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ABCF5D" w14:textId="77777777" w:rsidR="00474806" w:rsidRDefault="00474806">
      <w:pPr>
        <w:spacing w:before="163"/>
        <w:jc w:val="center"/>
        <w:rPr>
          <w:rFonts w:ascii="Arial" w:hAnsi="Arial" w:cs="Arial"/>
        </w:rPr>
      </w:pPr>
    </w:p>
    <w:p w14:paraId="3E3EE625" w14:textId="359FFECE" w:rsidR="00474806" w:rsidRDefault="00A3593B">
      <w:pPr>
        <w:spacing w:before="163"/>
        <w:jc w:val="center"/>
        <w:rPr>
          <w:rFonts w:ascii="Arial" w:hAnsi="Arial" w:cs="Arial"/>
        </w:rPr>
      </w:pPr>
      <w:r>
        <w:rPr>
          <w:rFonts w:ascii="Arial" w:hAnsi="Arial" w:cs="Arial"/>
          <w:b/>
          <w:noProof/>
          <w:kern w:val="44"/>
          <w:sz w:val="44"/>
        </w:rPr>
        <w:drawing>
          <wp:inline distT="0" distB="0" distL="0" distR="0" wp14:anchorId="71A868B9" wp14:editId="55FEFE39">
            <wp:extent cx="6181725" cy="38576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3857625"/>
                    </a:xfrm>
                    <a:prstGeom prst="rect">
                      <a:avLst/>
                    </a:prstGeom>
                    <a:noFill/>
                    <a:ln>
                      <a:noFill/>
                    </a:ln>
                  </pic:spPr>
                </pic:pic>
              </a:graphicData>
            </a:graphic>
          </wp:inline>
        </w:drawing>
      </w:r>
    </w:p>
    <w:p w14:paraId="0E0FFE99" w14:textId="77777777" w:rsidR="00474806" w:rsidRDefault="00474806">
      <w:pPr>
        <w:spacing w:before="163"/>
        <w:jc w:val="center"/>
        <w:rPr>
          <w:rFonts w:ascii="Arial" w:hAnsi="Arial" w:cs="Arial"/>
          <w:b/>
          <w:sz w:val="84"/>
          <w:szCs w:val="84"/>
        </w:rPr>
      </w:pPr>
    </w:p>
    <w:p w14:paraId="16A6EF4D" w14:textId="71E6E446" w:rsidR="00474806" w:rsidRDefault="00A3593B">
      <w:pPr>
        <w:spacing w:before="163"/>
        <w:jc w:val="center"/>
        <w:rPr>
          <w:rFonts w:ascii="Arial" w:hAnsi="Arial" w:cs="Arial"/>
          <w:b/>
          <w:color w:val="000000"/>
          <w:sz w:val="84"/>
          <w:szCs w:val="84"/>
        </w:rPr>
      </w:pPr>
      <w:r>
        <w:rPr>
          <w:rFonts w:ascii="Arial" w:hAnsi="Arial" w:cs="Arial"/>
          <w:b/>
          <w:color w:val="000000"/>
          <w:sz w:val="84"/>
          <w:szCs w:val="84"/>
        </w:rPr>
        <w:t>LabelMark 5</w:t>
      </w:r>
    </w:p>
    <w:p w14:paraId="41D045CB" w14:textId="0E07178B" w:rsidR="00A3593B" w:rsidRPr="00A3593B" w:rsidRDefault="00A3593B">
      <w:pPr>
        <w:spacing w:before="163"/>
        <w:jc w:val="center"/>
        <w:rPr>
          <w:rFonts w:ascii="Arial" w:hAnsi="Arial" w:cs="Arial"/>
          <w:b/>
          <w:color w:val="000000"/>
          <w:sz w:val="44"/>
          <w:szCs w:val="44"/>
        </w:rPr>
      </w:pPr>
      <w:r w:rsidRPr="00A3593B">
        <w:rPr>
          <w:rFonts w:ascii="Arial" w:hAnsi="Arial" w:cs="Arial"/>
          <w:b/>
          <w:color w:val="000000"/>
          <w:sz w:val="44"/>
          <w:szCs w:val="44"/>
        </w:rPr>
        <w:t>Laser Marking &amp; Labelling Software</w:t>
      </w:r>
    </w:p>
    <w:p w14:paraId="1D372DE6" w14:textId="77777777" w:rsidR="00474806" w:rsidRDefault="00474806">
      <w:pPr>
        <w:spacing w:before="163"/>
        <w:jc w:val="center"/>
        <w:outlineLvl w:val="0"/>
        <w:rPr>
          <w:rFonts w:ascii="Arial" w:hAnsi="Arial" w:cs="Arial"/>
          <w:b/>
          <w:sz w:val="44"/>
          <w:szCs w:val="44"/>
        </w:rPr>
      </w:pPr>
    </w:p>
    <w:p w14:paraId="68E88A9F" w14:textId="77777777" w:rsidR="00474806" w:rsidRDefault="00000000">
      <w:pPr>
        <w:spacing w:before="163"/>
        <w:jc w:val="center"/>
        <w:outlineLvl w:val="0"/>
        <w:rPr>
          <w:rFonts w:ascii="Arial" w:hAnsi="Arial" w:cs="Arial"/>
          <w:b/>
          <w:sz w:val="44"/>
          <w:szCs w:val="44"/>
        </w:rPr>
      </w:pPr>
      <w:r>
        <w:rPr>
          <w:rFonts w:ascii="Arial" w:hAnsi="Arial" w:cs="Arial"/>
          <w:b/>
          <w:color w:val="000000"/>
          <w:sz w:val="44"/>
          <w:szCs w:val="44"/>
        </w:rPr>
        <w:t>User’</w:t>
      </w:r>
      <w:r>
        <w:rPr>
          <w:rFonts w:ascii="Arial" w:hAnsi="Arial" w:cs="Arial" w:hint="eastAsia"/>
          <w:b/>
          <w:color w:val="000000"/>
          <w:sz w:val="44"/>
          <w:szCs w:val="44"/>
        </w:rPr>
        <w:t>s</w:t>
      </w:r>
      <w:r>
        <w:rPr>
          <w:rFonts w:ascii="Arial" w:hAnsi="Arial" w:cs="Arial"/>
          <w:b/>
          <w:color w:val="000000"/>
          <w:sz w:val="44"/>
          <w:szCs w:val="44"/>
        </w:rPr>
        <w:t xml:space="preserve"> Manual</w:t>
      </w:r>
    </w:p>
    <w:p w14:paraId="3C1AED33" w14:textId="77777777" w:rsidR="00474806" w:rsidRDefault="00474806">
      <w:pPr>
        <w:spacing w:before="163"/>
        <w:rPr>
          <w:rFonts w:ascii="Arial" w:hAnsi="Arial" w:cs="Arial"/>
          <w:b/>
          <w:sz w:val="44"/>
          <w:szCs w:val="44"/>
        </w:rPr>
      </w:pPr>
    </w:p>
    <w:p w14:paraId="700A8588" w14:textId="77777777" w:rsidR="00474806" w:rsidRDefault="00474806">
      <w:pPr>
        <w:spacing w:before="163"/>
        <w:jc w:val="center"/>
        <w:rPr>
          <w:rFonts w:ascii="Arial" w:hAnsi="Arial" w:cs="Arial"/>
          <w:b/>
          <w:sz w:val="44"/>
          <w:szCs w:val="44"/>
        </w:rPr>
      </w:pPr>
    </w:p>
    <w:p w14:paraId="5F9159B3" w14:textId="427AC809" w:rsidR="00474806" w:rsidRDefault="00A3593B" w:rsidP="00A3593B">
      <w:pPr>
        <w:spacing w:before="163"/>
        <w:jc w:val="center"/>
        <w:rPr>
          <w:rFonts w:ascii="Arial" w:hAnsi="Arial" w:cs="Arial"/>
          <w:sz w:val="32"/>
          <w:szCs w:val="32"/>
        </w:rPr>
      </w:pPr>
      <w:r>
        <w:rPr>
          <w:rFonts w:ascii="Arial" w:hAnsi="Arial" w:cs="Arial"/>
          <w:b/>
          <w:bCs/>
          <w:color w:val="000000"/>
          <w:szCs w:val="21"/>
          <w:shd w:val="clear" w:color="auto" w:fill="FFFFFF"/>
        </w:rPr>
        <w:t>AM.CO.ZA - Advanced Machinery (Pty) Ltd</w:t>
      </w:r>
    </w:p>
    <w:p w14:paraId="662B102D" w14:textId="77777777" w:rsidR="00474806" w:rsidRDefault="00474806">
      <w:pPr>
        <w:spacing w:before="163"/>
        <w:jc w:val="center"/>
        <w:rPr>
          <w:rFonts w:ascii="Arial" w:hAnsi="Arial" w:cs="Arial"/>
          <w:color w:val="000000"/>
          <w:szCs w:val="21"/>
          <w:shd w:val="clear" w:color="auto" w:fill="FFFFFF"/>
        </w:rPr>
        <w:sectPr w:rsidR="00474806">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851" w:footer="992" w:gutter="0"/>
          <w:pgNumType w:fmt="upperRoman"/>
          <w:cols w:space="720"/>
          <w:docGrid w:type="lines" w:linePitch="326"/>
        </w:sectPr>
      </w:pPr>
    </w:p>
    <w:p w14:paraId="1D187A9F" w14:textId="77777777" w:rsidR="00474806" w:rsidRDefault="00000000">
      <w:pPr>
        <w:spacing w:before="163"/>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 xml:space="preserve"> </w:t>
      </w:r>
    </w:p>
    <w:p w14:paraId="4F24EB4B" w14:textId="77777777" w:rsidR="00474806" w:rsidRDefault="00000000">
      <w:pPr>
        <w:spacing w:before="163"/>
        <w:jc w:val="center"/>
        <w:rPr>
          <w:rFonts w:ascii="Arial" w:hAnsi="Arial" w:cs="Arial"/>
          <w:color w:val="0000FF"/>
          <w:sz w:val="28"/>
          <w:szCs w:val="28"/>
          <w:shd w:val="clear" w:color="auto" w:fill="FFFFFF"/>
        </w:rPr>
      </w:pPr>
      <w:r>
        <w:rPr>
          <w:rFonts w:ascii="Arial" w:hAnsi="Arial" w:cs="Arial"/>
          <w:color w:val="000000"/>
          <w:sz w:val="28"/>
          <w:szCs w:val="28"/>
          <w:shd w:val="clear" w:color="auto" w:fill="FFFFFF"/>
        </w:rPr>
        <w:t>Contents</w:t>
      </w:r>
      <w:r>
        <w:rPr>
          <w:rFonts w:ascii="Arial" w:hAnsi="Arial" w:cs="Arial"/>
          <w:color w:val="0000FF"/>
          <w:sz w:val="28"/>
          <w:szCs w:val="28"/>
          <w:shd w:val="clear" w:color="auto" w:fill="FFFFFF"/>
        </w:rPr>
        <w:t xml:space="preserve"> </w:t>
      </w:r>
      <w:r>
        <w:rPr>
          <w:rFonts w:ascii="Arial" w:hAnsi="Arial" w:cs="Arial"/>
          <w:color w:val="FF0000"/>
          <w:sz w:val="28"/>
          <w:szCs w:val="28"/>
          <w:shd w:val="clear" w:color="auto" w:fill="FFFFFF"/>
        </w:rPr>
        <w:t>Catalog</w:t>
      </w:r>
    </w:p>
    <w:p w14:paraId="56638BAA" w14:textId="0C906EA6" w:rsidR="00474806" w:rsidRDefault="00000000">
      <w:pPr>
        <w:pStyle w:val="TOC1"/>
        <w:tabs>
          <w:tab w:val="left" w:pos="420"/>
          <w:tab w:val="right" w:leader="dot" w:pos="10456"/>
        </w:tabs>
        <w:spacing w:before="163"/>
        <w:rPr>
          <w:rFonts w:ascii="DengXian" w:eastAsia="DengXian" w:hAnsi="DengXian"/>
          <w:sz w:val="21"/>
          <w:szCs w:val="22"/>
        </w:rPr>
      </w:pPr>
      <w:r>
        <w:rPr>
          <w:rFonts w:ascii="Arial" w:hAnsi="Arial" w:cs="Arial"/>
          <w:color w:val="000000"/>
          <w:szCs w:val="21"/>
          <w:shd w:val="clear" w:color="auto" w:fill="FFFFFF"/>
        </w:rPr>
        <w:fldChar w:fldCharType="begin"/>
      </w:r>
      <w:r>
        <w:rPr>
          <w:rFonts w:ascii="Arial" w:hAnsi="Arial" w:cs="Arial"/>
          <w:color w:val="000000"/>
          <w:szCs w:val="21"/>
          <w:shd w:val="clear" w:color="auto" w:fill="FFFFFF"/>
        </w:rPr>
        <w:instrText xml:space="preserve">TOC \o "1-3" \h  \u </w:instrText>
      </w:r>
      <w:r>
        <w:rPr>
          <w:rFonts w:ascii="Arial" w:hAnsi="Arial" w:cs="Arial"/>
          <w:color w:val="000000"/>
          <w:szCs w:val="21"/>
          <w:shd w:val="clear" w:color="auto" w:fill="FFFFFF"/>
        </w:rPr>
        <w:fldChar w:fldCharType="separate"/>
      </w:r>
      <w:hyperlink w:anchor="_Toc64634031" w:history="1">
        <w:r>
          <w:rPr>
            <w:rStyle w:val="Hyperlink"/>
            <w:rFonts w:ascii="Arial" w:hAnsi="Arial"/>
          </w:rPr>
          <w:t>1.</w:t>
        </w:r>
        <w:r>
          <w:rPr>
            <w:rFonts w:ascii="DengXian" w:eastAsia="DengXian" w:hAnsi="DengXian"/>
            <w:sz w:val="21"/>
            <w:szCs w:val="22"/>
          </w:rPr>
          <w:tab/>
        </w:r>
        <w:r>
          <w:rPr>
            <w:rStyle w:val="Hyperlink"/>
            <w:rFonts w:ascii="Arial" w:hAnsi="Arial" w:cs="Arial"/>
          </w:rPr>
          <w:t>Overview</w:t>
        </w:r>
        <w:r>
          <w:tab/>
        </w:r>
        <w:r>
          <w:fldChar w:fldCharType="begin"/>
        </w:r>
        <w:r>
          <w:instrText xml:space="preserve"> PAGEREF _Toc64634031 \h </w:instrText>
        </w:r>
        <w:r>
          <w:fldChar w:fldCharType="separate"/>
        </w:r>
        <w:r w:rsidR="00696B7F">
          <w:rPr>
            <w:noProof/>
          </w:rPr>
          <w:t>1</w:t>
        </w:r>
        <w:r>
          <w:fldChar w:fldCharType="end"/>
        </w:r>
      </w:hyperlink>
    </w:p>
    <w:p w14:paraId="43F1D66B" w14:textId="3C451995" w:rsidR="00474806" w:rsidRDefault="00000000">
      <w:pPr>
        <w:pStyle w:val="TOC2"/>
        <w:tabs>
          <w:tab w:val="left" w:pos="1260"/>
          <w:tab w:val="right" w:leader="dot" w:pos="10456"/>
        </w:tabs>
        <w:spacing w:before="163"/>
        <w:ind w:left="480"/>
        <w:rPr>
          <w:rFonts w:ascii="DengXian" w:eastAsia="DengXian" w:hAnsi="DengXian"/>
          <w:sz w:val="21"/>
          <w:szCs w:val="22"/>
        </w:rPr>
      </w:pPr>
      <w:hyperlink w:anchor="_Toc64634032" w:history="1">
        <w:r>
          <w:rPr>
            <w:rStyle w:val="Hyperlink"/>
            <w:rFonts w:cs="Arial"/>
          </w:rPr>
          <w:t>1.1.</w:t>
        </w:r>
        <w:r>
          <w:rPr>
            <w:rFonts w:ascii="DengXian" w:eastAsia="DengXian" w:hAnsi="DengXian"/>
            <w:sz w:val="21"/>
            <w:szCs w:val="22"/>
          </w:rPr>
          <w:tab/>
        </w:r>
        <w:r>
          <w:tab/>
        </w:r>
        <w:r>
          <w:fldChar w:fldCharType="begin"/>
        </w:r>
        <w:r>
          <w:instrText xml:space="preserve"> PAGEREF _Toc64634032 \h </w:instrText>
        </w:r>
        <w:r>
          <w:fldChar w:fldCharType="separate"/>
        </w:r>
        <w:r w:rsidR="00696B7F">
          <w:rPr>
            <w:b/>
            <w:bCs/>
            <w:noProof/>
          </w:rPr>
          <w:t>Error! Bookmark not defined.</w:t>
        </w:r>
        <w:r>
          <w:fldChar w:fldCharType="end"/>
        </w:r>
      </w:hyperlink>
    </w:p>
    <w:p w14:paraId="2FBBA2A9" w14:textId="2963380A" w:rsidR="00474806" w:rsidRDefault="00000000">
      <w:pPr>
        <w:pStyle w:val="TOC2"/>
        <w:tabs>
          <w:tab w:val="right" w:leader="dot" w:pos="10456"/>
        </w:tabs>
        <w:spacing w:before="163"/>
        <w:ind w:left="480"/>
        <w:rPr>
          <w:rFonts w:ascii="DengXian" w:eastAsia="DengXian" w:hAnsi="DengXian"/>
          <w:sz w:val="21"/>
          <w:szCs w:val="22"/>
        </w:rPr>
      </w:pPr>
      <w:hyperlink w:anchor="_Toc64634033" w:history="1">
        <w:r>
          <w:rPr>
            <w:rStyle w:val="Hyperlink"/>
            <w:rFonts w:cs="Arial"/>
          </w:rPr>
          <w:t>1.1. A Brief Introduction to the SeaThinking Simplified Version Software</w:t>
        </w:r>
        <w:r>
          <w:tab/>
        </w:r>
        <w:r>
          <w:fldChar w:fldCharType="begin"/>
        </w:r>
        <w:r>
          <w:instrText xml:space="preserve"> PAGEREF _Toc64634033 \h </w:instrText>
        </w:r>
        <w:r>
          <w:fldChar w:fldCharType="separate"/>
        </w:r>
        <w:r w:rsidR="00696B7F">
          <w:rPr>
            <w:noProof/>
          </w:rPr>
          <w:t>1</w:t>
        </w:r>
        <w:r>
          <w:fldChar w:fldCharType="end"/>
        </w:r>
      </w:hyperlink>
    </w:p>
    <w:p w14:paraId="4C5BF46D" w14:textId="14A844B7" w:rsidR="00474806" w:rsidRDefault="00000000">
      <w:pPr>
        <w:pStyle w:val="TOC3"/>
        <w:tabs>
          <w:tab w:val="left" w:pos="1680"/>
          <w:tab w:val="right" w:leader="dot" w:pos="10456"/>
        </w:tabs>
        <w:spacing w:before="163"/>
        <w:ind w:left="960"/>
        <w:rPr>
          <w:rFonts w:ascii="DengXian" w:eastAsia="DengXian" w:hAnsi="DengXian"/>
          <w:sz w:val="21"/>
          <w:szCs w:val="22"/>
        </w:rPr>
      </w:pPr>
      <w:hyperlink w:anchor="_Toc64634034" w:history="1">
        <w:r>
          <w:rPr>
            <w:rStyle w:val="Hyperlink"/>
            <w:rFonts w:ascii="Arial" w:hAnsi="Arial" w:cs="Arial"/>
          </w:rPr>
          <w:t>1.1.1.</w:t>
        </w:r>
        <w:r>
          <w:rPr>
            <w:rFonts w:ascii="DengXian" w:eastAsia="DengXian" w:hAnsi="DengXian"/>
            <w:sz w:val="21"/>
            <w:szCs w:val="22"/>
          </w:rPr>
          <w:tab/>
        </w:r>
        <w:r>
          <w:rPr>
            <w:rStyle w:val="Hyperlink"/>
            <w:rFonts w:ascii="Arial" w:hAnsi="Arial" w:cs="Arial"/>
          </w:rPr>
          <w:t xml:space="preserve"> Software Introduction</w:t>
        </w:r>
        <w:r>
          <w:tab/>
        </w:r>
        <w:r>
          <w:fldChar w:fldCharType="begin"/>
        </w:r>
        <w:r>
          <w:instrText xml:space="preserve"> PAGEREF _Toc64634034 \h </w:instrText>
        </w:r>
        <w:r>
          <w:fldChar w:fldCharType="separate"/>
        </w:r>
        <w:r w:rsidR="00696B7F">
          <w:rPr>
            <w:noProof/>
          </w:rPr>
          <w:t>1</w:t>
        </w:r>
        <w:r>
          <w:fldChar w:fldCharType="end"/>
        </w:r>
      </w:hyperlink>
    </w:p>
    <w:p w14:paraId="7EBCDAED" w14:textId="1B73D265" w:rsidR="00474806" w:rsidRDefault="00000000">
      <w:pPr>
        <w:pStyle w:val="TOC3"/>
        <w:tabs>
          <w:tab w:val="left" w:pos="1680"/>
          <w:tab w:val="right" w:leader="dot" w:pos="10456"/>
        </w:tabs>
        <w:spacing w:before="163"/>
        <w:ind w:left="960"/>
        <w:rPr>
          <w:rFonts w:ascii="DengXian" w:eastAsia="DengXian" w:hAnsi="DengXian"/>
          <w:sz w:val="21"/>
          <w:szCs w:val="22"/>
        </w:rPr>
      </w:pPr>
      <w:hyperlink w:anchor="_Toc64634035" w:history="1">
        <w:r>
          <w:rPr>
            <w:rStyle w:val="Hyperlink"/>
            <w:rFonts w:ascii="Arial" w:hAnsi="Arial" w:cs="Arial"/>
          </w:rPr>
          <w:t>1.1.2.</w:t>
        </w:r>
        <w:r>
          <w:rPr>
            <w:rFonts w:ascii="DengXian" w:eastAsia="DengXian" w:hAnsi="DengXian"/>
            <w:sz w:val="21"/>
            <w:szCs w:val="22"/>
          </w:rPr>
          <w:tab/>
        </w:r>
        <w:r>
          <w:rPr>
            <w:rStyle w:val="Hyperlink"/>
            <w:rFonts w:ascii="Arial" w:hAnsi="Arial" w:cs="Arial"/>
          </w:rPr>
          <w:t>Software Function</w:t>
        </w:r>
        <w:r>
          <w:tab/>
        </w:r>
        <w:r>
          <w:fldChar w:fldCharType="begin"/>
        </w:r>
        <w:r>
          <w:instrText xml:space="preserve"> PAGEREF _Toc64634035 \h </w:instrText>
        </w:r>
        <w:r>
          <w:fldChar w:fldCharType="separate"/>
        </w:r>
        <w:r w:rsidR="00696B7F">
          <w:rPr>
            <w:noProof/>
          </w:rPr>
          <w:t>2</w:t>
        </w:r>
        <w:r>
          <w:fldChar w:fldCharType="end"/>
        </w:r>
      </w:hyperlink>
    </w:p>
    <w:p w14:paraId="2E27B46E" w14:textId="55553320" w:rsidR="00474806" w:rsidRDefault="00000000">
      <w:pPr>
        <w:pStyle w:val="TOC3"/>
        <w:tabs>
          <w:tab w:val="left" w:pos="1680"/>
          <w:tab w:val="right" w:leader="dot" w:pos="10456"/>
        </w:tabs>
        <w:spacing w:before="163"/>
        <w:ind w:left="960"/>
        <w:rPr>
          <w:rFonts w:ascii="DengXian" w:eastAsia="DengXian" w:hAnsi="DengXian"/>
          <w:sz w:val="21"/>
          <w:szCs w:val="22"/>
        </w:rPr>
      </w:pPr>
      <w:hyperlink w:anchor="_Toc64634036" w:history="1">
        <w:r>
          <w:rPr>
            <w:rStyle w:val="Hyperlink"/>
            <w:rFonts w:ascii="Arial" w:hAnsi="Arial" w:cs="Arial"/>
          </w:rPr>
          <w:t>1.1.3.</w:t>
        </w:r>
        <w:r>
          <w:rPr>
            <w:rFonts w:ascii="DengXian" w:eastAsia="DengXian" w:hAnsi="DengXian"/>
            <w:sz w:val="21"/>
            <w:szCs w:val="22"/>
          </w:rPr>
          <w:tab/>
        </w:r>
        <w:r>
          <w:rPr>
            <w:rStyle w:val="Hyperlink"/>
            <w:rFonts w:ascii="Arial" w:hAnsi="Arial" w:cs="Arial"/>
          </w:rPr>
          <w:t>Interface Introduction</w:t>
        </w:r>
        <w:r>
          <w:tab/>
        </w:r>
        <w:r>
          <w:fldChar w:fldCharType="begin"/>
        </w:r>
        <w:r>
          <w:instrText xml:space="preserve"> PAGEREF _Toc64634036 \h </w:instrText>
        </w:r>
        <w:r>
          <w:fldChar w:fldCharType="separate"/>
        </w:r>
        <w:r w:rsidR="00696B7F">
          <w:rPr>
            <w:noProof/>
          </w:rPr>
          <w:t>4</w:t>
        </w:r>
        <w:r>
          <w:fldChar w:fldCharType="end"/>
        </w:r>
      </w:hyperlink>
    </w:p>
    <w:p w14:paraId="44419D07" w14:textId="05CA9DCA" w:rsidR="00474806" w:rsidRDefault="00000000">
      <w:pPr>
        <w:pStyle w:val="TOC2"/>
        <w:tabs>
          <w:tab w:val="left" w:pos="1260"/>
          <w:tab w:val="right" w:leader="dot" w:pos="10456"/>
        </w:tabs>
        <w:spacing w:before="163"/>
        <w:ind w:left="480"/>
        <w:rPr>
          <w:rFonts w:ascii="DengXian" w:eastAsia="DengXian" w:hAnsi="DengXian"/>
          <w:sz w:val="21"/>
          <w:szCs w:val="22"/>
        </w:rPr>
      </w:pPr>
      <w:hyperlink w:anchor="_Toc64634037" w:history="1">
        <w:r>
          <w:rPr>
            <w:rStyle w:val="Hyperlink"/>
            <w:rFonts w:cs="Arial"/>
          </w:rPr>
          <w:t>1.2.</w:t>
        </w:r>
        <w:r>
          <w:rPr>
            <w:rFonts w:ascii="DengXian" w:eastAsia="DengXian" w:hAnsi="DengXian"/>
            <w:sz w:val="21"/>
            <w:szCs w:val="22"/>
          </w:rPr>
          <w:tab/>
        </w:r>
        <w:r>
          <w:rPr>
            <w:rStyle w:val="Hyperlink"/>
            <w:rFonts w:cs="Arial"/>
          </w:rPr>
          <w:t>About  User’s Manual</w:t>
        </w:r>
        <w:r>
          <w:tab/>
        </w:r>
        <w:r>
          <w:fldChar w:fldCharType="begin"/>
        </w:r>
        <w:r>
          <w:instrText xml:space="preserve"> PAGEREF _Toc64634037 \h </w:instrText>
        </w:r>
        <w:r>
          <w:fldChar w:fldCharType="separate"/>
        </w:r>
        <w:r w:rsidR="00696B7F">
          <w:rPr>
            <w:noProof/>
          </w:rPr>
          <w:t>5</w:t>
        </w:r>
        <w:r>
          <w:fldChar w:fldCharType="end"/>
        </w:r>
      </w:hyperlink>
    </w:p>
    <w:p w14:paraId="2431F0CF" w14:textId="2080FC1F" w:rsidR="00474806" w:rsidRDefault="00000000">
      <w:pPr>
        <w:pStyle w:val="TOC2"/>
        <w:tabs>
          <w:tab w:val="right" w:leader="dot" w:pos="10456"/>
        </w:tabs>
        <w:spacing w:before="163"/>
        <w:ind w:left="480"/>
        <w:rPr>
          <w:rFonts w:ascii="DengXian" w:eastAsia="DengXian" w:hAnsi="DengXian"/>
          <w:sz w:val="21"/>
          <w:szCs w:val="22"/>
        </w:rPr>
      </w:pPr>
      <w:hyperlink w:anchor="_Toc64634038" w:history="1">
        <w:r>
          <w:rPr>
            <w:rStyle w:val="Hyperlink"/>
            <w:rFonts w:cs="Arial"/>
          </w:rPr>
          <w:t>About SeaThinking Simplified Version User’s Manual</w:t>
        </w:r>
        <w:r>
          <w:tab/>
        </w:r>
        <w:r>
          <w:fldChar w:fldCharType="begin"/>
        </w:r>
        <w:r>
          <w:instrText xml:space="preserve"> PAGEREF _Toc64634038 \h </w:instrText>
        </w:r>
        <w:r>
          <w:fldChar w:fldCharType="separate"/>
        </w:r>
        <w:r w:rsidR="00696B7F">
          <w:rPr>
            <w:noProof/>
          </w:rPr>
          <w:t>5</w:t>
        </w:r>
        <w:r>
          <w:fldChar w:fldCharType="end"/>
        </w:r>
      </w:hyperlink>
    </w:p>
    <w:p w14:paraId="2AEFF1D1" w14:textId="487E8552" w:rsidR="00474806" w:rsidRDefault="00000000">
      <w:pPr>
        <w:pStyle w:val="TOC3"/>
        <w:tabs>
          <w:tab w:val="left" w:pos="1680"/>
          <w:tab w:val="right" w:leader="dot" w:pos="10456"/>
        </w:tabs>
        <w:spacing w:before="163"/>
        <w:ind w:left="960"/>
        <w:rPr>
          <w:rFonts w:ascii="DengXian" w:eastAsia="DengXian" w:hAnsi="DengXian"/>
          <w:sz w:val="21"/>
          <w:szCs w:val="22"/>
        </w:rPr>
      </w:pPr>
      <w:hyperlink w:anchor="_Toc64634039" w:history="1">
        <w:r>
          <w:rPr>
            <w:rStyle w:val="Hyperlink"/>
            <w:rFonts w:ascii="Arial" w:hAnsi="Arial" w:cs="Arial"/>
          </w:rPr>
          <w:t>1.2.1.</w:t>
        </w:r>
        <w:r>
          <w:rPr>
            <w:rFonts w:ascii="DengXian" w:eastAsia="DengXian" w:hAnsi="DengXian"/>
            <w:sz w:val="21"/>
            <w:szCs w:val="22"/>
          </w:rPr>
          <w:tab/>
        </w:r>
        <w:r>
          <w:rPr>
            <w:rStyle w:val="Hyperlink"/>
            <w:rFonts w:ascii="Arial" w:hAnsi="Arial" w:cs="Arial"/>
          </w:rPr>
          <w:t>Contents Arrangement</w:t>
        </w:r>
        <w:r>
          <w:tab/>
        </w:r>
        <w:r>
          <w:fldChar w:fldCharType="begin"/>
        </w:r>
        <w:r>
          <w:instrText xml:space="preserve"> PAGEREF _Toc64634039 \h </w:instrText>
        </w:r>
        <w:r>
          <w:fldChar w:fldCharType="separate"/>
        </w:r>
        <w:r w:rsidR="00696B7F">
          <w:rPr>
            <w:noProof/>
          </w:rPr>
          <w:t>6</w:t>
        </w:r>
        <w:r>
          <w:fldChar w:fldCharType="end"/>
        </w:r>
      </w:hyperlink>
    </w:p>
    <w:p w14:paraId="521CB6BE" w14:textId="3E226919" w:rsidR="00474806" w:rsidRDefault="00000000">
      <w:pPr>
        <w:pStyle w:val="TOC3"/>
        <w:tabs>
          <w:tab w:val="left" w:pos="1680"/>
          <w:tab w:val="right" w:leader="dot" w:pos="10456"/>
        </w:tabs>
        <w:spacing w:before="163"/>
        <w:ind w:left="960"/>
        <w:rPr>
          <w:rFonts w:ascii="DengXian" w:eastAsia="DengXian" w:hAnsi="DengXian"/>
          <w:sz w:val="21"/>
          <w:szCs w:val="22"/>
        </w:rPr>
      </w:pPr>
      <w:hyperlink w:anchor="_Toc64634040" w:history="1">
        <w:r>
          <w:rPr>
            <w:rStyle w:val="Hyperlink"/>
            <w:rFonts w:ascii="Arial" w:hAnsi="Arial" w:cs="Arial"/>
          </w:rPr>
          <w:t>1.2.2.</w:t>
        </w:r>
        <w:r>
          <w:rPr>
            <w:rFonts w:ascii="DengXian" w:eastAsia="DengXian" w:hAnsi="DengXian"/>
            <w:sz w:val="21"/>
            <w:szCs w:val="22"/>
          </w:rPr>
          <w:tab/>
        </w:r>
        <w:r>
          <w:rPr>
            <w:rStyle w:val="Hyperlink"/>
            <w:rFonts w:ascii="Arial" w:hAnsi="Arial" w:cs="Arial"/>
          </w:rPr>
          <w:t>Announcement  Other declarations</w:t>
        </w:r>
        <w:r>
          <w:tab/>
        </w:r>
        <w:r>
          <w:fldChar w:fldCharType="begin"/>
        </w:r>
        <w:r>
          <w:instrText xml:space="preserve"> PAGEREF _Toc64634040 \h </w:instrText>
        </w:r>
        <w:r>
          <w:fldChar w:fldCharType="separate"/>
        </w:r>
        <w:r w:rsidR="00696B7F">
          <w:rPr>
            <w:noProof/>
          </w:rPr>
          <w:t>6</w:t>
        </w:r>
        <w:r>
          <w:fldChar w:fldCharType="end"/>
        </w:r>
      </w:hyperlink>
    </w:p>
    <w:p w14:paraId="329B6C5E" w14:textId="6F1CEF39" w:rsidR="00474806" w:rsidRDefault="00000000">
      <w:pPr>
        <w:pStyle w:val="TOC2"/>
        <w:tabs>
          <w:tab w:val="left" w:pos="1260"/>
          <w:tab w:val="right" w:leader="dot" w:pos="10456"/>
        </w:tabs>
        <w:spacing w:before="163"/>
        <w:ind w:left="480"/>
        <w:rPr>
          <w:rFonts w:ascii="DengXian" w:eastAsia="DengXian" w:hAnsi="DengXian"/>
          <w:sz w:val="21"/>
          <w:szCs w:val="22"/>
        </w:rPr>
      </w:pPr>
      <w:hyperlink w:anchor="_Toc64634041" w:history="1">
        <w:r>
          <w:rPr>
            <w:rStyle w:val="Hyperlink"/>
            <w:rFonts w:cs="Arial"/>
          </w:rPr>
          <w:t>1.3.</w:t>
        </w:r>
        <w:r>
          <w:rPr>
            <w:rFonts w:ascii="DengXian" w:eastAsia="DengXian" w:hAnsi="DengXian"/>
            <w:sz w:val="21"/>
            <w:szCs w:val="22"/>
          </w:rPr>
          <w:tab/>
        </w:r>
        <w:r>
          <w:rPr>
            <w:rStyle w:val="Hyperlink"/>
            <w:rFonts w:cs="Arial"/>
          </w:rPr>
          <w:t>Instructions of Software Installation</w:t>
        </w:r>
        <w:r>
          <w:tab/>
        </w:r>
        <w:r>
          <w:fldChar w:fldCharType="begin"/>
        </w:r>
        <w:r>
          <w:instrText xml:space="preserve"> PAGEREF _Toc64634041 \h </w:instrText>
        </w:r>
        <w:r>
          <w:fldChar w:fldCharType="separate"/>
        </w:r>
        <w:r w:rsidR="00696B7F">
          <w:rPr>
            <w:noProof/>
          </w:rPr>
          <w:t>6</w:t>
        </w:r>
        <w:r>
          <w:fldChar w:fldCharType="end"/>
        </w:r>
      </w:hyperlink>
    </w:p>
    <w:p w14:paraId="0F9927B8" w14:textId="0BFD8F9C" w:rsidR="00474806" w:rsidRDefault="00000000">
      <w:pPr>
        <w:pStyle w:val="TOC1"/>
        <w:tabs>
          <w:tab w:val="right" w:leader="dot" w:pos="10456"/>
        </w:tabs>
        <w:spacing w:before="163"/>
        <w:rPr>
          <w:rFonts w:ascii="DengXian" w:eastAsia="DengXian" w:hAnsi="DengXian"/>
          <w:sz w:val="21"/>
          <w:szCs w:val="22"/>
        </w:rPr>
      </w:pPr>
      <w:hyperlink w:anchor="_Toc64634042" w:history="1">
        <w:r>
          <w:rPr>
            <w:rStyle w:val="Hyperlink"/>
            <w:rFonts w:ascii="Arial" w:hAnsi="Arial" w:cs="Arial"/>
          </w:rPr>
          <w:t>2. File Menu</w:t>
        </w:r>
        <w:r>
          <w:tab/>
        </w:r>
        <w:r>
          <w:fldChar w:fldCharType="begin"/>
        </w:r>
        <w:r>
          <w:instrText xml:space="preserve"> PAGEREF _Toc64634042 \h </w:instrText>
        </w:r>
        <w:r>
          <w:fldChar w:fldCharType="separate"/>
        </w:r>
        <w:r w:rsidR="00696B7F">
          <w:rPr>
            <w:noProof/>
          </w:rPr>
          <w:t>7</w:t>
        </w:r>
        <w:r>
          <w:fldChar w:fldCharType="end"/>
        </w:r>
      </w:hyperlink>
    </w:p>
    <w:p w14:paraId="019581F5" w14:textId="2077A6D9" w:rsidR="00474806" w:rsidRDefault="00000000">
      <w:pPr>
        <w:pStyle w:val="TOC2"/>
        <w:tabs>
          <w:tab w:val="right" w:leader="dot" w:pos="10456"/>
        </w:tabs>
        <w:spacing w:before="163"/>
        <w:ind w:left="480"/>
        <w:rPr>
          <w:rFonts w:ascii="DengXian" w:eastAsia="DengXian" w:hAnsi="DengXian"/>
          <w:sz w:val="21"/>
          <w:szCs w:val="22"/>
        </w:rPr>
      </w:pPr>
      <w:hyperlink w:anchor="_Toc64634043" w:history="1">
        <w:r>
          <w:rPr>
            <w:rStyle w:val="Hyperlink"/>
            <w:rFonts w:cs="Arial"/>
          </w:rPr>
          <w:t>2.1.New(N)</w:t>
        </w:r>
        <w:r>
          <w:tab/>
        </w:r>
        <w:r>
          <w:fldChar w:fldCharType="begin"/>
        </w:r>
        <w:r>
          <w:instrText xml:space="preserve"> PAGEREF _Toc64634043 \h </w:instrText>
        </w:r>
        <w:r>
          <w:fldChar w:fldCharType="separate"/>
        </w:r>
        <w:r w:rsidR="00696B7F">
          <w:rPr>
            <w:noProof/>
          </w:rPr>
          <w:t>8</w:t>
        </w:r>
        <w:r>
          <w:fldChar w:fldCharType="end"/>
        </w:r>
      </w:hyperlink>
    </w:p>
    <w:p w14:paraId="5FA74BC0" w14:textId="62128B4E" w:rsidR="00474806" w:rsidRDefault="00000000">
      <w:pPr>
        <w:pStyle w:val="TOC2"/>
        <w:tabs>
          <w:tab w:val="right" w:leader="dot" w:pos="10456"/>
        </w:tabs>
        <w:spacing w:before="163"/>
        <w:ind w:left="480"/>
        <w:rPr>
          <w:rFonts w:ascii="DengXian" w:eastAsia="DengXian" w:hAnsi="DengXian"/>
          <w:sz w:val="21"/>
          <w:szCs w:val="22"/>
        </w:rPr>
      </w:pPr>
      <w:hyperlink w:anchor="_Toc64634044" w:history="1">
        <w:r>
          <w:rPr>
            <w:rStyle w:val="Hyperlink"/>
            <w:rFonts w:cs="Arial"/>
          </w:rPr>
          <w:t>2.2.Open(O)</w:t>
        </w:r>
        <w:r>
          <w:tab/>
        </w:r>
        <w:r>
          <w:fldChar w:fldCharType="begin"/>
        </w:r>
        <w:r>
          <w:instrText xml:space="preserve"> PAGEREF _Toc64634044 \h </w:instrText>
        </w:r>
        <w:r>
          <w:fldChar w:fldCharType="separate"/>
        </w:r>
        <w:r w:rsidR="00696B7F">
          <w:rPr>
            <w:noProof/>
          </w:rPr>
          <w:t>8</w:t>
        </w:r>
        <w:r>
          <w:fldChar w:fldCharType="end"/>
        </w:r>
      </w:hyperlink>
    </w:p>
    <w:p w14:paraId="3011E3FC" w14:textId="7EE6E6A9" w:rsidR="00474806" w:rsidRDefault="00000000">
      <w:pPr>
        <w:pStyle w:val="TOC2"/>
        <w:tabs>
          <w:tab w:val="right" w:leader="dot" w:pos="10456"/>
        </w:tabs>
        <w:spacing w:before="163"/>
        <w:ind w:left="480"/>
        <w:rPr>
          <w:rFonts w:ascii="DengXian" w:eastAsia="DengXian" w:hAnsi="DengXian"/>
          <w:sz w:val="21"/>
          <w:szCs w:val="22"/>
        </w:rPr>
      </w:pPr>
      <w:hyperlink w:anchor="_Toc64634045" w:history="1">
        <w:r>
          <w:rPr>
            <w:rStyle w:val="Hyperlink"/>
            <w:rFonts w:cs="Arial"/>
          </w:rPr>
          <w:t>2.3.Save(S) Save As(A)</w:t>
        </w:r>
        <w:r>
          <w:tab/>
        </w:r>
        <w:r>
          <w:fldChar w:fldCharType="begin"/>
        </w:r>
        <w:r>
          <w:instrText xml:space="preserve"> PAGEREF _Toc64634045 \h </w:instrText>
        </w:r>
        <w:r>
          <w:fldChar w:fldCharType="separate"/>
        </w:r>
        <w:r w:rsidR="00696B7F">
          <w:rPr>
            <w:noProof/>
          </w:rPr>
          <w:t>10</w:t>
        </w:r>
        <w:r>
          <w:fldChar w:fldCharType="end"/>
        </w:r>
      </w:hyperlink>
    </w:p>
    <w:p w14:paraId="39641AAE" w14:textId="5DDC37EE" w:rsidR="00474806" w:rsidRDefault="00000000">
      <w:pPr>
        <w:pStyle w:val="TOC2"/>
        <w:tabs>
          <w:tab w:val="right" w:leader="dot" w:pos="10456"/>
        </w:tabs>
        <w:spacing w:before="163"/>
        <w:ind w:left="480"/>
        <w:rPr>
          <w:rFonts w:ascii="DengXian" w:eastAsia="DengXian" w:hAnsi="DengXian"/>
          <w:sz w:val="21"/>
          <w:szCs w:val="22"/>
        </w:rPr>
      </w:pPr>
      <w:hyperlink w:anchor="_Toc64634046" w:history="1">
        <w:r>
          <w:rPr>
            <w:rStyle w:val="Hyperlink"/>
            <w:rFonts w:cs="Arial"/>
          </w:rPr>
          <w:t>2.4.Print</w:t>
        </w:r>
        <w:r>
          <w:tab/>
        </w:r>
        <w:r>
          <w:fldChar w:fldCharType="begin"/>
        </w:r>
        <w:r>
          <w:instrText xml:space="preserve"> PAGEREF _Toc64634046 \h </w:instrText>
        </w:r>
        <w:r>
          <w:fldChar w:fldCharType="separate"/>
        </w:r>
        <w:r w:rsidR="00696B7F">
          <w:rPr>
            <w:noProof/>
          </w:rPr>
          <w:t>12</w:t>
        </w:r>
        <w:r>
          <w:fldChar w:fldCharType="end"/>
        </w:r>
      </w:hyperlink>
    </w:p>
    <w:p w14:paraId="506060C6" w14:textId="01CF1C3F" w:rsidR="00474806" w:rsidRDefault="00000000">
      <w:pPr>
        <w:pStyle w:val="TOC2"/>
        <w:tabs>
          <w:tab w:val="right" w:leader="dot" w:pos="10456"/>
        </w:tabs>
        <w:spacing w:before="163"/>
        <w:ind w:left="480"/>
        <w:rPr>
          <w:rFonts w:ascii="DengXian" w:eastAsia="DengXian" w:hAnsi="DengXian"/>
          <w:sz w:val="21"/>
          <w:szCs w:val="22"/>
        </w:rPr>
      </w:pPr>
      <w:hyperlink w:anchor="_Toc64634047" w:history="1">
        <w:r>
          <w:rPr>
            <w:rStyle w:val="Hyperlink"/>
            <w:rFonts w:cs="Arial"/>
          </w:rPr>
          <w:t>2.5.</w:t>
        </w:r>
        <w:r>
          <w:rPr>
            <w:rStyle w:val="Hyperlink"/>
          </w:rPr>
          <w:t xml:space="preserve"> </w:t>
        </w:r>
        <w:r>
          <w:rPr>
            <w:rStyle w:val="Hyperlink"/>
            <w:rFonts w:cs="Arial"/>
          </w:rPr>
          <w:t>Obtain Get scanned image (m)</w:t>
        </w:r>
        <w:r>
          <w:tab/>
        </w:r>
        <w:r>
          <w:fldChar w:fldCharType="begin"/>
        </w:r>
        <w:r>
          <w:instrText xml:space="preserve"> PAGEREF _Toc64634047 \h </w:instrText>
        </w:r>
        <w:r>
          <w:fldChar w:fldCharType="separate"/>
        </w:r>
        <w:r w:rsidR="00696B7F">
          <w:rPr>
            <w:noProof/>
          </w:rPr>
          <w:t>12</w:t>
        </w:r>
        <w:r>
          <w:fldChar w:fldCharType="end"/>
        </w:r>
      </w:hyperlink>
    </w:p>
    <w:p w14:paraId="1C6D646C" w14:textId="7528360A" w:rsidR="00474806" w:rsidRDefault="00000000">
      <w:pPr>
        <w:pStyle w:val="TOC2"/>
        <w:tabs>
          <w:tab w:val="right" w:leader="dot" w:pos="10456"/>
        </w:tabs>
        <w:spacing w:before="163"/>
        <w:ind w:left="480"/>
        <w:rPr>
          <w:rFonts w:ascii="DengXian" w:eastAsia="DengXian" w:hAnsi="DengXian"/>
          <w:sz w:val="21"/>
          <w:szCs w:val="22"/>
        </w:rPr>
      </w:pPr>
      <w:hyperlink w:anchor="_Toc64634048" w:history="1">
        <w:r>
          <w:rPr>
            <w:rStyle w:val="Hyperlink"/>
            <w:rFonts w:cs="Arial"/>
          </w:rPr>
          <w:t>2.6.System Parameter System configs (P)</w:t>
        </w:r>
        <w:r>
          <w:tab/>
        </w:r>
        <w:r>
          <w:fldChar w:fldCharType="begin"/>
        </w:r>
        <w:r>
          <w:instrText xml:space="preserve"> PAGEREF _Toc64634048 \h </w:instrText>
        </w:r>
        <w:r>
          <w:fldChar w:fldCharType="separate"/>
        </w:r>
        <w:r w:rsidR="00696B7F">
          <w:rPr>
            <w:noProof/>
          </w:rPr>
          <w:t>12</w:t>
        </w:r>
        <w:r>
          <w:fldChar w:fldCharType="end"/>
        </w:r>
      </w:hyperlink>
    </w:p>
    <w:p w14:paraId="2BB24A91" w14:textId="0BAA1F4F" w:rsidR="00474806" w:rsidRDefault="00000000">
      <w:pPr>
        <w:pStyle w:val="TOC3"/>
        <w:tabs>
          <w:tab w:val="right" w:leader="dot" w:pos="10456"/>
        </w:tabs>
        <w:spacing w:before="163"/>
        <w:ind w:left="960"/>
        <w:rPr>
          <w:rFonts w:ascii="DengXian" w:eastAsia="DengXian" w:hAnsi="DengXian"/>
          <w:sz w:val="21"/>
          <w:szCs w:val="22"/>
        </w:rPr>
      </w:pPr>
      <w:hyperlink w:anchor="_Toc64634049" w:history="1">
        <w:r>
          <w:rPr>
            <w:rStyle w:val="Hyperlink"/>
            <w:rFonts w:ascii="Arial" w:hAnsi="Arial" w:cs="Arial"/>
          </w:rPr>
          <w:t>2.6.1.General Conventional</w:t>
        </w:r>
        <w:r>
          <w:tab/>
        </w:r>
        <w:r>
          <w:fldChar w:fldCharType="begin"/>
        </w:r>
        <w:r>
          <w:instrText xml:space="preserve"> PAGEREF _Toc64634049 \h </w:instrText>
        </w:r>
        <w:r>
          <w:fldChar w:fldCharType="separate"/>
        </w:r>
        <w:r w:rsidR="00696B7F">
          <w:rPr>
            <w:noProof/>
          </w:rPr>
          <w:t>14</w:t>
        </w:r>
        <w:r>
          <w:fldChar w:fldCharType="end"/>
        </w:r>
      </w:hyperlink>
    </w:p>
    <w:p w14:paraId="71E37384" w14:textId="7A426544" w:rsidR="00474806" w:rsidRDefault="00000000">
      <w:pPr>
        <w:pStyle w:val="TOC3"/>
        <w:tabs>
          <w:tab w:val="right" w:leader="dot" w:pos="10456"/>
        </w:tabs>
        <w:spacing w:before="163"/>
        <w:ind w:left="960"/>
        <w:rPr>
          <w:rFonts w:ascii="DengXian" w:eastAsia="DengXian" w:hAnsi="DengXian"/>
          <w:sz w:val="21"/>
          <w:szCs w:val="22"/>
        </w:rPr>
      </w:pPr>
      <w:hyperlink w:anchor="_Toc64634050" w:history="1">
        <w:r>
          <w:rPr>
            <w:rStyle w:val="Hyperlink"/>
            <w:rFonts w:ascii="Arial" w:hAnsi="Arial" w:cs="Arial"/>
          </w:rPr>
          <w:t>2.6.2.c</w:t>
        </w:r>
        <w:r>
          <w:tab/>
        </w:r>
        <w:r>
          <w:fldChar w:fldCharType="begin"/>
        </w:r>
        <w:r>
          <w:instrText xml:space="preserve"> PAGEREF _Toc64634050 \h </w:instrText>
        </w:r>
        <w:r>
          <w:fldChar w:fldCharType="separate"/>
        </w:r>
        <w:r w:rsidR="00696B7F">
          <w:rPr>
            <w:noProof/>
          </w:rPr>
          <w:t>16</w:t>
        </w:r>
        <w:r>
          <w:fldChar w:fldCharType="end"/>
        </w:r>
      </w:hyperlink>
    </w:p>
    <w:p w14:paraId="3DD37CCC" w14:textId="40B37B82" w:rsidR="00474806" w:rsidRDefault="00000000">
      <w:pPr>
        <w:pStyle w:val="TOC3"/>
        <w:tabs>
          <w:tab w:val="right" w:leader="dot" w:pos="10456"/>
        </w:tabs>
        <w:spacing w:before="163"/>
        <w:ind w:left="960"/>
        <w:rPr>
          <w:rFonts w:ascii="DengXian" w:eastAsia="DengXian" w:hAnsi="DengXian"/>
          <w:sz w:val="21"/>
          <w:szCs w:val="22"/>
        </w:rPr>
      </w:pPr>
      <w:hyperlink w:anchor="_Toc64634051" w:history="1">
        <w:r>
          <w:rPr>
            <w:rStyle w:val="Hyperlink"/>
            <w:rFonts w:ascii="Arial" w:hAnsi="Arial" w:cs="Arial"/>
          </w:rPr>
          <w:t>2.6.3.Worksp ace working area</w:t>
        </w:r>
        <w:r>
          <w:tab/>
        </w:r>
        <w:r>
          <w:fldChar w:fldCharType="begin"/>
        </w:r>
        <w:r>
          <w:instrText xml:space="preserve"> PAGEREF _Toc64634051 \h </w:instrText>
        </w:r>
        <w:r>
          <w:fldChar w:fldCharType="separate"/>
        </w:r>
        <w:r w:rsidR="00696B7F">
          <w:rPr>
            <w:noProof/>
          </w:rPr>
          <w:t>17</w:t>
        </w:r>
        <w:r>
          <w:fldChar w:fldCharType="end"/>
        </w:r>
      </w:hyperlink>
    </w:p>
    <w:p w14:paraId="75678309" w14:textId="58125BBB" w:rsidR="00474806" w:rsidRDefault="00000000">
      <w:pPr>
        <w:pStyle w:val="TOC3"/>
        <w:tabs>
          <w:tab w:val="right" w:leader="dot" w:pos="10456"/>
        </w:tabs>
        <w:spacing w:before="163"/>
        <w:ind w:left="960"/>
        <w:rPr>
          <w:rFonts w:ascii="DengXian" w:eastAsia="DengXian" w:hAnsi="DengXian"/>
          <w:sz w:val="21"/>
          <w:szCs w:val="22"/>
        </w:rPr>
      </w:pPr>
      <w:hyperlink w:anchor="_Toc64634052" w:history="1">
        <w:r>
          <w:rPr>
            <w:rStyle w:val="Hyperlink"/>
            <w:rFonts w:ascii="Arial" w:hAnsi="Arial" w:cs="Arial"/>
            <w:lang w:val="fr-FR"/>
          </w:rPr>
          <w:t>2.6.4.  Custom Keyboard Shortcuts</w:t>
        </w:r>
        <w:r>
          <w:tab/>
        </w:r>
        <w:r>
          <w:fldChar w:fldCharType="begin"/>
        </w:r>
        <w:r>
          <w:instrText xml:space="preserve"> PAGEREF _Toc64634052 \h </w:instrText>
        </w:r>
        <w:r>
          <w:fldChar w:fldCharType="separate"/>
        </w:r>
        <w:r w:rsidR="00696B7F">
          <w:rPr>
            <w:noProof/>
          </w:rPr>
          <w:t>19</w:t>
        </w:r>
        <w:r>
          <w:fldChar w:fldCharType="end"/>
        </w:r>
      </w:hyperlink>
    </w:p>
    <w:p w14:paraId="1F1AE3D0" w14:textId="26452A9B" w:rsidR="00474806" w:rsidRDefault="00000000">
      <w:pPr>
        <w:pStyle w:val="TOC3"/>
        <w:tabs>
          <w:tab w:val="right" w:leader="dot" w:pos="10456"/>
        </w:tabs>
        <w:spacing w:before="163"/>
        <w:ind w:left="960"/>
        <w:rPr>
          <w:rFonts w:ascii="DengXian" w:eastAsia="DengXian" w:hAnsi="DengXian"/>
          <w:sz w:val="21"/>
          <w:szCs w:val="22"/>
        </w:rPr>
      </w:pPr>
      <w:hyperlink w:anchor="_Toc64634053" w:history="1">
        <w:r>
          <w:rPr>
            <w:rStyle w:val="Hyperlink"/>
            <w:rFonts w:ascii="Arial" w:hAnsi="Arial" w:cs="Arial"/>
          </w:rPr>
          <w:t>2.6.5. Auto Save</w:t>
        </w:r>
        <w:r>
          <w:tab/>
        </w:r>
        <w:r>
          <w:fldChar w:fldCharType="begin"/>
        </w:r>
        <w:r>
          <w:instrText xml:space="preserve"> PAGEREF _Toc64634053 \h </w:instrText>
        </w:r>
        <w:r>
          <w:fldChar w:fldCharType="separate"/>
        </w:r>
        <w:r w:rsidR="00696B7F">
          <w:rPr>
            <w:noProof/>
          </w:rPr>
          <w:t>22</w:t>
        </w:r>
        <w:r>
          <w:fldChar w:fldCharType="end"/>
        </w:r>
      </w:hyperlink>
    </w:p>
    <w:p w14:paraId="65A259A2" w14:textId="4416E5BF" w:rsidR="00474806" w:rsidRDefault="00000000">
      <w:pPr>
        <w:pStyle w:val="TOC3"/>
        <w:tabs>
          <w:tab w:val="right" w:leader="dot" w:pos="10456"/>
        </w:tabs>
        <w:spacing w:before="163"/>
        <w:ind w:left="960"/>
        <w:rPr>
          <w:rFonts w:ascii="DengXian" w:eastAsia="DengXian" w:hAnsi="DengXian"/>
          <w:sz w:val="21"/>
          <w:szCs w:val="22"/>
        </w:rPr>
      </w:pPr>
      <w:hyperlink w:anchor="_Toc64634054" w:history="1">
        <w:r>
          <w:rPr>
            <w:rStyle w:val="Hyperlink"/>
            <w:rFonts w:ascii="Arial" w:hAnsi="Arial" w:cs="Arial"/>
          </w:rPr>
          <w:t>2.6.5.Move-Rotate</w:t>
        </w:r>
        <w:r>
          <w:tab/>
        </w:r>
        <w:r>
          <w:fldChar w:fldCharType="begin"/>
        </w:r>
        <w:r>
          <w:instrText xml:space="preserve"> PAGEREF _Toc64634054 \h </w:instrText>
        </w:r>
        <w:r>
          <w:fldChar w:fldCharType="separate"/>
        </w:r>
        <w:r w:rsidR="00696B7F">
          <w:rPr>
            <w:noProof/>
          </w:rPr>
          <w:t>24</w:t>
        </w:r>
        <w:r>
          <w:fldChar w:fldCharType="end"/>
        </w:r>
      </w:hyperlink>
    </w:p>
    <w:p w14:paraId="20558919" w14:textId="567843A6" w:rsidR="00474806" w:rsidRDefault="00000000">
      <w:pPr>
        <w:pStyle w:val="TOC3"/>
        <w:tabs>
          <w:tab w:val="right" w:leader="dot" w:pos="10456"/>
        </w:tabs>
        <w:spacing w:before="163"/>
        <w:ind w:left="960"/>
        <w:rPr>
          <w:rFonts w:ascii="DengXian" w:eastAsia="DengXian" w:hAnsi="DengXian"/>
          <w:sz w:val="21"/>
          <w:szCs w:val="22"/>
        </w:rPr>
      </w:pPr>
      <w:hyperlink w:anchor="_Toc64634055" w:history="1">
        <w:r>
          <w:rPr>
            <w:rStyle w:val="Hyperlink"/>
            <w:rFonts w:ascii="Arial" w:hAnsi="Arial" w:cs="Arial"/>
          </w:rPr>
          <w:t>2.6.6.User Manager Management</w:t>
        </w:r>
        <w:r>
          <w:tab/>
        </w:r>
        <w:r>
          <w:fldChar w:fldCharType="begin"/>
        </w:r>
        <w:r>
          <w:instrText xml:space="preserve"> PAGEREF _Toc64634055 \h </w:instrText>
        </w:r>
        <w:r>
          <w:fldChar w:fldCharType="separate"/>
        </w:r>
        <w:r w:rsidR="00696B7F">
          <w:rPr>
            <w:noProof/>
          </w:rPr>
          <w:t>25</w:t>
        </w:r>
        <w:r>
          <w:fldChar w:fldCharType="end"/>
        </w:r>
      </w:hyperlink>
    </w:p>
    <w:p w14:paraId="0C79577B" w14:textId="4014FE46" w:rsidR="00474806" w:rsidRDefault="00000000">
      <w:pPr>
        <w:pStyle w:val="TOC3"/>
        <w:tabs>
          <w:tab w:val="right" w:leader="dot" w:pos="10456"/>
        </w:tabs>
        <w:spacing w:before="163"/>
        <w:ind w:left="960"/>
        <w:rPr>
          <w:rFonts w:ascii="DengXian" w:eastAsia="DengXian" w:hAnsi="DengXian"/>
          <w:sz w:val="21"/>
          <w:szCs w:val="22"/>
        </w:rPr>
      </w:pPr>
      <w:hyperlink w:anchor="_Toc64634056" w:history="1">
        <w:r>
          <w:rPr>
            <w:rStyle w:val="Hyperlink"/>
            <w:rFonts w:ascii="Arial" w:hAnsi="Arial" w:cs="Arial"/>
          </w:rPr>
          <w:t>2.6.7.Language</w:t>
        </w:r>
        <w:r>
          <w:tab/>
        </w:r>
        <w:r>
          <w:fldChar w:fldCharType="begin"/>
        </w:r>
        <w:r>
          <w:instrText xml:space="preserve"> PAGEREF _Toc64634056 \h </w:instrText>
        </w:r>
        <w:r>
          <w:fldChar w:fldCharType="separate"/>
        </w:r>
        <w:r w:rsidR="00696B7F">
          <w:rPr>
            <w:noProof/>
          </w:rPr>
          <w:t>27</w:t>
        </w:r>
        <w:r>
          <w:fldChar w:fldCharType="end"/>
        </w:r>
      </w:hyperlink>
    </w:p>
    <w:p w14:paraId="261DC388" w14:textId="3907AE10" w:rsidR="00474806" w:rsidRDefault="00000000">
      <w:pPr>
        <w:pStyle w:val="TOC2"/>
        <w:tabs>
          <w:tab w:val="right" w:leader="dot" w:pos="10456"/>
        </w:tabs>
        <w:spacing w:before="163"/>
        <w:ind w:left="480"/>
        <w:rPr>
          <w:rFonts w:ascii="DengXian" w:eastAsia="DengXian" w:hAnsi="DengXian"/>
          <w:sz w:val="21"/>
          <w:szCs w:val="22"/>
        </w:rPr>
      </w:pPr>
      <w:hyperlink w:anchor="_Toc64634057" w:history="1">
        <w:r>
          <w:rPr>
            <w:rStyle w:val="Hyperlink"/>
            <w:rFonts w:cs="Arial"/>
          </w:rPr>
          <w:t>2.7.Common Graph Library  ()</w:t>
        </w:r>
        <w:r>
          <w:tab/>
        </w:r>
        <w:r>
          <w:fldChar w:fldCharType="begin"/>
        </w:r>
        <w:r>
          <w:instrText xml:space="preserve"> PAGEREF _Toc64634057 \h </w:instrText>
        </w:r>
        <w:r>
          <w:fldChar w:fldCharType="separate"/>
        </w:r>
        <w:r w:rsidR="00696B7F">
          <w:rPr>
            <w:noProof/>
          </w:rPr>
          <w:t>28</w:t>
        </w:r>
        <w:r>
          <w:fldChar w:fldCharType="end"/>
        </w:r>
      </w:hyperlink>
    </w:p>
    <w:p w14:paraId="5EE2F492" w14:textId="74BBA501" w:rsidR="00474806" w:rsidRDefault="00000000">
      <w:pPr>
        <w:pStyle w:val="TOC2"/>
        <w:tabs>
          <w:tab w:val="right" w:leader="dot" w:pos="10456"/>
        </w:tabs>
        <w:spacing w:before="163"/>
        <w:ind w:left="480"/>
        <w:rPr>
          <w:rFonts w:ascii="DengXian" w:eastAsia="DengXian" w:hAnsi="DengXian"/>
          <w:sz w:val="21"/>
          <w:szCs w:val="22"/>
        </w:rPr>
      </w:pPr>
      <w:hyperlink w:anchor="_Toc64634058" w:history="1">
        <w:r>
          <w:rPr>
            <w:rStyle w:val="Hyperlink"/>
            <w:rFonts w:cs="Arial"/>
          </w:rPr>
          <w:t>2.8.Recent File List</w:t>
        </w:r>
        <w:r>
          <w:tab/>
        </w:r>
        <w:r>
          <w:fldChar w:fldCharType="begin"/>
        </w:r>
        <w:r>
          <w:instrText xml:space="preserve"> PAGEREF _Toc64634058 \h </w:instrText>
        </w:r>
        <w:r>
          <w:fldChar w:fldCharType="separate"/>
        </w:r>
        <w:r w:rsidR="00696B7F">
          <w:rPr>
            <w:noProof/>
          </w:rPr>
          <w:t>30</w:t>
        </w:r>
        <w:r>
          <w:fldChar w:fldCharType="end"/>
        </w:r>
      </w:hyperlink>
    </w:p>
    <w:p w14:paraId="43CD7FC6" w14:textId="2B010676" w:rsidR="00474806" w:rsidRDefault="00000000">
      <w:pPr>
        <w:pStyle w:val="TOC2"/>
        <w:tabs>
          <w:tab w:val="right" w:leader="dot" w:pos="10456"/>
        </w:tabs>
        <w:spacing w:before="163"/>
        <w:ind w:left="480"/>
        <w:rPr>
          <w:rFonts w:ascii="DengXian" w:eastAsia="DengXian" w:hAnsi="DengXian"/>
          <w:sz w:val="21"/>
          <w:szCs w:val="22"/>
        </w:rPr>
      </w:pPr>
      <w:hyperlink w:anchor="_Toc64634059" w:history="1">
        <w:r>
          <w:rPr>
            <w:rStyle w:val="Hyperlink"/>
            <w:rFonts w:cs="Arial"/>
          </w:rPr>
          <w:t>2.9.Exit (X)</w:t>
        </w:r>
        <w:r>
          <w:tab/>
        </w:r>
        <w:r>
          <w:fldChar w:fldCharType="begin"/>
        </w:r>
        <w:r>
          <w:instrText xml:space="preserve"> PAGEREF _Toc64634059 \h </w:instrText>
        </w:r>
        <w:r>
          <w:fldChar w:fldCharType="separate"/>
        </w:r>
        <w:r w:rsidR="00696B7F">
          <w:rPr>
            <w:noProof/>
          </w:rPr>
          <w:t>30</w:t>
        </w:r>
        <w:r>
          <w:fldChar w:fldCharType="end"/>
        </w:r>
      </w:hyperlink>
    </w:p>
    <w:p w14:paraId="3DAB96A3" w14:textId="7C6332A8" w:rsidR="00474806" w:rsidRDefault="00000000">
      <w:pPr>
        <w:pStyle w:val="TOC2"/>
        <w:tabs>
          <w:tab w:val="right" w:leader="dot" w:pos="10456"/>
        </w:tabs>
        <w:spacing w:before="163"/>
        <w:ind w:left="480"/>
        <w:rPr>
          <w:rFonts w:ascii="DengXian" w:eastAsia="DengXian" w:hAnsi="DengXian"/>
          <w:sz w:val="21"/>
          <w:szCs w:val="22"/>
        </w:rPr>
      </w:pPr>
      <w:hyperlink w:anchor="_Toc64634060" w:history="1">
        <w:r>
          <w:rPr>
            <w:rStyle w:val="Hyperlink"/>
            <w:rFonts w:cs="Arial"/>
          </w:rPr>
          <w:t>2.10.Object List window</w:t>
        </w:r>
        <w:r>
          <w:tab/>
        </w:r>
        <w:r>
          <w:fldChar w:fldCharType="begin"/>
        </w:r>
        <w:r>
          <w:instrText xml:space="preserve"> PAGEREF _Toc64634060 \h </w:instrText>
        </w:r>
        <w:r>
          <w:fldChar w:fldCharType="separate"/>
        </w:r>
        <w:r w:rsidR="00696B7F">
          <w:rPr>
            <w:noProof/>
          </w:rPr>
          <w:t>31</w:t>
        </w:r>
        <w:r>
          <w:fldChar w:fldCharType="end"/>
        </w:r>
      </w:hyperlink>
    </w:p>
    <w:p w14:paraId="7ABEBE88" w14:textId="548E6011" w:rsidR="00474806" w:rsidRDefault="00000000">
      <w:pPr>
        <w:pStyle w:val="TOC2"/>
        <w:tabs>
          <w:tab w:val="right" w:leader="dot" w:pos="10456"/>
        </w:tabs>
        <w:spacing w:before="163"/>
        <w:ind w:left="480"/>
        <w:rPr>
          <w:rFonts w:ascii="DengXian" w:eastAsia="DengXian" w:hAnsi="DengXian"/>
          <w:sz w:val="21"/>
          <w:szCs w:val="22"/>
        </w:rPr>
      </w:pPr>
      <w:hyperlink w:anchor="_Toc64634061" w:history="1">
        <w:r>
          <w:rPr>
            <w:rStyle w:val="Hyperlink"/>
            <w:rFonts w:cs="Arial"/>
          </w:rPr>
          <w:t>2.11.Object Properties Toolbar Window</w:t>
        </w:r>
        <w:r>
          <w:tab/>
        </w:r>
        <w:r>
          <w:fldChar w:fldCharType="begin"/>
        </w:r>
        <w:r>
          <w:instrText xml:space="preserve"> PAGEREF _Toc64634061 \h </w:instrText>
        </w:r>
        <w:r>
          <w:fldChar w:fldCharType="separate"/>
        </w:r>
        <w:r w:rsidR="00696B7F">
          <w:rPr>
            <w:noProof/>
          </w:rPr>
          <w:t>31</w:t>
        </w:r>
        <w:r>
          <w:fldChar w:fldCharType="end"/>
        </w:r>
      </w:hyperlink>
    </w:p>
    <w:p w14:paraId="02A06703" w14:textId="59087DE9" w:rsidR="00474806" w:rsidRDefault="00000000">
      <w:pPr>
        <w:pStyle w:val="TOC1"/>
        <w:tabs>
          <w:tab w:val="right" w:leader="dot" w:pos="10456"/>
        </w:tabs>
        <w:spacing w:before="163"/>
        <w:rPr>
          <w:rFonts w:ascii="DengXian" w:eastAsia="DengXian" w:hAnsi="DengXian"/>
          <w:sz w:val="21"/>
          <w:szCs w:val="22"/>
        </w:rPr>
      </w:pPr>
      <w:hyperlink w:anchor="_Toc64634062" w:history="1">
        <w:r>
          <w:rPr>
            <w:rStyle w:val="Hyperlink"/>
            <w:rFonts w:ascii="Arial" w:hAnsi="Arial" w:cs="Arial"/>
          </w:rPr>
          <w:t>3. Edit Menu</w:t>
        </w:r>
        <w:r>
          <w:tab/>
        </w:r>
        <w:r>
          <w:fldChar w:fldCharType="begin"/>
        </w:r>
        <w:r>
          <w:instrText xml:space="preserve"> PAGEREF _Toc64634062 \h </w:instrText>
        </w:r>
        <w:r>
          <w:fldChar w:fldCharType="separate"/>
        </w:r>
        <w:r w:rsidR="00696B7F">
          <w:rPr>
            <w:noProof/>
          </w:rPr>
          <w:t>36</w:t>
        </w:r>
        <w:r>
          <w:fldChar w:fldCharType="end"/>
        </w:r>
      </w:hyperlink>
    </w:p>
    <w:p w14:paraId="5E9C9E74" w14:textId="0151020D" w:rsidR="00474806" w:rsidRDefault="00000000">
      <w:pPr>
        <w:pStyle w:val="TOC2"/>
        <w:tabs>
          <w:tab w:val="right" w:leader="dot" w:pos="10456"/>
        </w:tabs>
        <w:spacing w:before="163"/>
        <w:ind w:left="480"/>
        <w:rPr>
          <w:rFonts w:ascii="DengXian" w:eastAsia="DengXian" w:hAnsi="DengXian"/>
          <w:sz w:val="21"/>
          <w:szCs w:val="22"/>
        </w:rPr>
      </w:pPr>
      <w:hyperlink w:anchor="_Toc64634063" w:history="1">
        <w:r>
          <w:rPr>
            <w:rStyle w:val="Hyperlink"/>
            <w:rFonts w:cs="Arial"/>
          </w:rPr>
          <w:t>3.1.Undo (U)/Redo Recovery (R)</w:t>
        </w:r>
        <w:r>
          <w:tab/>
        </w:r>
        <w:r>
          <w:fldChar w:fldCharType="begin"/>
        </w:r>
        <w:r>
          <w:instrText xml:space="preserve"> PAGEREF _Toc64634063 \h </w:instrText>
        </w:r>
        <w:r>
          <w:fldChar w:fldCharType="separate"/>
        </w:r>
        <w:r w:rsidR="00696B7F">
          <w:rPr>
            <w:noProof/>
          </w:rPr>
          <w:t>37</w:t>
        </w:r>
        <w:r>
          <w:fldChar w:fldCharType="end"/>
        </w:r>
      </w:hyperlink>
    </w:p>
    <w:p w14:paraId="3977A31B" w14:textId="70AC5B5F" w:rsidR="00474806" w:rsidRDefault="00000000">
      <w:pPr>
        <w:pStyle w:val="TOC2"/>
        <w:tabs>
          <w:tab w:val="right" w:leader="dot" w:pos="10456"/>
        </w:tabs>
        <w:spacing w:before="163"/>
        <w:ind w:left="480"/>
        <w:rPr>
          <w:rFonts w:ascii="DengXian" w:eastAsia="DengXian" w:hAnsi="DengXian"/>
          <w:sz w:val="21"/>
          <w:szCs w:val="22"/>
        </w:rPr>
      </w:pPr>
      <w:hyperlink w:anchor="_Toc64634064" w:history="1">
        <w:r>
          <w:rPr>
            <w:rStyle w:val="Hyperlink"/>
            <w:rFonts w:cs="Arial"/>
          </w:rPr>
          <w:t>3.2.Cut (T), Copy (C) and Paste (P)</w:t>
        </w:r>
        <w:r>
          <w:tab/>
        </w:r>
        <w:r>
          <w:fldChar w:fldCharType="begin"/>
        </w:r>
        <w:r>
          <w:instrText xml:space="preserve"> PAGEREF _Toc64634064 \h </w:instrText>
        </w:r>
        <w:r>
          <w:fldChar w:fldCharType="separate"/>
        </w:r>
        <w:r w:rsidR="00696B7F">
          <w:rPr>
            <w:noProof/>
          </w:rPr>
          <w:t>37</w:t>
        </w:r>
        <w:r>
          <w:fldChar w:fldCharType="end"/>
        </w:r>
      </w:hyperlink>
    </w:p>
    <w:p w14:paraId="3DB920EB" w14:textId="1814A8C0" w:rsidR="00474806" w:rsidRDefault="00000000">
      <w:pPr>
        <w:pStyle w:val="TOC2"/>
        <w:tabs>
          <w:tab w:val="right" w:leader="dot" w:pos="10456"/>
        </w:tabs>
        <w:spacing w:before="163"/>
        <w:ind w:left="480"/>
        <w:rPr>
          <w:rFonts w:ascii="DengXian" w:eastAsia="DengXian" w:hAnsi="DengXian"/>
          <w:sz w:val="21"/>
          <w:szCs w:val="22"/>
        </w:rPr>
      </w:pPr>
      <w:hyperlink w:anchor="_Toc64634065" w:history="1">
        <w:r>
          <w:rPr>
            <w:rStyle w:val="Hyperlink"/>
            <w:rFonts w:cs="Arial"/>
          </w:rPr>
          <w:t>3.3.Combine/Uncombine</w:t>
        </w:r>
        <w:r>
          <w:tab/>
        </w:r>
        <w:r>
          <w:fldChar w:fldCharType="begin"/>
        </w:r>
        <w:r>
          <w:instrText xml:space="preserve"> PAGEREF _Toc64634065 \h </w:instrText>
        </w:r>
        <w:r>
          <w:fldChar w:fldCharType="separate"/>
        </w:r>
        <w:r w:rsidR="00696B7F">
          <w:rPr>
            <w:noProof/>
          </w:rPr>
          <w:t>38</w:t>
        </w:r>
        <w:r>
          <w:fldChar w:fldCharType="end"/>
        </w:r>
      </w:hyperlink>
    </w:p>
    <w:p w14:paraId="0230B69C" w14:textId="21DDB9ED" w:rsidR="00474806" w:rsidRDefault="00000000">
      <w:pPr>
        <w:pStyle w:val="TOC2"/>
        <w:tabs>
          <w:tab w:val="right" w:leader="dot" w:pos="10456"/>
        </w:tabs>
        <w:spacing w:before="163"/>
        <w:ind w:left="480"/>
        <w:rPr>
          <w:rFonts w:ascii="DengXian" w:eastAsia="DengXian" w:hAnsi="DengXian"/>
          <w:sz w:val="21"/>
          <w:szCs w:val="22"/>
        </w:rPr>
      </w:pPr>
      <w:hyperlink w:anchor="_Toc64634066" w:history="1">
        <w:r>
          <w:rPr>
            <w:rStyle w:val="Hyperlink"/>
            <w:rFonts w:cs="Arial"/>
          </w:rPr>
          <w:t>Combination/</w:t>
        </w:r>
        <w:r>
          <w:rPr>
            <w:rStyle w:val="Hyperlink"/>
          </w:rPr>
          <w:t xml:space="preserve"> </w:t>
        </w:r>
        <w:r>
          <w:rPr>
            <w:rStyle w:val="Hyperlink"/>
            <w:rFonts w:cs="Arial"/>
          </w:rPr>
          <w:t>Separation Combination</w:t>
        </w:r>
        <w:r>
          <w:tab/>
        </w:r>
        <w:r>
          <w:fldChar w:fldCharType="begin"/>
        </w:r>
        <w:r>
          <w:instrText xml:space="preserve"> PAGEREF _Toc64634066 \h </w:instrText>
        </w:r>
        <w:r>
          <w:fldChar w:fldCharType="separate"/>
        </w:r>
        <w:r w:rsidR="00696B7F">
          <w:rPr>
            <w:noProof/>
          </w:rPr>
          <w:t>38</w:t>
        </w:r>
        <w:r>
          <w:fldChar w:fldCharType="end"/>
        </w:r>
      </w:hyperlink>
    </w:p>
    <w:p w14:paraId="21DA2CFB" w14:textId="74620ABA" w:rsidR="00474806" w:rsidRDefault="00000000">
      <w:pPr>
        <w:pStyle w:val="TOC2"/>
        <w:tabs>
          <w:tab w:val="right" w:leader="dot" w:pos="10456"/>
        </w:tabs>
        <w:spacing w:before="163"/>
        <w:ind w:left="480"/>
        <w:rPr>
          <w:rFonts w:ascii="DengXian" w:eastAsia="DengXian" w:hAnsi="DengXian"/>
          <w:sz w:val="21"/>
          <w:szCs w:val="22"/>
        </w:rPr>
      </w:pPr>
      <w:hyperlink w:anchor="_Toc64634067" w:history="1">
        <w:r>
          <w:rPr>
            <w:rStyle w:val="Hyperlink"/>
            <w:rFonts w:cs="Arial"/>
          </w:rPr>
          <w:t>3.4.Group/Ungroup Separation Group</w:t>
        </w:r>
        <w:r>
          <w:tab/>
        </w:r>
        <w:r>
          <w:fldChar w:fldCharType="begin"/>
        </w:r>
        <w:r>
          <w:instrText xml:space="preserve"> PAGEREF _Toc64634067 \h </w:instrText>
        </w:r>
        <w:r>
          <w:fldChar w:fldCharType="separate"/>
        </w:r>
        <w:r w:rsidR="00696B7F">
          <w:rPr>
            <w:noProof/>
          </w:rPr>
          <w:t>38</w:t>
        </w:r>
        <w:r>
          <w:fldChar w:fldCharType="end"/>
        </w:r>
      </w:hyperlink>
    </w:p>
    <w:p w14:paraId="49FC5667" w14:textId="3EFE42C5" w:rsidR="00474806" w:rsidRDefault="00000000">
      <w:pPr>
        <w:pStyle w:val="TOC2"/>
        <w:tabs>
          <w:tab w:val="right" w:leader="dot" w:pos="10456"/>
        </w:tabs>
        <w:spacing w:before="163"/>
        <w:ind w:left="480"/>
        <w:rPr>
          <w:rFonts w:ascii="DengXian" w:eastAsia="DengXian" w:hAnsi="DengXian"/>
          <w:sz w:val="21"/>
          <w:szCs w:val="22"/>
        </w:rPr>
      </w:pPr>
      <w:hyperlink w:anchor="_Toc64634068" w:history="1">
        <w:r>
          <w:rPr>
            <w:rStyle w:val="Hyperlink"/>
            <w:rFonts w:cs="Arial"/>
          </w:rPr>
          <w:t>3.5.To Curve/Multi-line Segment  Turn to curve</w:t>
        </w:r>
        <w:r>
          <w:tab/>
        </w:r>
        <w:r>
          <w:fldChar w:fldCharType="begin"/>
        </w:r>
        <w:r>
          <w:instrText xml:space="preserve"> PAGEREF _Toc64634068 \h </w:instrText>
        </w:r>
        <w:r>
          <w:fldChar w:fldCharType="separate"/>
        </w:r>
        <w:r w:rsidR="00696B7F">
          <w:rPr>
            <w:noProof/>
          </w:rPr>
          <w:t>39</w:t>
        </w:r>
        <w:r>
          <w:fldChar w:fldCharType="end"/>
        </w:r>
      </w:hyperlink>
    </w:p>
    <w:p w14:paraId="708B8741" w14:textId="2AEE9F5F" w:rsidR="00474806" w:rsidRDefault="00000000">
      <w:pPr>
        <w:pStyle w:val="TOC2"/>
        <w:tabs>
          <w:tab w:val="right" w:leader="dot" w:pos="10456"/>
        </w:tabs>
        <w:spacing w:before="163"/>
        <w:ind w:left="480"/>
        <w:rPr>
          <w:rFonts w:ascii="DengXian" w:eastAsia="DengXian" w:hAnsi="DengXian"/>
          <w:sz w:val="21"/>
          <w:szCs w:val="22"/>
        </w:rPr>
      </w:pPr>
      <w:hyperlink w:anchor="_Toc64634069" w:history="1">
        <w:r>
          <w:rPr>
            <w:rStyle w:val="Hyperlink"/>
            <w:rFonts w:cs="Arial"/>
          </w:rPr>
          <w:t>3.6. Turn To a Dashed Line</w:t>
        </w:r>
        <w:r>
          <w:tab/>
        </w:r>
        <w:r>
          <w:fldChar w:fldCharType="begin"/>
        </w:r>
        <w:r>
          <w:instrText xml:space="preserve"> PAGEREF _Toc64634069 \h </w:instrText>
        </w:r>
        <w:r>
          <w:fldChar w:fldCharType="separate"/>
        </w:r>
        <w:r w:rsidR="00696B7F">
          <w:rPr>
            <w:noProof/>
          </w:rPr>
          <w:t>39</w:t>
        </w:r>
        <w:r>
          <w:fldChar w:fldCharType="end"/>
        </w:r>
      </w:hyperlink>
    </w:p>
    <w:p w14:paraId="33D0C0A6" w14:textId="7AE7A3E2" w:rsidR="00474806" w:rsidRDefault="00000000">
      <w:pPr>
        <w:pStyle w:val="TOC2"/>
        <w:tabs>
          <w:tab w:val="right" w:leader="dot" w:pos="10456"/>
        </w:tabs>
        <w:spacing w:before="163"/>
        <w:ind w:left="480"/>
        <w:rPr>
          <w:rFonts w:ascii="DengXian" w:eastAsia="DengXian" w:hAnsi="DengXian"/>
          <w:sz w:val="21"/>
          <w:szCs w:val="22"/>
        </w:rPr>
      </w:pPr>
      <w:hyperlink w:anchor="_Toc64634070" w:history="1">
        <w:r>
          <w:rPr>
            <w:rStyle w:val="Hyperlink"/>
            <w:rFonts w:cs="Arial"/>
          </w:rPr>
          <w:t>3.7.</w:t>
        </w:r>
        <w:r>
          <w:rPr>
            <w:rStyle w:val="Hyperlink"/>
          </w:rPr>
          <w:t>Offset</w:t>
        </w:r>
        <w:r>
          <w:tab/>
        </w:r>
        <w:r>
          <w:fldChar w:fldCharType="begin"/>
        </w:r>
        <w:r>
          <w:instrText xml:space="preserve"> PAGEREF _Toc64634070 \h </w:instrText>
        </w:r>
        <w:r>
          <w:fldChar w:fldCharType="separate"/>
        </w:r>
        <w:r w:rsidR="00696B7F">
          <w:rPr>
            <w:noProof/>
          </w:rPr>
          <w:t>40</w:t>
        </w:r>
        <w:r>
          <w:fldChar w:fldCharType="end"/>
        </w:r>
      </w:hyperlink>
    </w:p>
    <w:p w14:paraId="6A7B79D7" w14:textId="0CF089A0" w:rsidR="00474806" w:rsidRDefault="00000000">
      <w:pPr>
        <w:pStyle w:val="TOC2"/>
        <w:tabs>
          <w:tab w:val="right" w:leader="dot" w:pos="10456"/>
        </w:tabs>
        <w:spacing w:before="163"/>
        <w:ind w:left="480"/>
        <w:rPr>
          <w:rFonts w:ascii="DengXian" w:eastAsia="DengXian" w:hAnsi="DengXian"/>
          <w:sz w:val="21"/>
          <w:szCs w:val="22"/>
        </w:rPr>
      </w:pPr>
      <w:hyperlink w:anchor="_Toc64634071" w:history="1">
        <w:r>
          <w:rPr>
            <w:rStyle w:val="Hyperlink"/>
            <w:rFonts w:cs="Arial"/>
          </w:rPr>
          <w:t>3.8.Ungroup Text Separate text</w:t>
        </w:r>
        <w:r>
          <w:tab/>
        </w:r>
        <w:r>
          <w:fldChar w:fldCharType="begin"/>
        </w:r>
        <w:r>
          <w:instrText xml:space="preserve"> PAGEREF _Toc64634071 \h </w:instrText>
        </w:r>
        <w:r>
          <w:fldChar w:fldCharType="separate"/>
        </w:r>
        <w:r w:rsidR="00696B7F">
          <w:rPr>
            <w:noProof/>
          </w:rPr>
          <w:t>40</w:t>
        </w:r>
        <w:r>
          <w:fldChar w:fldCharType="end"/>
        </w:r>
      </w:hyperlink>
    </w:p>
    <w:p w14:paraId="1DFE2FA2" w14:textId="5F30A397" w:rsidR="00474806" w:rsidRDefault="00000000">
      <w:pPr>
        <w:pStyle w:val="TOC2"/>
        <w:tabs>
          <w:tab w:val="right" w:leader="dot" w:pos="10456"/>
        </w:tabs>
        <w:spacing w:before="163"/>
        <w:ind w:left="480"/>
        <w:rPr>
          <w:rFonts w:ascii="DengXian" w:eastAsia="DengXian" w:hAnsi="DengXian"/>
          <w:sz w:val="21"/>
          <w:szCs w:val="22"/>
        </w:rPr>
      </w:pPr>
      <w:hyperlink w:anchor="_Toc64634072" w:history="1">
        <w:r>
          <w:rPr>
            <w:rStyle w:val="Hyperlink"/>
            <w:rFonts w:cs="Arial"/>
          </w:rPr>
          <w:t>3.8.Ungroup Text</w:t>
        </w:r>
        <w:r>
          <w:tab/>
        </w:r>
        <w:r>
          <w:fldChar w:fldCharType="begin"/>
        </w:r>
        <w:r>
          <w:instrText xml:space="preserve"> PAGEREF _Toc64634072 \h </w:instrText>
        </w:r>
        <w:r>
          <w:fldChar w:fldCharType="separate"/>
        </w:r>
        <w:r w:rsidR="00696B7F">
          <w:rPr>
            <w:noProof/>
          </w:rPr>
          <w:t>41</w:t>
        </w:r>
        <w:r>
          <w:fldChar w:fldCharType="end"/>
        </w:r>
      </w:hyperlink>
    </w:p>
    <w:p w14:paraId="3B761D5D" w14:textId="7DAB0277" w:rsidR="00474806" w:rsidRDefault="00000000">
      <w:pPr>
        <w:pStyle w:val="TOC2"/>
        <w:tabs>
          <w:tab w:val="right" w:leader="dot" w:pos="10456"/>
        </w:tabs>
        <w:spacing w:before="163"/>
        <w:ind w:left="480"/>
        <w:rPr>
          <w:rFonts w:ascii="DengXian" w:eastAsia="DengXian" w:hAnsi="DengXian"/>
          <w:sz w:val="21"/>
          <w:szCs w:val="22"/>
        </w:rPr>
      </w:pPr>
      <w:hyperlink w:anchor="_Toc64634073" w:history="1">
        <w:r>
          <w:rPr>
            <w:rStyle w:val="Hyperlink"/>
            <w:rFonts w:cs="Arial"/>
          </w:rPr>
          <w:t>3.9Hatch Filling</w:t>
        </w:r>
        <w:r>
          <w:tab/>
        </w:r>
        <w:r>
          <w:fldChar w:fldCharType="begin"/>
        </w:r>
        <w:r>
          <w:instrText xml:space="preserve"> PAGEREF _Toc64634073 \h </w:instrText>
        </w:r>
        <w:r>
          <w:fldChar w:fldCharType="separate"/>
        </w:r>
        <w:r w:rsidR="00696B7F">
          <w:rPr>
            <w:noProof/>
          </w:rPr>
          <w:t>41</w:t>
        </w:r>
        <w:r>
          <w:fldChar w:fldCharType="end"/>
        </w:r>
      </w:hyperlink>
    </w:p>
    <w:p w14:paraId="3D514583" w14:textId="71DE7061" w:rsidR="00474806" w:rsidRDefault="00000000">
      <w:pPr>
        <w:pStyle w:val="TOC1"/>
        <w:tabs>
          <w:tab w:val="right" w:leader="dot" w:pos="10456"/>
        </w:tabs>
        <w:spacing w:before="163"/>
        <w:rPr>
          <w:rFonts w:ascii="DengXian" w:eastAsia="DengXian" w:hAnsi="DengXian"/>
          <w:sz w:val="21"/>
          <w:szCs w:val="22"/>
        </w:rPr>
      </w:pPr>
      <w:hyperlink w:anchor="_Toc64634074" w:history="1">
        <w:r>
          <w:rPr>
            <w:rStyle w:val="Hyperlink"/>
            <w:rFonts w:ascii="Arial" w:hAnsi="Arial" w:cs="Arial"/>
          </w:rPr>
          <w:t>4. Draw Menu</w:t>
        </w:r>
        <w:r>
          <w:tab/>
        </w:r>
        <w:r>
          <w:fldChar w:fldCharType="begin"/>
        </w:r>
        <w:r>
          <w:instrText xml:space="preserve"> PAGEREF _Toc64634074 \h </w:instrText>
        </w:r>
        <w:r>
          <w:fldChar w:fldCharType="separate"/>
        </w:r>
        <w:r w:rsidR="00696B7F">
          <w:rPr>
            <w:noProof/>
          </w:rPr>
          <w:t>52</w:t>
        </w:r>
        <w:r>
          <w:fldChar w:fldCharType="end"/>
        </w:r>
      </w:hyperlink>
    </w:p>
    <w:p w14:paraId="71E48C6D" w14:textId="3A3D9C36" w:rsidR="00474806" w:rsidRDefault="00000000">
      <w:pPr>
        <w:pStyle w:val="TOC2"/>
        <w:tabs>
          <w:tab w:val="right" w:leader="dot" w:pos="10456"/>
        </w:tabs>
        <w:spacing w:before="163"/>
        <w:ind w:left="480"/>
        <w:rPr>
          <w:rFonts w:ascii="DengXian" w:eastAsia="DengXian" w:hAnsi="DengXian"/>
          <w:sz w:val="21"/>
          <w:szCs w:val="22"/>
        </w:rPr>
      </w:pPr>
      <w:hyperlink w:anchor="_Toc64634075" w:history="1">
        <w:r>
          <w:rPr>
            <w:rStyle w:val="Hyperlink"/>
            <w:rFonts w:cs="Arial"/>
          </w:rPr>
          <w:t>4.1. Point (P)</w:t>
        </w:r>
        <w:r>
          <w:tab/>
        </w:r>
        <w:r>
          <w:fldChar w:fldCharType="begin"/>
        </w:r>
        <w:r>
          <w:instrText xml:space="preserve"> PAGEREF _Toc64634075 \h </w:instrText>
        </w:r>
        <w:r>
          <w:fldChar w:fldCharType="separate"/>
        </w:r>
        <w:r w:rsidR="00696B7F">
          <w:rPr>
            <w:noProof/>
          </w:rPr>
          <w:t>53</w:t>
        </w:r>
        <w:r>
          <w:fldChar w:fldCharType="end"/>
        </w:r>
      </w:hyperlink>
    </w:p>
    <w:p w14:paraId="67EC29A1" w14:textId="25D7FC87" w:rsidR="00474806" w:rsidRDefault="00000000">
      <w:pPr>
        <w:pStyle w:val="TOC2"/>
        <w:tabs>
          <w:tab w:val="right" w:leader="dot" w:pos="10456"/>
        </w:tabs>
        <w:spacing w:before="163"/>
        <w:ind w:left="480"/>
        <w:rPr>
          <w:rFonts w:ascii="DengXian" w:eastAsia="DengXian" w:hAnsi="DengXian"/>
          <w:sz w:val="21"/>
          <w:szCs w:val="22"/>
        </w:rPr>
      </w:pPr>
      <w:hyperlink w:anchor="_Toc64634076" w:history="1">
        <w:r>
          <w:rPr>
            <w:rStyle w:val="Hyperlink"/>
            <w:rFonts w:cs="Arial"/>
          </w:rPr>
          <w:t>4.2. Line (L)</w:t>
        </w:r>
        <w:r>
          <w:tab/>
        </w:r>
        <w:r>
          <w:fldChar w:fldCharType="begin"/>
        </w:r>
        <w:r>
          <w:instrText xml:space="preserve"> PAGEREF _Toc64634076 \h </w:instrText>
        </w:r>
        <w:r>
          <w:fldChar w:fldCharType="separate"/>
        </w:r>
        <w:r w:rsidR="00696B7F">
          <w:rPr>
            <w:noProof/>
          </w:rPr>
          <w:t>54</w:t>
        </w:r>
        <w:r>
          <w:fldChar w:fldCharType="end"/>
        </w:r>
      </w:hyperlink>
    </w:p>
    <w:p w14:paraId="6A060563" w14:textId="094B4F26" w:rsidR="00474806" w:rsidRDefault="00000000">
      <w:pPr>
        <w:pStyle w:val="TOC2"/>
        <w:tabs>
          <w:tab w:val="right" w:leader="dot" w:pos="10456"/>
        </w:tabs>
        <w:spacing w:before="163"/>
        <w:ind w:left="480"/>
        <w:rPr>
          <w:rFonts w:ascii="DengXian" w:eastAsia="DengXian" w:hAnsi="DengXian"/>
          <w:sz w:val="21"/>
          <w:szCs w:val="22"/>
        </w:rPr>
      </w:pPr>
      <w:hyperlink w:anchor="_Toc64634077" w:history="1">
        <w:r>
          <w:rPr>
            <w:rStyle w:val="Hyperlink"/>
            <w:rFonts w:cs="Arial"/>
          </w:rPr>
          <w:t>4.3. Curve (S)</w:t>
        </w:r>
        <w:r>
          <w:tab/>
        </w:r>
        <w:r>
          <w:fldChar w:fldCharType="begin"/>
        </w:r>
        <w:r>
          <w:instrText xml:space="preserve"> PAGEREF _Toc64634077 \h </w:instrText>
        </w:r>
        <w:r>
          <w:fldChar w:fldCharType="separate"/>
        </w:r>
        <w:r w:rsidR="00696B7F">
          <w:rPr>
            <w:noProof/>
          </w:rPr>
          <w:t>54</w:t>
        </w:r>
        <w:r>
          <w:fldChar w:fldCharType="end"/>
        </w:r>
      </w:hyperlink>
    </w:p>
    <w:p w14:paraId="0409A97E" w14:textId="00106CAA" w:rsidR="00474806" w:rsidRDefault="00000000">
      <w:pPr>
        <w:pStyle w:val="TOC2"/>
        <w:tabs>
          <w:tab w:val="right" w:leader="dot" w:pos="10456"/>
        </w:tabs>
        <w:spacing w:before="163"/>
        <w:ind w:left="480"/>
        <w:rPr>
          <w:rFonts w:ascii="DengXian" w:eastAsia="DengXian" w:hAnsi="DengXian"/>
          <w:sz w:val="21"/>
          <w:szCs w:val="22"/>
        </w:rPr>
      </w:pPr>
      <w:hyperlink w:anchor="_Toc64634078" w:history="1">
        <w:r>
          <w:rPr>
            <w:rStyle w:val="Hyperlink"/>
            <w:rFonts w:cs="Arial"/>
          </w:rPr>
          <w:t>4.4. Rectangle(R)</w:t>
        </w:r>
        <w:r>
          <w:tab/>
        </w:r>
        <w:r>
          <w:fldChar w:fldCharType="begin"/>
        </w:r>
        <w:r>
          <w:instrText xml:space="preserve"> PAGEREF _Toc64634078 \h </w:instrText>
        </w:r>
        <w:r>
          <w:fldChar w:fldCharType="separate"/>
        </w:r>
        <w:r w:rsidR="00696B7F">
          <w:rPr>
            <w:noProof/>
          </w:rPr>
          <w:t>55</w:t>
        </w:r>
        <w:r>
          <w:fldChar w:fldCharType="end"/>
        </w:r>
      </w:hyperlink>
    </w:p>
    <w:p w14:paraId="01B80A4A" w14:textId="6109CE13" w:rsidR="00474806" w:rsidRDefault="00000000">
      <w:pPr>
        <w:pStyle w:val="TOC2"/>
        <w:tabs>
          <w:tab w:val="right" w:leader="dot" w:pos="10456"/>
        </w:tabs>
        <w:spacing w:before="163"/>
        <w:ind w:left="480"/>
        <w:rPr>
          <w:rFonts w:ascii="DengXian" w:eastAsia="DengXian" w:hAnsi="DengXian"/>
          <w:sz w:val="21"/>
          <w:szCs w:val="22"/>
        </w:rPr>
      </w:pPr>
      <w:hyperlink w:anchor="_Toc64634079" w:history="1">
        <w:r>
          <w:rPr>
            <w:rStyle w:val="Hyperlink"/>
            <w:rFonts w:cs="Arial"/>
          </w:rPr>
          <w:t>4.5. Circle (C)</w:t>
        </w:r>
        <w:r>
          <w:tab/>
        </w:r>
        <w:r>
          <w:fldChar w:fldCharType="begin"/>
        </w:r>
        <w:r>
          <w:instrText xml:space="preserve"> PAGEREF _Toc64634079 \h </w:instrText>
        </w:r>
        <w:r>
          <w:fldChar w:fldCharType="separate"/>
        </w:r>
        <w:r w:rsidR="00696B7F">
          <w:rPr>
            <w:noProof/>
          </w:rPr>
          <w:t>56</w:t>
        </w:r>
        <w:r>
          <w:fldChar w:fldCharType="end"/>
        </w:r>
      </w:hyperlink>
    </w:p>
    <w:p w14:paraId="0C6F5F40" w14:textId="67990209" w:rsidR="00474806" w:rsidRDefault="00000000">
      <w:pPr>
        <w:pStyle w:val="TOC2"/>
        <w:tabs>
          <w:tab w:val="right" w:leader="dot" w:pos="10456"/>
        </w:tabs>
        <w:spacing w:before="163"/>
        <w:ind w:left="480"/>
        <w:rPr>
          <w:rFonts w:ascii="DengXian" w:eastAsia="DengXian" w:hAnsi="DengXian"/>
          <w:sz w:val="21"/>
          <w:szCs w:val="22"/>
        </w:rPr>
      </w:pPr>
      <w:hyperlink w:anchor="_Toc64634080" w:history="1">
        <w:r>
          <w:rPr>
            <w:rStyle w:val="Hyperlink"/>
            <w:rFonts w:cs="Arial"/>
          </w:rPr>
          <w:t>4.6. Ellipse (E)</w:t>
        </w:r>
        <w:r>
          <w:tab/>
        </w:r>
        <w:r>
          <w:fldChar w:fldCharType="begin"/>
        </w:r>
        <w:r>
          <w:instrText xml:space="preserve"> PAGEREF _Toc64634080 \h </w:instrText>
        </w:r>
        <w:r>
          <w:fldChar w:fldCharType="separate"/>
        </w:r>
        <w:r w:rsidR="00696B7F">
          <w:rPr>
            <w:noProof/>
          </w:rPr>
          <w:t>58</w:t>
        </w:r>
        <w:r>
          <w:fldChar w:fldCharType="end"/>
        </w:r>
      </w:hyperlink>
    </w:p>
    <w:p w14:paraId="27A5CDBB" w14:textId="5779308F" w:rsidR="00474806" w:rsidRDefault="00000000">
      <w:pPr>
        <w:pStyle w:val="TOC2"/>
        <w:tabs>
          <w:tab w:val="right" w:leader="dot" w:pos="10456"/>
        </w:tabs>
        <w:spacing w:before="163"/>
        <w:ind w:left="480"/>
        <w:rPr>
          <w:rFonts w:ascii="DengXian" w:eastAsia="DengXian" w:hAnsi="DengXian"/>
          <w:sz w:val="21"/>
          <w:szCs w:val="22"/>
        </w:rPr>
      </w:pPr>
      <w:hyperlink w:anchor="_Toc64634081" w:history="1">
        <w:r>
          <w:rPr>
            <w:rStyle w:val="Hyperlink"/>
            <w:rFonts w:cs="Arial"/>
          </w:rPr>
          <w:t>4.7. Polygon (M)</w:t>
        </w:r>
        <w:r>
          <w:tab/>
        </w:r>
        <w:r>
          <w:fldChar w:fldCharType="begin"/>
        </w:r>
        <w:r>
          <w:instrText xml:space="preserve"> PAGEREF _Toc64634081 \h </w:instrText>
        </w:r>
        <w:r>
          <w:fldChar w:fldCharType="separate"/>
        </w:r>
        <w:r w:rsidR="00696B7F">
          <w:rPr>
            <w:noProof/>
          </w:rPr>
          <w:t>59</w:t>
        </w:r>
        <w:r>
          <w:fldChar w:fldCharType="end"/>
        </w:r>
      </w:hyperlink>
    </w:p>
    <w:p w14:paraId="1ED2413D" w14:textId="02836049" w:rsidR="00474806" w:rsidRDefault="00000000">
      <w:pPr>
        <w:pStyle w:val="TOC2"/>
        <w:tabs>
          <w:tab w:val="right" w:leader="dot" w:pos="10456"/>
        </w:tabs>
        <w:spacing w:before="163"/>
        <w:ind w:left="480"/>
        <w:rPr>
          <w:rFonts w:ascii="DengXian" w:eastAsia="DengXian" w:hAnsi="DengXian"/>
          <w:sz w:val="21"/>
          <w:szCs w:val="22"/>
        </w:rPr>
      </w:pPr>
      <w:hyperlink w:anchor="_Toc64634082" w:history="1">
        <w:r>
          <w:rPr>
            <w:rStyle w:val="Hyperlink"/>
            <w:rFonts w:cs="Arial"/>
          </w:rPr>
          <w:t>4.8. Text (F)</w:t>
        </w:r>
        <w:r>
          <w:tab/>
        </w:r>
        <w:r>
          <w:fldChar w:fldCharType="begin"/>
        </w:r>
        <w:r>
          <w:instrText xml:space="preserve"> PAGEREF _Toc64634082 \h </w:instrText>
        </w:r>
        <w:r>
          <w:fldChar w:fldCharType="separate"/>
        </w:r>
        <w:r w:rsidR="00696B7F">
          <w:rPr>
            <w:noProof/>
          </w:rPr>
          <w:t>60</w:t>
        </w:r>
        <w:r>
          <w:fldChar w:fldCharType="end"/>
        </w:r>
      </w:hyperlink>
    </w:p>
    <w:p w14:paraId="031D823D" w14:textId="0AE22C3F" w:rsidR="00474806" w:rsidRDefault="00000000">
      <w:pPr>
        <w:pStyle w:val="TOC3"/>
        <w:tabs>
          <w:tab w:val="right" w:leader="dot" w:pos="10456"/>
        </w:tabs>
        <w:spacing w:before="163"/>
        <w:ind w:left="960"/>
        <w:rPr>
          <w:rFonts w:ascii="DengXian" w:eastAsia="DengXian" w:hAnsi="DengXian"/>
          <w:sz w:val="21"/>
          <w:szCs w:val="22"/>
        </w:rPr>
      </w:pPr>
      <w:hyperlink w:anchor="_Toc64634083" w:history="1">
        <w:r>
          <w:rPr>
            <w:rStyle w:val="Hyperlink"/>
            <w:rFonts w:ascii="Arial" w:hAnsi="Arial" w:cs="Arial"/>
            <w:lang w:val="fr-FR"/>
          </w:rPr>
          <w:t>4.8.1. Font Parameters</w:t>
        </w:r>
        <w:r>
          <w:tab/>
        </w:r>
        <w:r>
          <w:fldChar w:fldCharType="begin"/>
        </w:r>
        <w:r>
          <w:instrText xml:space="preserve"> PAGEREF _Toc64634083 \h </w:instrText>
        </w:r>
        <w:r>
          <w:fldChar w:fldCharType="separate"/>
        </w:r>
        <w:r w:rsidR="00696B7F">
          <w:rPr>
            <w:noProof/>
          </w:rPr>
          <w:t>62</w:t>
        </w:r>
        <w:r>
          <w:fldChar w:fldCharType="end"/>
        </w:r>
      </w:hyperlink>
    </w:p>
    <w:p w14:paraId="1E1A1B6B" w14:textId="1773CF9F" w:rsidR="00474806" w:rsidRDefault="00000000">
      <w:pPr>
        <w:pStyle w:val="TOC3"/>
        <w:tabs>
          <w:tab w:val="right" w:leader="dot" w:pos="10456"/>
        </w:tabs>
        <w:spacing w:before="163"/>
        <w:ind w:left="960"/>
        <w:rPr>
          <w:rFonts w:ascii="DengXian" w:eastAsia="DengXian" w:hAnsi="DengXian"/>
          <w:sz w:val="21"/>
          <w:szCs w:val="22"/>
        </w:rPr>
      </w:pPr>
      <w:hyperlink w:anchor="_Toc64634084" w:history="1">
        <w:r>
          <w:rPr>
            <w:rStyle w:val="Hyperlink"/>
            <w:rFonts w:ascii="Arial" w:hAnsi="Arial" w:cs="Arial"/>
          </w:rPr>
          <w:t>4.8.2. Barcode Font Parameters</w:t>
        </w:r>
        <w:r>
          <w:tab/>
        </w:r>
        <w:r>
          <w:fldChar w:fldCharType="begin"/>
        </w:r>
        <w:r>
          <w:instrText xml:space="preserve"> PAGEREF _Toc64634084 \h </w:instrText>
        </w:r>
        <w:r>
          <w:fldChar w:fldCharType="separate"/>
        </w:r>
        <w:r w:rsidR="00696B7F">
          <w:rPr>
            <w:noProof/>
          </w:rPr>
          <w:t>68</w:t>
        </w:r>
        <w:r>
          <w:fldChar w:fldCharType="end"/>
        </w:r>
      </w:hyperlink>
    </w:p>
    <w:p w14:paraId="6A9A8B02" w14:textId="3DFD49A5" w:rsidR="00474806" w:rsidRDefault="00000000">
      <w:pPr>
        <w:pStyle w:val="TOC3"/>
        <w:tabs>
          <w:tab w:val="right" w:leader="dot" w:pos="10456"/>
        </w:tabs>
        <w:spacing w:before="163"/>
        <w:ind w:left="960"/>
        <w:rPr>
          <w:rFonts w:ascii="DengXian" w:eastAsia="DengXian" w:hAnsi="DengXian"/>
          <w:sz w:val="21"/>
          <w:szCs w:val="22"/>
        </w:rPr>
      </w:pPr>
      <w:hyperlink w:anchor="_Toc64634085" w:history="1">
        <w:r>
          <w:rPr>
            <w:rStyle w:val="Hyperlink"/>
            <w:rFonts w:ascii="Arial" w:hAnsi="Arial" w:cs="Arial"/>
          </w:rPr>
          <w:t>4.8.3. Variable Text</w:t>
        </w:r>
        <w:r>
          <w:tab/>
        </w:r>
        <w:r>
          <w:fldChar w:fldCharType="begin"/>
        </w:r>
        <w:r>
          <w:instrText xml:space="preserve"> PAGEREF _Toc64634085 \h </w:instrText>
        </w:r>
        <w:r>
          <w:fldChar w:fldCharType="separate"/>
        </w:r>
        <w:r w:rsidR="00696B7F">
          <w:rPr>
            <w:noProof/>
          </w:rPr>
          <w:t>78</w:t>
        </w:r>
        <w:r>
          <w:fldChar w:fldCharType="end"/>
        </w:r>
      </w:hyperlink>
    </w:p>
    <w:p w14:paraId="45D3CE97" w14:textId="2A7B23F4" w:rsidR="00474806" w:rsidRDefault="00000000">
      <w:pPr>
        <w:pStyle w:val="TOC2"/>
        <w:tabs>
          <w:tab w:val="right" w:leader="dot" w:pos="10456"/>
        </w:tabs>
        <w:spacing w:before="163"/>
        <w:ind w:left="480"/>
        <w:rPr>
          <w:rFonts w:ascii="DengXian" w:eastAsia="DengXian" w:hAnsi="DengXian"/>
          <w:sz w:val="21"/>
          <w:szCs w:val="22"/>
        </w:rPr>
      </w:pPr>
      <w:hyperlink w:anchor="_Toc64634086" w:history="1">
        <w:r>
          <w:rPr>
            <w:rStyle w:val="Hyperlink"/>
            <w:rFonts w:cs="Arial"/>
          </w:rPr>
          <w:t>4.9. Bitmap Draw Picture file</w:t>
        </w:r>
        <w:r>
          <w:tab/>
        </w:r>
        <w:r>
          <w:fldChar w:fldCharType="begin"/>
        </w:r>
        <w:r>
          <w:instrText xml:space="preserve"> PAGEREF _Toc64634086 \h </w:instrText>
        </w:r>
        <w:r>
          <w:fldChar w:fldCharType="separate"/>
        </w:r>
        <w:r w:rsidR="00696B7F">
          <w:rPr>
            <w:noProof/>
          </w:rPr>
          <w:t>101</w:t>
        </w:r>
        <w:r>
          <w:fldChar w:fldCharType="end"/>
        </w:r>
      </w:hyperlink>
    </w:p>
    <w:p w14:paraId="69A94694" w14:textId="31DB82CA" w:rsidR="00474806" w:rsidRDefault="00000000">
      <w:pPr>
        <w:pStyle w:val="TOC3"/>
        <w:tabs>
          <w:tab w:val="right" w:leader="dot" w:pos="10456"/>
        </w:tabs>
        <w:spacing w:before="163"/>
        <w:ind w:left="960"/>
        <w:rPr>
          <w:rFonts w:ascii="DengXian" w:eastAsia="DengXian" w:hAnsi="DengXian"/>
          <w:sz w:val="21"/>
          <w:szCs w:val="22"/>
        </w:rPr>
      </w:pPr>
      <w:hyperlink w:anchor="_Toc64634087" w:history="1">
        <w:r>
          <w:rPr>
            <w:rStyle w:val="Hyperlink"/>
            <w:rFonts w:ascii="Arial" w:hAnsi="Arial" w:cs="Arial"/>
          </w:rPr>
          <w:t xml:space="preserve">4.9.1. </w:t>
        </w:r>
        <w:r>
          <w:rPr>
            <w:rStyle w:val="Hyperlink"/>
            <w:rFonts w:ascii="Arial" w:hAnsi="Arial"/>
          </w:rPr>
          <w:t xml:space="preserve"> Input Bitmap</w:t>
        </w:r>
        <w:r>
          <w:tab/>
        </w:r>
        <w:r>
          <w:fldChar w:fldCharType="begin"/>
        </w:r>
        <w:r>
          <w:instrText xml:space="preserve"> PAGEREF _Toc64634087 \h </w:instrText>
        </w:r>
        <w:r>
          <w:fldChar w:fldCharType="separate"/>
        </w:r>
        <w:r w:rsidR="00696B7F">
          <w:rPr>
            <w:noProof/>
          </w:rPr>
          <w:t>101</w:t>
        </w:r>
        <w:r>
          <w:fldChar w:fldCharType="end"/>
        </w:r>
      </w:hyperlink>
    </w:p>
    <w:p w14:paraId="1E057FCC" w14:textId="0FCCD27D" w:rsidR="00474806" w:rsidRDefault="00000000">
      <w:pPr>
        <w:pStyle w:val="TOC3"/>
        <w:tabs>
          <w:tab w:val="right" w:leader="dot" w:pos="10456"/>
        </w:tabs>
        <w:spacing w:before="163"/>
        <w:ind w:left="960"/>
        <w:rPr>
          <w:rFonts w:ascii="DengXian" w:eastAsia="DengXian" w:hAnsi="DengXian"/>
          <w:sz w:val="21"/>
          <w:szCs w:val="22"/>
        </w:rPr>
      </w:pPr>
      <w:hyperlink w:anchor="_Toc64634088" w:history="1">
        <w:r>
          <w:rPr>
            <w:rStyle w:val="Hyperlink"/>
            <w:rFonts w:ascii="Arial" w:hAnsi="Arial" w:cs="Arial"/>
          </w:rPr>
          <w:t xml:space="preserve">4.9.2. </w:t>
        </w:r>
        <w:r>
          <w:rPr>
            <w:rStyle w:val="Hyperlink"/>
            <w:rFonts w:ascii="Arial" w:hAnsi="Arial" w:cs="Arial"/>
            <w:bCs/>
          </w:rPr>
          <w:t>Invert Reversal</w:t>
        </w:r>
        <w:r>
          <w:tab/>
        </w:r>
        <w:r>
          <w:fldChar w:fldCharType="begin"/>
        </w:r>
        <w:r>
          <w:instrText xml:space="preserve"> PAGEREF _Toc64634088 \h </w:instrText>
        </w:r>
        <w:r>
          <w:fldChar w:fldCharType="separate"/>
        </w:r>
        <w:r w:rsidR="00696B7F">
          <w:rPr>
            <w:noProof/>
          </w:rPr>
          <w:t>102</w:t>
        </w:r>
        <w:r>
          <w:fldChar w:fldCharType="end"/>
        </w:r>
      </w:hyperlink>
    </w:p>
    <w:p w14:paraId="54047B64" w14:textId="6F974DCD" w:rsidR="00474806" w:rsidRDefault="00000000">
      <w:pPr>
        <w:pStyle w:val="TOC3"/>
        <w:tabs>
          <w:tab w:val="right" w:leader="dot" w:pos="10456"/>
        </w:tabs>
        <w:spacing w:before="163"/>
        <w:ind w:left="960"/>
        <w:rPr>
          <w:rFonts w:ascii="DengXian" w:eastAsia="DengXian" w:hAnsi="DengXian"/>
          <w:sz w:val="21"/>
          <w:szCs w:val="22"/>
        </w:rPr>
      </w:pPr>
      <w:hyperlink w:anchor="_Toc64634089" w:history="1">
        <w:r>
          <w:rPr>
            <w:rStyle w:val="Hyperlink"/>
            <w:rFonts w:ascii="Arial" w:hAnsi="Arial" w:cs="Arial"/>
          </w:rPr>
          <w:t>4.9.3. Grey Scal GrayScal</w:t>
        </w:r>
        <w:r>
          <w:tab/>
        </w:r>
        <w:r>
          <w:fldChar w:fldCharType="begin"/>
        </w:r>
        <w:r>
          <w:instrText xml:space="preserve"> PAGEREF _Toc64634089 \h </w:instrText>
        </w:r>
        <w:r>
          <w:fldChar w:fldCharType="separate"/>
        </w:r>
        <w:r w:rsidR="00696B7F">
          <w:rPr>
            <w:noProof/>
          </w:rPr>
          <w:t>103</w:t>
        </w:r>
        <w:r>
          <w:fldChar w:fldCharType="end"/>
        </w:r>
      </w:hyperlink>
    </w:p>
    <w:p w14:paraId="4AFE93B4" w14:textId="3CC082CD" w:rsidR="00474806" w:rsidRDefault="00000000">
      <w:pPr>
        <w:pStyle w:val="TOC3"/>
        <w:tabs>
          <w:tab w:val="right" w:leader="dot" w:pos="10456"/>
        </w:tabs>
        <w:spacing w:before="163"/>
        <w:ind w:left="960"/>
        <w:rPr>
          <w:rFonts w:ascii="DengXian" w:eastAsia="DengXian" w:hAnsi="DengXian"/>
          <w:sz w:val="21"/>
          <w:szCs w:val="22"/>
        </w:rPr>
      </w:pPr>
      <w:hyperlink w:anchor="_Toc64634090" w:history="1">
        <w:r>
          <w:rPr>
            <w:rStyle w:val="Hyperlink"/>
            <w:rFonts w:ascii="Arial" w:hAnsi="Arial" w:cs="Arial"/>
          </w:rPr>
          <w:t xml:space="preserve">4.9.4. </w:t>
        </w:r>
        <w:r>
          <w:rPr>
            <w:rStyle w:val="Hyperlink"/>
            <w:rFonts w:ascii="Arial" w:hAnsi="Arial" w:cs="Arial"/>
            <w:bCs/>
          </w:rPr>
          <w:t>Fixed DPI</w:t>
        </w:r>
        <w:r>
          <w:tab/>
        </w:r>
        <w:r>
          <w:fldChar w:fldCharType="begin"/>
        </w:r>
        <w:r>
          <w:instrText xml:space="preserve"> PAGEREF _Toc64634090 \h </w:instrText>
        </w:r>
        <w:r>
          <w:fldChar w:fldCharType="separate"/>
        </w:r>
        <w:r w:rsidR="00696B7F">
          <w:rPr>
            <w:noProof/>
          </w:rPr>
          <w:t>103</w:t>
        </w:r>
        <w:r>
          <w:fldChar w:fldCharType="end"/>
        </w:r>
      </w:hyperlink>
    </w:p>
    <w:p w14:paraId="23753B35" w14:textId="41F293A8" w:rsidR="00474806" w:rsidRDefault="00000000">
      <w:pPr>
        <w:pStyle w:val="TOC3"/>
        <w:tabs>
          <w:tab w:val="right" w:leader="dot" w:pos="10456"/>
        </w:tabs>
        <w:spacing w:before="163"/>
        <w:ind w:left="960"/>
        <w:rPr>
          <w:rFonts w:ascii="DengXian" w:eastAsia="DengXian" w:hAnsi="DengXian"/>
          <w:sz w:val="21"/>
          <w:szCs w:val="22"/>
        </w:rPr>
      </w:pPr>
      <w:hyperlink w:anchor="_Toc64634091" w:history="1">
        <w:r>
          <w:rPr>
            <w:rStyle w:val="Hyperlink"/>
            <w:rFonts w:ascii="Arial" w:hAnsi="Arial" w:cs="Arial"/>
          </w:rPr>
          <w:t xml:space="preserve">4.9.5. </w:t>
        </w:r>
        <w:r>
          <w:rPr>
            <w:rStyle w:val="Hyperlink"/>
            <w:rFonts w:ascii="Arial" w:hAnsi="Arial" w:cs="Arial"/>
            <w:bCs/>
          </w:rPr>
          <w:t>Dither Outlets</w:t>
        </w:r>
        <w:r>
          <w:tab/>
        </w:r>
        <w:r>
          <w:fldChar w:fldCharType="begin"/>
        </w:r>
        <w:r>
          <w:instrText xml:space="preserve"> PAGEREF _Toc64634091 \h </w:instrText>
        </w:r>
        <w:r>
          <w:fldChar w:fldCharType="separate"/>
        </w:r>
        <w:r w:rsidR="00696B7F">
          <w:rPr>
            <w:noProof/>
          </w:rPr>
          <w:t>103</w:t>
        </w:r>
        <w:r>
          <w:fldChar w:fldCharType="end"/>
        </w:r>
      </w:hyperlink>
    </w:p>
    <w:p w14:paraId="636D196C" w14:textId="2A2C1B2C" w:rsidR="00474806" w:rsidRDefault="00000000">
      <w:pPr>
        <w:pStyle w:val="TOC3"/>
        <w:tabs>
          <w:tab w:val="right" w:leader="dot" w:pos="10456"/>
        </w:tabs>
        <w:spacing w:before="163"/>
        <w:ind w:left="960"/>
        <w:rPr>
          <w:rFonts w:ascii="DengXian" w:eastAsia="DengXian" w:hAnsi="DengXian"/>
          <w:sz w:val="21"/>
          <w:szCs w:val="22"/>
        </w:rPr>
      </w:pPr>
      <w:hyperlink w:anchor="_Toc64634092" w:history="1">
        <w:r>
          <w:rPr>
            <w:rStyle w:val="Hyperlink"/>
            <w:rFonts w:ascii="Arial" w:hAnsi="Arial" w:cs="Arial"/>
          </w:rPr>
          <w:t xml:space="preserve">4.9.6. </w:t>
        </w:r>
        <w:r>
          <w:rPr>
            <w:rStyle w:val="Hyperlink"/>
            <w:rFonts w:ascii="Arial" w:hAnsi="Arial" w:cs="Arial"/>
            <w:bCs/>
          </w:rPr>
          <w:t>Bidirectional Scan Two-way scanning</w:t>
        </w:r>
        <w:r>
          <w:tab/>
        </w:r>
        <w:r>
          <w:fldChar w:fldCharType="begin"/>
        </w:r>
        <w:r>
          <w:instrText xml:space="preserve"> PAGEREF _Toc64634092 \h </w:instrText>
        </w:r>
        <w:r>
          <w:fldChar w:fldCharType="separate"/>
        </w:r>
        <w:r w:rsidR="00696B7F">
          <w:rPr>
            <w:noProof/>
          </w:rPr>
          <w:t>104</w:t>
        </w:r>
        <w:r>
          <w:fldChar w:fldCharType="end"/>
        </w:r>
      </w:hyperlink>
    </w:p>
    <w:p w14:paraId="6B7534C6" w14:textId="2561D286" w:rsidR="00474806" w:rsidRDefault="00000000">
      <w:pPr>
        <w:pStyle w:val="TOC3"/>
        <w:tabs>
          <w:tab w:val="right" w:leader="dot" w:pos="10456"/>
        </w:tabs>
        <w:spacing w:before="163"/>
        <w:ind w:left="960"/>
        <w:rPr>
          <w:rFonts w:ascii="DengXian" w:eastAsia="DengXian" w:hAnsi="DengXian"/>
          <w:sz w:val="21"/>
          <w:szCs w:val="22"/>
        </w:rPr>
      </w:pPr>
      <w:hyperlink w:anchor="_Toc64634093" w:history="1">
        <w:r>
          <w:rPr>
            <w:rStyle w:val="Hyperlink"/>
            <w:rFonts w:ascii="Arial" w:hAnsi="Arial" w:cs="Arial"/>
          </w:rPr>
          <w:t>4.9.7.   Dotting Time</w:t>
        </w:r>
        <w:r>
          <w:tab/>
        </w:r>
        <w:r>
          <w:fldChar w:fldCharType="begin"/>
        </w:r>
        <w:r>
          <w:instrText xml:space="preserve"> PAGEREF _Toc64634093 \h </w:instrText>
        </w:r>
        <w:r>
          <w:fldChar w:fldCharType="separate"/>
        </w:r>
        <w:r w:rsidR="00696B7F">
          <w:rPr>
            <w:noProof/>
          </w:rPr>
          <w:t>104</w:t>
        </w:r>
        <w:r>
          <w:fldChar w:fldCharType="end"/>
        </w:r>
      </w:hyperlink>
    </w:p>
    <w:p w14:paraId="0A768964" w14:textId="1834E426" w:rsidR="00474806" w:rsidRDefault="00000000">
      <w:pPr>
        <w:pStyle w:val="TOC3"/>
        <w:tabs>
          <w:tab w:val="right" w:leader="dot" w:pos="10456"/>
        </w:tabs>
        <w:spacing w:before="163"/>
        <w:ind w:left="960"/>
        <w:rPr>
          <w:rFonts w:ascii="DengXian" w:eastAsia="DengXian" w:hAnsi="DengXian"/>
          <w:sz w:val="21"/>
          <w:szCs w:val="22"/>
        </w:rPr>
      </w:pPr>
      <w:hyperlink w:anchor="_Toc64634094" w:history="1">
        <w:r>
          <w:rPr>
            <w:rStyle w:val="Hyperlink"/>
            <w:rFonts w:ascii="Arial" w:hAnsi="Arial" w:cs="Arial"/>
          </w:rPr>
          <w:t>4.9.8.   Dot Power Mapping</w:t>
        </w:r>
        <w:r>
          <w:tab/>
        </w:r>
        <w:r>
          <w:fldChar w:fldCharType="begin"/>
        </w:r>
        <w:r>
          <w:instrText xml:space="preserve"> PAGEREF _Toc64634094 \h </w:instrText>
        </w:r>
        <w:r>
          <w:fldChar w:fldCharType="separate"/>
        </w:r>
        <w:r w:rsidR="00696B7F">
          <w:rPr>
            <w:noProof/>
          </w:rPr>
          <w:t>104</w:t>
        </w:r>
        <w:r>
          <w:fldChar w:fldCharType="end"/>
        </w:r>
      </w:hyperlink>
    </w:p>
    <w:p w14:paraId="008185BE" w14:textId="561DCB23" w:rsidR="00474806" w:rsidRDefault="00000000">
      <w:pPr>
        <w:pStyle w:val="TOC3"/>
        <w:tabs>
          <w:tab w:val="right" w:leader="dot" w:pos="10456"/>
        </w:tabs>
        <w:spacing w:before="163"/>
        <w:ind w:left="960"/>
        <w:rPr>
          <w:rFonts w:ascii="DengXian" w:eastAsia="DengXian" w:hAnsi="DengXian"/>
          <w:sz w:val="21"/>
          <w:szCs w:val="22"/>
        </w:rPr>
      </w:pPr>
      <w:hyperlink w:anchor="_Toc64634095" w:history="1">
        <w:r>
          <w:rPr>
            <w:rStyle w:val="Hyperlink"/>
            <w:rFonts w:ascii="Arial" w:hAnsi="Arial" w:cs="Arial"/>
          </w:rPr>
          <w:t xml:space="preserve">4.9.9. </w:t>
        </w:r>
        <w:r>
          <w:rPr>
            <w:rStyle w:val="Hyperlink"/>
            <w:rFonts w:ascii="Arial" w:hAnsi="Arial" w:cs="Arial"/>
            <w:bCs/>
          </w:rPr>
          <w:t>Expand Parameter</w:t>
        </w:r>
        <w:r>
          <w:tab/>
        </w:r>
        <w:r>
          <w:fldChar w:fldCharType="begin"/>
        </w:r>
        <w:r>
          <w:instrText xml:space="preserve"> PAGEREF _Toc64634095 \h </w:instrText>
        </w:r>
        <w:r>
          <w:fldChar w:fldCharType="separate"/>
        </w:r>
        <w:r w:rsidR="00696B7F">
          <w:rPr>
            <w:noProof/>
          </w:rPr>
          <w:t>105</w:t>
        </w:r>
        <w:r>
          <w:fldChar w:fldCharType="end"/>
        </w:r>
      </w:hyperlink>
    </w:p>
    <w:p w14:paraId="03F47749" w14:textId="330962EE" w:rsidR="00474806" w:rsidRDefault="00000000">
      <w:pPr>
        <w:pStyle w:val="TOC2"/>
        <w:tabs>
          <w:tab w:val="right" w:leader="dot" w:pos="10456"/>
        </w:tabs>
        <w:spacing w:before="163"/>
        <w:ind w:left="480"/>
        <w:rPr>
          <w:rFonts w:ascii="DengXian" w:eastAsia="DengXian" w:hAnsi="DengXian"/>
          <w:sz w:val="21"/>
          <w:szCs w:val="22"/>
        </w:rPr>
      </w:pPr>
      <w:hyperlink w:anchor="_Toc64634096" w:history="1">
        <w:r>
          <w:rPr>
            <w:rStyle w:val="Hyperlink"/>
            <w:rFonts w:cs="Arial"/>
          </w:rPr>
          <w:t>4.10. Draw Vector File</w:t>
        </w:r>
        <w:r>
          <w:tab/>
        </w:r>
        <w:r>
          <w:fldChar w:fldCharType="begin"/>
        </w:r>
        <w:r>
          <w:instrText xml:space="preserve"> PAGEREF _Toc64634096 \h </w:instrText>
        </w:r>
        <w:r>
          <w:fldChar w:fldCharType="separate"/>
        </w:r>
        <w:r w:rsidR="00696B7F">
          <w:rPr>
            <w:noProof/>
          </w:rPr>
          <w:t>107</w:t>
        </w:r>
        <w:r>
          <w:fldChar w:fldCharType="end"/>
        </w:r>
      </w:hyperlink>
    </w:p>
    <w:p w14:paraId="5490D3E8" w14:textId="4AB25C8B" w:rsidR="00474806" w:rsidRDefault="00000000">
      <w:pPr>
        <w:pStyle w:val="TOC2"/>
        <w:tabs>
          <w:tab w:val="right" w:leader="dot" w:pos="10456"/>
        </w:tabs>
        <w:spacing w:before="163"/>
        <w:ind w:left="480"/>
        <w:rPr>
          <w:rFonts w:ascii="DengXian" w:eastAsia="DengXian" w:hAnsi="DengXian"/>
          <w:sz w:val="21"/>
          <w:szCs w:val="22"/>
        </w:rPr>
      </w:pPr>
      <w:hyperlink w:anchor="_Toc64634097" w:history="1">
        <w:r>
          <w:rPr>
            <w:rStyle w:val="Hyperlink"/>
            <w:rFonts w:cs="Arial"/>
          </w:rPr>
          <w:t>4.11. Time-lapser Draw delay</w:t>
        </w:r>
        <w:r>
          <w:tab/>
        </w:r>
        <w:r>
          <w:fldChar w:fldCharType="begin"/>
        </w:r>
        <w:r>
          <w:instrText xml:space="preserve"> PAGEREF _Toc64634097 \h </w:instrText>
        </w:r>
        <w:r>
          <w:fldChar w:fldCharType="separate"/>
        </w:r>
        <w:r w:rsidR="00696B7F">
          <w:rPr>
            <w:noProof/>
          </w:rPr>
          <w:t>108</w:t>
        </w:r>
        <w:r>
          <w:fldChar w:fldCharType="end"/>
        </w:r>
      </w:hyperlink>
    </w:p>
    <w:p w14:paraId="531E4CF2" w14:textId="7008D0ED" w:rsidR="00474806" w:rsidRDefault="00000000">
      <w:pPr>
        <w:pStyle w:val="TOC2"/>
        <w:tabs>
          <w:tab w:val="right" w:leader="dot" w:pos="10456"/>
        </w:tabs>
        <w:spacing w:before="163"/>
        <w:ind w:left="480"/>
        <w:rPr>
          <w:rFonts w:ascii="DengXian" w:eastAsia="DengXian" w:hAnsi="DengXian"/>
          <w:sz w:val="21"/>
          <w:szCs w:val="22"/>
        </w:rPr>
      </w:pPr>
      <w:hyperlink w:anchor="_Toc64634098" w:history="1">
        <w:r>
          <w:rPr>
            <w:rStyle w:val="Hyperlink"/>
            <w:rFonts w:cs="Arial"/>
          </w:rPr>
          <w:t>4.12. Draw Input Port</w:t>
        </w:r>
        <w:r>
          <w:tab/>
        </w:r>
        <w:r>
          <w:fldChar w:fldCharType="begin"/>
        </w:r>
        <w:r>
          <w:instrText xml:space="preserve"> PAGEREF _Toc64634098 \h </w:instrText>
        </w:r>
        <w:r>
          <w:fldChar w:fldCharType="separate"/>
        </w:r>
        <w:r w:rsidR="00696B7F">
          <w:rPr>
            <w:noProof/>
          </w:rPr>
          <w:t>109</w:t>
        </w:r>
        <w:r>
          <w:fldChar w:fldCharType="end"/>
        </w:r>
      </w:hyperlink>
    </w:p>
    <w:p w14:paraId="4C7ABC73" w14:textId="563931D3" w:rsidR="00474806" w:rsidRDefault="00000000">
      <w:pPr>
        <w:pStyle w:val="TOC2"/>
        <w:tabs>
          <w:tab w:val="right" w:leader="dot" w:pos="10456"/>
        </w:tabs>
        <w:spacing w:before="163"/>
        <w:ind w:left="480"/>
        <w:rPr>
          <w:rFonts w:ascii="DengXian" w:eastAsia="DengXian" w:hAnsi="DengXian"/>
          <w:sz w:val="21"/>
          <w:szCs w:val="22"/>
        </w:rPr>
      </w:pPr>
      <w:hyperlink w:anchor="_Toc64634099" w:history="1">
        <w:r>
          <w:rPr>
            <w:rStyle w:val="Hyperlink"/>
            <w:rFonts w:cs="Arial"/>
          </w:rPr>
          <w:t>4.13. Draw Output Port</w:t>
        </w:r>
        <w:r>
          <w:tab/>
        </w:r>
        <w:r>
          <w:fldChar w:fldCharType="begin"/>
        </w:r>
        <w:r>
          <w:instrText xml:space="preserve"> PAGEREF _Toc64634099 \h </w:instrText>
        </w:r>
        <w:r>
          <w:fldChar w:fldCharType="separate"/>
        </w:r>
        <w:r w:rsidR="00696B7F">
          <w:rPr>
            <w:noProof/>
          </w:rPr>
          <w:t>109</w:t>
        </w:r>
        <w:r>
          <w:fldChar w:fldCharType="end"/>
        </w:r>
      </w:hyperlink>
    </w:p>
    <w:p w14:paraId="1B9C6E22" w14:textId="105F569C" w:rsidR="00474806" w:rsidRDefault="00000000">
      <w:pPr>
        <w:pStyle w:val="TOC2"/>
        <w:tabs>
          <w:tab w:val="right" w:leader="dot" w:pos="10456"/>
        </w:tabs>
        <w:spacing w:before="163"/>
        <w:ind w:left="480"/>
        <w:rPr>
          <w:rFonts w:ascii="DengXian" w:eastAsia="DengXian" w:hAnsi="DengXian"/>
          <w:sz w:val="21"/>
          <w:szCs w:val="22"/>
        </w:rPr>
      </w:pPr>
      <w:hyperlink w:anchor="_Toc64634100" w:history="1">
        <w:r>
          <w:rPr>
            <w:rStyle w:val="Hyperlink"/>
            <w:rFonts w:cs="Arial"/>
          </w:rPr>
          <w:t xml:space="preserve">4.14. </w:t>
        </w:r>
        <w:r>
          <w:rPr>
            <w:rStyle w:val="Hyperlink"/>
          </w:rPr>
          <w:t>External Axis Encoder moving distance</w:t>
        </w:r>
        <w:r>
          <w:rPr>
            <w:rStyle w:val="Hyperlink"/>
          </w:rPr>
          <w:t>（</w:t>
        </w:r>
        <w:r>
          <w:rPr>
            <w:rStyle w:val="Hyperlink"/>
          </w:rPr>
          <w:t>Lite</w:t>
        </w:r>
        <w:r>
          <w:rPr>
            <w:rStyle w:val="Hyperlink"/>
            <w:rFonts w:hint="cs"/>
            <w:cs/>
          </w:rPr>
          <w:t> </w:t>
        </w:r>
        <w:r>
          <w:rPr>
            <w:rStyle w:val="Hyperlink"/>
          </w:rPr>
          <w:t>version</w:t>
        </w:r>
        <w:r>
          <w:rPr>
            <w:rStyle w:val="Hyperlink"/>
            <w:rFonts w:hint="cs"/>
            <w:cs/>
          </w:rPr>
          <w:t> </w:t>
        </w:r>
        <w:r>
          <w:rPr>
            <w:rStyle w:val="Hyperlink"/>
          </w:rPr>
          <w:t>does</w:t>
        </w:r>
        <w:r>
          <w:rPr>
            <w:rStyle w:val="Hyperlink"/>
            <w:rFonts w:hint="cs"/>
            <w:cs/>
          </w:rPr>
          <w:t> </w:t>
        </w:r>
        <w:r>
          <w:rPr>
            <w:rStyle w:val="Hyperlink"/>
          </w:rPr>
          <w:t>not</w:t>
        </w:r>
        <w:r>
          <w:rPr>
            <w:rStyle w:val="Hyperlink"/>
            <w:rFonts w:hint="cs"/>
            <w:cs/>
          </w:rPr>
          <w:t> </w:t>
        </w:r>
        <w:r>
          <w:rPr>
            <w:rStyle w:val="Hyperlink"/>
          </w:rPr>
          <w:t>support</w:t>
        </w:r>
        <w:r>
          <w:rPr>
            <w:rStyle w:val="Hyperlink"/>
            <w:rFonts w:hint="cs"/>
            <w:cs/>
          </w:rPr>
          <w:t> </w:t>
        </w:r>
        <w:r>
          <w:rPr>
            <w:rStyle w:val="Hyperlink"/>
          </w:rPr>
          <w:t>this</w:t>
        </w:r>
        <w:r>
          <w:rPr>
            <w:rStyle w:val="Hyperlink"/>
            <w:rFonts w:hint="cs"/>
            <w:cs/>
          </w:rPr>
          <w:t> </w:t>
        </w:r>
        <w:r>
          <w:rPr>
            <w:rStyle w:val="Hyperlink"/>
          </w:rPr>
          <w:t>feature</w:t>
        </w:r>
        <w:r>
          <w:rPr>
            <w:rStyle w:val="Hyperlink"/>
          </w:rPr>
          <w:t>）</w:t>
        </w:r>
        <w:r>
          <w:tab/>
        </w:r>
        <w:r>
          <w:fldChar w:fldCharType="begin"/>
        </w:r>
        <w:r>
          <w:instrText xml:space="preserve"> PAGEREF _Toc64634100 \h </w:instrText>
        </w:r>
        <w:r>
          <w:fldChar w:fldCharType="separate"/>
        </w:r>
        <w:r w:rsidR="00696B7F">
          <w:rPr>
            <w:noProof/>
          </w:rPr>
          <w:t>110</w:t>
        </w:r>
        <w:r>
          <w:fldChar w:fldCharType="end"/>
        </w:r>
      </w:hyperlink>
    </w:p>
    <w:p w14:paraId="5B39C679" w14:textId="3C586CA1" w:rsidR="00474806" w:rsidRDefault="00000000">
      <w:pPr>
        <w:pStyle w:val="TOC2"/>
        <w:tabs>
          <w:tab w:val="right" w:leader="dot" w:pos="10456"/>
        </w:tabs>
        <w:spacing w:before="163"/>
        <w:ind w:left="480"/>
        <w:rPr>
          <w:rFonts w:ascii="DengXian" w:eastAsia="DengXian" w:hAnsi="DengXian"/>
          <w:sz w:val="21"/>
          <w:szCs w:val="22"/>
        </w:rPr>
      </w:pPr>
      <w:hyperlink w:anchor="_Toc64634101" w:history="1">
        <w:r>
          <w:rPr>
            <w:rStyle w:val="Hyperlink"/>
            <w:rFonts w:cs="Arial"/>
          </w:rPr>
          <w:t>4.15. Encoder Movement Distance</w:t>
        </w:r>
        <w:r>
          <w:tab/>
        </w:r>
        <w:r>
          <w:fldChar w:fldCharType="begin"/>
        </w:r>
        <w:r>
          <w:instrText xml:space="preserve"> PAGEREF _Toc64634101 \h </w:instrText>
        </w:r>
        <w:r>
          <w:fldChar w:fldCharType="separate"/>
        </w:r>
        <w:r w:rsidR="00696B7F">
          <w:rPr>
            <w:noProof/>
          </w:rPr>
          <w:t>111</w:t>
        </w:r>
        <w:r>
          <w:fldChar w:fldCharType="end"/>
        </w:r>
      </w:hyperlink>
    </w:p>
    <w:p w14:paraId="527FEBAB" w14:textId="301819D9" w:rsidR="00474806" w:rsidRDefault="00000000">
      <w:pPr>
        <w:pStyle w:val="TOC2"/>
        <w:tabs>
          <w:tab w:val="right" w:leader="dot" w:pos="10456"/>
        </w:tabs>
        <w:spacing w:before="163"/>
        <w:ind w:left="480"/>
        <w:rPr>
          <w:rFonts w:ascii="DengXian" w:eastAsia="DengXian" w:hAnsi="DengXian"/>
          <w:sz w:val="21"/>
          <w:szCs w:val="22"/>
        </w:rPr>
      </w:pPr>
      <w:hyperlink w:anchor="_Toc64634102" w:history="1">
        <w:r>
          <w:rPr>
            <w:rStyle w:val="Hyperlink"/>
            <w:rFonts w:cs="Arial"/>
          </w:rPr>
          <w:t>4.16. Helical Line</w:t>
        </w:r>
        <w:r>
          <w:tab/>
        </w:r>
        <w:r>
          <w:fldChar w:fldCharType="begin"/>
        </w:r>
        <w:r>
          <w:instrText xml:space="preserve"> PAGEREF _Toc64634102 \h </w:instrText>
        </w:r>
        <w:r>
          <w:fldChar w:fldCharType="separate"/>
        </w:r>
        <w:r w:rsidR="00696B7F">
          <w:rPr>
            <w:noProof/>
          </w:rPr>
          <w:t>112</w:t>
        </w:r>
        <w:r>
          <w:fldChar w:fldCharType="end"/>
        </w:r>
      </w:hyperlink>
    </w:p>
    <w:p w14:paraId="1080E58D" w14:textId="67084C6B" w:rsidR="00474806" w:rsidRDefault="00000000">
      <w:pPr>
        <w:pStyle w:val="TOC2"/>
        <w:tabs>
          <w:tab w:val="right" w:leader="dot" w:pos="10456"/>
        </w:tabs>
        <w:spacing w:before="163"/>
        <w:ind w:left="480"/>
        <w:rPr>
          <w:rFonts w:ascii="DengXian" w:eastAsia="DengXian" w:hAnsi="DengXian"/>
          <w:sz w:val="21"/>
          <w:szCs w:val="22"/>
        </w:rPr>
      </w:pPr>
      <w:hyperlink w:anchor="_Toc64634103" w:history="1">
        <w:r>
          <w:rPr>
            <w:rStyle w:val="Hyperlink"/>
            <w:rFonts w:cs="Arial"/>
          </w:rPr>
          <w:t>4.17. Graph Selection Graphics picking</w:t>
        </w:r>
        <w:r>
          <w:tab/>
        </w:r>
        <w:r>
          <w:fldChar w:fldCharType="begin"/>
        </w:r>
        <w:r>
          <w:instrText xml:space="preserve"> PAGEREF _Toc64634103 \h </w:instrText>
        </w:r>
        <w:r>
          <w:fldChar w:fldCharType="separate"/>
        </w:r>
        <w:r w:rsidR="00696B7F">
          <w:rPr>
            <w:noProof/>
          </w:rPr>
          <w:t>114</w:t>
        </w:r>
        <w:r>
          <w:fldChar w:fldCharType="end"/>
        </w:r>
      </w:hyperlink>
    </w:p>
    <w:p w14:paraId="3BF31150" w14:textId="7B3036FD" w:rsidR="00474806" w:rsidRDefault="00000000">
      <w:pPr>
        <w:pStyle w:val="TOC1"/>
        <w:tabs>
          <w:tab w:val="right" w:leader="dot" w:pos="10456"/>
        </w:tabs>
        <w:spacing w:before="163"/>
        <w:rPr>
          <w:rFonts w:ascii="DengXian" w:eastAsia="DengXian" w:hAnsi="DengXian"/>
          <w:sz w:val="21"/>
          <w:szCs w:val="22"/>
        </w:rPr>
      </w:pPr>
      <w:hyperlink w:anchor="_Toc64634104" w:history="1">
        <w:r>
          <w:rPr>
            <w:rStyle w:val="Hyperlink"/>
            <w:rFonts w:ascii="Arial" w:hAnsi="Arial" w:cs="Arial"/>
          </w:rPr>
          <w:t>5. Modify Menu</w:t>
        </w:r>
        <w:r>
          <w:tab/>
        </w:r>
        <w:r>
          <w:fldChar w:fldCharType="begin"/>
        </w:r>
        <w:r>
          <w:instrText xml:space="preserve"> PAGEREF _Toc64634104 \h </w:instrText>
        </w:r>
        <w:r>
          <w:fldChar w:fldCharType="separate"/>
        </w:r>
        <w:r w:rsidR="00696B7F">
          <w:rPr>
            <w:noProof/>
          </w:rPr>
          <w:t>117</w:t>
        </w:r>
        <w:r>
          <w:fldChar w:fldCharType="end"/>
        </w:r>
      </w:hyperlink>
    </w:p>
    <w:p w14:paraId="76EC01A7" w14:textId="24A5E210" w:rsidR="00474806" w:rsidRDefault="00000000">
      <w:pPr>
        <w:pStyle w:val="TOC2"/>
        <w:tabs>
          <w:tab w:val="right" w:leader="dot" w:pos="10456"/>
        </w:tabs>
        <w:spacing w:before="163"/>
        <w:ind w:left="480"/>
        <w:rPr>
          <w:rFonts w:ascii="DengXian" w:eastAsia="DengXian" w:hAnsi="DengXian"/>
          <w:sz w:val="21"/>
          <w:szCs w:val="22"/>
        </w:rPr>
      </w:pPr>
      <w:hyperlink w:anchor="_Toc64634105" w:history="1">
        <w:r>
          <w:rPr>
            <w:rStyle w:val="Hyperlink"/>
            <w:rFonts w:cs="Arial"/>
          </w:rPr>
          <w:t>5.1. Array</w:t>
        </w:r>
        <w:r>
          <w:tab/>
        </w:r>
        <w:r>
          <w:fldChar w:fldCharType="begin"/>
        </w:r>
        <w:r>
          <w:instrText xml:space="preserve"> PAGEREF _Toc64634105 \h </w:instrText>
        </w:r>
        <w:r>
          <w:fldChar w:fldCharType="separate"/>
        </w:r>
        <w:r w:rsidR="00696B7F">
          <w:rPr>
            <w:noProof/>
          </w:rPr>
          <w:t>118</w:t>
        </w:r>
        <w:r>
          <w:fldChar w:fldCharType="end"/>
        </w:r>
      </w:hyperlink>
    </w:p>
    <w:p w14:paraId="57084A78" w14:textId="0AF7BD53" w:rsidR="00474806" w:rsidRDefault="00000000">
      <w:pPr>
        <w:pStyle w:val="TOC2"/>
        <w:tabs>
          <w:tab w:val="right" w:leader="dot" w:pos="10456"/>
        </w:tabs>
        <w:spacing w:before="163"/>
        <w:ind w:left="480"/>
        <w:rPr>
          <w:rFonts w:ascii="DengXian" w:eastAsia="DengXian" w:hAnsi="DengXian"/>
          <w:sz w:val="21"/>
          <w:szCs w:val="22"/>
        </w:rPr>
      </w:pPr>
      <w:hyperlink w:anchor="_Toc64634106" w:history="1">
        <w:r>
          <w:rPr>
            <w:rStyle w:val="Hyperlink"/>
          </w:rPr>
          <w:t xml:space="preserve">5.2. </w:t>
        </w:r>
        <w:r>
          <w:rPr>
            <w:rStyle w:val="Hyperlink"/>
            <w:rFonts w:cs="Arial"/>
          </w:rPr>
          <w:t>Transformation</w:t>
        </w:r>
        <w:r>
          <w:tab/>
        </w:r>
        <w:r>
          <w:fldChar w:fldCharType="begin"/>
        </w:r>
        <w:r>
          <w:instrText xml:space="preserve"> PAGEREF _Toc64634106 \h </w:instrText>
        </w:r>
        <w:r>
          <w:fldChar w:fldCharType="separate"/>
        </w:r>
        <w:r w:rsidR="00696B7F">
          <w:rPr>
            <w:noProof/>
          </w:rPr>
          <w:t>121</w:t>
        </w:r>
        <w:r>
          <w:fldChar w:fldCharType="end"/>
        </w:r>
      </w:hyperlink>
    </w:p>
    <w:p w14:paraId="741DBF86" w14:textId="339C38A3" w:rsidR="00474806" w:rsidRDefault="00000000">
      <w:pPr>
        <w:pStyle w:val="TOC3"/>
        <w:tabs>
          <w:tab w:val="right" w:leader="dot" w:pos="10456"/>
        </w:tabs>
        <w:spacing w:before="163"/>
        <w:ind w:left="960"/>
        <w:rPr>
          <w:rFonts w:ascii="DengXian" w:eastAsia="DengXian" w:hAnsi="DengXian"/>
          <w:sz w:val="21"/>
          <w:szCs w:val="22"/>
        </w:rPr>
      </w:pPr>
      <w:hyperlink w:anchor="_Toc64634107" w:history="1">
        <w:r>
          <w:rPr>
            <w:rStyle w:val="Hyperlink"/>
            <w:rFonts w:ascii="Arial" w:hAnsi="Arial" w:cs="Arial"/>
          </w:rPr>
          <w:t>5.2.1. Move</w:t>
        </w:r>
        <w:r>
          <w:tab/>
        </w:r>
        <w:r>
          <w:fldChar w:fldCharType="begin"/>
        </w:r>
        <w:r>
          <w:instrText xml:space="preserve"> PAGEREF _Toc64634107 \h </w:instrText>
        </w:r>
        <w:r>
          <w:fldChar w:fldCharType="separate"/>
        </w:r>
        <w:r w:rsidR="00696B7F">
          <w:rPr>
            <w:noProof/>
          </w:rPr>
          <w:t>122</w:t>
        </w:r>
        <w:r>
          <w:fldChar w:fldCharType="end"/>
        </w:r>
      </w:hyperlink>
    </w:p>
    <w:p w14:paraId="34496108" w14:textId="215AA253" w:rsidR="00474806" w:rsidRDefault="00000000">
      <w:pPr>
        <w:pStyle w:val="TOC3"/>
        <w:tabs>
          <w:tab w:val="right" w:leader="dot" w:pos="10456"/>
        </w:tabs>
        <w:spacing w:before="163"/>
        <w:ind w:left="960"/>
        <w:rPr>
          <w:rFonts w:ascii="DengXian" w:eastAsia="DengXian" w:hAnsi="DengXian"/>
          <w:sz w:val="21"/>
          <w:szCs w:val="22"/>
        </w:rPr>
      </w:pPr>
      <w:hyperlink w:anchor="_Toc64634108" w:history="1">
        <w:r>
          <w:rPr>
            <w:rStyle w:val="Hyperlink"/>
            <w:rFonts w:ascii="Arial" w:hAnsi="Arial" w:cs="Arial"/>
          </w:rPr>
          <w:t>5.2.2. Rotate</w:t>
        </w:r>
        <w:r>
          <w:tab/>
        </w:r>
        <w:r>
          <w:fldChar w:fldCharType="begin"/>
        </w:r>
        <w:r>
          <w:instrText xml:space="preserve"> PAGEREF _Toc64634108 \h </w:instrText>
        </w:r>
        <w:r>
          <w:fldChar w:fldCharType="separate"/>
        </w:r>
        <w:r w:rsidR="00696B7F">
          <w:rPr>
            <w:noProof/>
          </w:rPr>
          <w:t>123</w:t>
        </w:r>
        <w:r>
          <w:fldChar w:fldCharType="end"/>
        </w:r>
      </w:hyperlink>
    </w:p>
    <w:p w14:paraId="7E1C325D" w14:textId="26A076A3" w:rsidR="00474806" w:rsidRDefault="00000000">
      <w:pPr>
        <w:pStyle w:val="TOC3"/>
        <w:tabs>
          <w:tab w:val="right" w:leader="dot" w:pos="10456"/>
        </w:tabs>
        <w:spacing w:before="163"/>
        <w:ind w:left="960"/>
        <w:rPr>
          <w:rFonts w:ascii="DengXian" w:eastAsia="DengXian" w:hAnsi="DengXian"/>
          <w:sz w:val="21"/>
          <w:szCs w:val="22"/>
        </w:rPr>
      </w:pPr>
      <w:hyperlink w:anchor="_Toc64634109" w:history="1">
        <w:r>
          <w:rPr>
            <w:rStyle w:val="Hyperlink"/>
            <w:rFonts w:ascii="Arial" w:hAnsi="Arial" w:cs="Arial"/>
          </w:rPr>
          <w:t>5.2.3. Mirror</w:t>
        </w:r>
        <w:r>
          <w:tab/>
        </w:r>
        <w:r>
          <w:fldChar w:fldCharType="begin"/>
        </w:r>
        <w:r>
          <w:instrText xml:space="preserve"> PAGEREF _Toc64634109 \h </w:instrText>
        </w:r>
        <w:r>
          <w:fldChar w:fldCharType="separate"/>
        </w:r>
        <w:r w:rsidR="00696B7F">
          <w:rPr>
            <w:noProof/>
          </w:rPr>
          <w:t>125</w:t>
        </w:r>
        <w:r>
          <w:fldChar w:fldCharType="end"/>
        </w:r>
      </w:hyperlink>
    </w:p>
    <w:p w14:paraId="1AC51E69" w14:textId="50CEEED7" w:rsidR="00474806" w:rsidRDefault="00000000">
      <w:pPr>
        <w:pStyle w:val="TOC3"/>
        <w:tabs>
          <w:tab w:val="right" w:leader="dot" w:pos="10456"/>
        </w:tabs>
        <w:spacing w:before="163"/>
        <w:ind w:left="960"/>
        <w:rPr>
          <w:rFonts w:ascii="DengXian" w:eastAsia="DengXian" w:hAnsi="DengXian"/>
          <w:sz w:val="21"/>
          <w:szCs w:val="22"/>
        </w:rPr>
      </w:pPr>
      <w:hyperlink w:anchor="_Toc64634110" w:history="1">
        <w:r>
          <w:rPr>
            <w:rStyle w:val="Hyperlink"/>
            <w:rFonts w:ascii="Arial" w:hAnsi="Arial" w:cs="Arial"/>
          </w:rPr>
          <w:t>5.2.4. Zoom</w:t>
        </w:r>
        <w:r>
          <w:tab/>
        </w:r>
        <w:r>
          <w:fldChar w:fldCharType="begin"/>
        </w:r>
        <w:r>
          <w:instrText xml:space="preserve"> PAGEREF _Toc64634110 \h </w:instrText>
        </w:r>
        <w:r>
          <w:fldChar w:fldCharType="separate"/>
        </w:r>
        <w:r w:rsidR="00696B7F">
          <w:rPr>
            <w:noProof/>
          </w:rPr>
          <w:t>127</w:t>
        </w:r>
        <w:r>
          <w:fldChar w:fldCharType="end"/>
        </w:r>
      </w:hyperlink>
    </w:p>
    <w:p w14:paraId="172C691B" w14:textId="77B204A6" w:rsidR="00474806" w:rsidRDefault="00000000">
      <w:pPr>
        <w:pStyle w:val="TOC3"/>
        <w:tabs>
          <w:tab w:val="right" w:leader="dot" w:pos="10456"/>
        </w:tabs>
        <w:spacing w:before="163"/>
        <w:ind w:left="960"/>
        <w:rPr>
          <w:rFonts w:ascii="DengXian" w:eastAsia="DengXian" w:hAnsi="DengXian"/>
          <w:sz w:val="21"/>
          <w:szCs w:val="22"/>
        </w:rPr>
      </w:pPr>
      <w:hyperlink w:anchor="_Toc64634111" w:history="1">
        <w:r>
          <w:rPr>
            <w:rStyle w:val="Hyperlink"/>
            <w:rFonts w:ascii="Arial" w:hAnsi="Arial" w:cs="Arial"/>
          </w:rPr>
          <w:t>5.2.5. Lean Tilt</w:t>
        </w:r>
        <w:r>
          <w:tab/>
        </w:r>
        <w:r>
          <w:fldChar w:fldCharType="begin"/>
        </w:r>
        <w:r>
          <w:instrText xml:space="preserve"> PAGEREF _Toc64634111 \h </w:instrText>
        </w:r>
        <w:r>
          <w:fldChar w:fldCharType="separate"/>
        </w:r>
        <w:r w:rsidR="00696B7F">
          <w:rPr>
            <w:noProof/>
          </w:rPr>
          <w:t>128</w:t>
        </w:r>
        <w:r>
          <w:fldChar w:fldCharType="end"/>
        </w:r>
      </w:hyperlink>
    </w:p>
    <w:p w14:paraId="1DC8E4D0" w14:textId="799F9F32" w:rsidR="00474806" w:rsidRDefault="00000000">
      <w:pPr>
        <w:pStyle w:val="TOC2"/>
        <w:tabs>
          <w:tab w:val="right" w:leader="dot" w:pos="10456"/>
        </w:tabs>
        <w:spacing w:before="163"/>
        <w:ind w:left="480"/>
        <w:rPr>
          <w:rFonts w:ascii="DengXian" w:eastAsia="DengXian" w:hAnsi="DengXian"/>
          <w:sz w:val="21"/>
          <w:szCs w:val="22"/>
        </w:rPr>
      </w:pPr>
      <w:hyperlink w:anchor="_Toc64634112" w:history="1">
        <w:r>
          <w:rPr>
            <w:rStyle w:val="Hyperlink"/>
            <w:rFonts w:cs="Arial"/>
          </w:rPr>
          <w:t>5.3. Plastic Modeling</w:t>
        </w:r>
        <w:r>
          <w:tab/>
        </w:r>
        <w:r>
          <w:fldChar w:fldCharType="begin"/>
        </w:r>
        <w:r>
          <w:instrText xml:space="preserve"> PAGEREF _Toc64634112 \h </w:instrText>
        </w:r>
        <w:r>
          <w:fldChar w:fldCharType="separate"/>
        </w:r>
        <w:r w:rsidR="00696B7F">
          <w:rPr>
            <w:noProof/>
          </w:rPr>
          <w:t>130</w:t>
        </w:r>
        <w:r>
          <w:fldChar w:fldCharType="end"/>
        </w:r>
      </w:hyperlink>
    </w:p>
    <w:p w14:paraId="3EFEB549" w14:textId="73E365B9" w:rsidR="00474806" w:rsidRDefault="00000000">
      <w:pPr>
        <w:pStyle w:val="TOC2"/>
        <w:tabs>
          <w:tab w:val="right" w:leader="dot" w:pos="10456"/>
        </w:tabs>
        <w:spacing w:before="163"/>
        <w:ind w:left="480"/>
        <w:rPr>
          <w:rFonts w:ascii="DengXian" w:eastAsia="DengXian" w:hAnsi="DengXian"/>
          <w:sz w:val="21"/>
          <w:szCs w:val="22"/>
        </w:rPr>
      </w:pPr>
      <w:hyperlink w:anchor="_Toc64634113" w:history="1">
        <w:r>
          <w:rPr>
            <w:rStyle w:val="Hyperlink"/>
            <w:rFonts w:cs="Arial"/>
          </w:rPr>
          <w:t>5.4. Trim prune</w:t>
        </w:r>
        <w:r>
          <w:tab/>
        </w:r>
        <w:r>
          <w:fldChar w:fldCharType="begin"/>
        </w:r>
        <w:r>
          <w:instrText xml:space="preserve"> PAGEREF _Toc64634113 \h </w:instrText>
        </w:r>
        <w:r>
          <w:fldChar w:fldCharType="separate"/>
        </w:r>
        <w:r w:rsidR="00696B7F">
          <w:rPr>
            <w:noProof/>
          </w:rPr>
          <w:t>131</w:t>
        </w:r>
        <w:r>
          <w:fldChar w:fldCharType="end"/>
        </w:r>
      </w:hyperlink>
    </w:p>
    <w:p w14:paraId="4C7D946D" w14:textId="3CFDA0F6" w:rsidR="00474806" w:rsidRDefault="00000000">
      <w:pPr>
        <w:pStyle w:val="TOC2"/>
        <w:tabs>
          <w:tab w:val="right" w:leader="dot" w:pos="10456"/>
        </w:tabs>
        <w:spacing w:before="163"/>
        <w:ind w:left="480"/>
        <w:rPr>
          <w:rFonts w:ascii="DengXian" w:eastAsia="DengXian" w:hAnsi="DengXian"/>
          <w:sz w:val="21"/>
          <w:szCs w:val="22"/>
        </w:rPr>
      </w:pPr>
      <w:hyperlink w:anchor="_Toc64634114" w:history="1">
        <w:r>
          <w:rPr>
            <w:rStyle w:val="Hyperlink"/>
            <w:rFonts w:cs="Arial"/>
          </w:rPr>
          <w:t>5.5. Break Cross Point Remove intersections</w:t>
        </w:r>
        <w:r>
          <w:tab/>
        </w:r>
        <w:r>
          <w:fldChar w:fldCharType="begin"/>
        </w:r>
        <w:r>
          <w:instrText xml:space="preserve"> PAGEREF _Toc64634114 \h </w:instrText>
        </w:r>
        <w:r>
          <w:fldChar w:fldCharType="separate"/>
        </w:r>
        <w:r w:rsidR="00696B7F">
          <w:rPr>
            <w:noProof/>
          </w:rPr>
          <w:t>131</w:t>
        </w:r>
        <w:r>
          <w:fldChar w:fldCharType="end"/>
        </w:r>
      </w:hyperlink>
    </w:p>
    <w:p w14:paraId="08B3EA73" w14:textId="619646A5" w:rsidR="00474806" w:rsidRDefault="00000000">
      <w:pPr>
        <w:pStyle w:val="TOC2"/>
        <w:tabs>
          <w:tab w:val="right" w:leader="dot" w:pos="10456"/>
        </w:tabs>
        <w:spacing w:before="163"/>
        <w:ind w:left="480"/>
        <w:rPr>
          <w:rFonts w:ascii="DengXian" w:eastAsia="DengXian" w:hAnsi="DengXian"/>
          <w:sz w:val="21"/>
          <w:szCs w:val="22"/>
        </w:rPr>
      </w:pPr>
      <w:hyperlink w:anchor="_Toc64634115" w:history="1">
        <w:r>
          <w:rPr>
            <w:rStyle w:val="Hyperlink"/>
          </w:rPr>
          <w:t xml:space="preserve">5.6. </w:t>
        </w:r>
        <w:r>
          <w:rPr>
            <w:rStyle w:val="Hyperlink"/>
            <w:rFonts w:cs="Arial"/>
          </w:rPr>
          <w:t>Auto-Connect</w:t>
        </w:r>
        <w:r>
          <w:tab/>
        </w:r>
        <w:r>
          <w:fldChar w:fldCharType="begin"/>
        </w:r>
        <w:r>
          <w:instrText xml:space="preserve"> PAGEREF _Toc64634115 \h </w:instrText>
        </w:r>
        <w:r>
          <w:fldChar w:fldCharType="separate"/>
        </w:r>
        <w:r w:rsidR="00696B7F">
          <w:rPr>
            <w:noProof/>
          </w:rPr>
          <w:t>132</w:t>
        </w:r>
        <w:r>
          <w:fldChar w:fldCharType="end"/>
        </w:r>
      </w:hyperlink>
    </w:p>
    <w:p w14:paraId="7935F0E0" w14:textId="5A0E3C22" w:rsidR="00474806" w:rsidRDefault="00000000">
      <w:pPr>
        <w:pStyle w:val="TOC2"/>
        <w:tabs>
          <w:tab w:val="right" w:leader="dot" w:pos="10456"/>
        </w:tabs>
        <w:spacing w:before="163"/>
        <w:ind w:left="480"/>
        <w:rPr>
          <w:rFonts w:ascii="DengXian" w:eastAsia="DengXian" w:hAnsi="DengXian"/>
          <w:sz w:val="21"/>
          <w:szCs w:val="22"/>
        </w:rPr>
      </w:pPr>
      <w:hyperlink w:anchor="_Toc64634116" w:history="1">
        <w:r>
          <w:rPr>
            <w:rStyle w:val="Hyperlink"/>
          </w:rPr>
          <w:t>5.7. Resort Sorting</w:t>
        </w:r>
        <w:r>
          <w:tab/>
        </w:r>
        <w:r>
          <w:fldChar w:fldCharType="begin"/>
        </w:r>
        <w:r>
          <w:instrText xml:space="preserve"> PAGEREF _Toc64634116 \h </w:instrText>
        </w:r>
        <w:r>
          <w:fldChar w:fldCharType="separate"/>
        </w:r>
        <w:r w:rsidR="00696B7F">
          <w:rPr>
            <w:noProof/>
          </w:rPr>
          <w:t>133</w:t>
        </w:r>
        <w:r>
          <w:fldChar w:fldCharType="end"/>
        </w:r>
      </w:hyperlink>
    </w:p>
    <w:p w14:paraId="2566BCEF" w14:textId="169F283C" w:rsidR="00474806" w:rsidRDefault="00000000">
      <w:pPr>
        <w:pStyle w:val="TOC2"/>
        <w:tabs>
          <w:tab w:val="right" w:leader="dot" w:pos="10456"/>
        </w:tabs>
        <w:spacing w:before="163"/>
        <w:ind w:left="480"/>
        <w:rPr>
          <w:rFonts w:ascii="DengXian" w:eastAsia="DengXian" w:hAnsi="DengXian"/>
          <w:sz w:val="21"/>
          <w:szCs w:val="22"/>
        </w:rPr>
      </w:pPr>
      <w:hyperlink w:anchor="_Toc64634117" w:history="1">
        <w:r>
          <w:rPr>
            <w:rStyle w:val="Hyperlink"/>
            <w:rFonts w:cs="Arial"/>
          </w:rPr>
          <w:t>5.8. Align alignment</w:t>
        </w:r>
        <w:r>
          <w:tab/>
        </w:r>
        <w:r>
          <w:fldChar w:fldCharType="begin"/>
        </w:r>
        <w:r>
          <w:instrText xml:space="preserve"> PAGEREF _Toc64634117 \h </w:instrText>
        </w:r>
        <w:r>
          <w:fldChar w:fldCharType="separate"/>
        </w:r>
        <w:r w:rsidR="00696B7F">
          <w:rPr>
            <w:noProof/>
          </w:rPr>
          <w:t>133</w:t>
        </w:r>
        <w:r>
          <w:fldChar w:fldCharType="end"/>
        </w:r>
      </w:hyperlink>
    </w:p>
    <w:p w14:paraId="716AE487" w14:textId="459A85A7" w:rsidR="00474806" w:rsidRDefault="00000000">
      <w:pPr>
        <w:pStyle w:val="TOC1"/>
        <w:tabs>
          <w:tab w:val="right" w:leader="dot" w:pos="10456"/>
        </w:tabs>
        <w:spacing w:before="163"/>
        <w:rPr>
          <w:rFonts w:ascii="DengXian" w:eastAsia="DengXian" w:hAnsi="DengXian"/>
          <w:sz w:val="21"/>
          <w:szCs w:val="22"/>
        </w:rPr>
      </w:pPr>
      <w:hyperlink w:anchor="_Toc64634118" w:history="1">
        <w:r>
          <w:rPr>
            <w:rStyle w:val="Hyperlink"/>
            <w:rFonts w:ascii="Arial" w:hAnsi="Arial" w:cs="Arial"/>
          </w:rPr>
          <w:t>6. View Menu</w:t>
        </w:r>
        <w:r>
          <w:tab/>
        </w:r>
        <w:r>
          <w:fldChar w:fldCharType="begin"/>
        </w:r>
        <w:r>
          <w:instrText xml:space="preserve"> PAGEREF _Toc64634118 \h </w:instrText>
        </w:r>
        <w:r>
          <w:fldChar w:fldCharType="separate"/>
        </w:r>
        <w:r w:rsidR="00696B7F">
          <w:rPr>
            <w:noProof/>
          </w:rPr>
          <w:t>135</w:t>
        </w:r>
        <w:r>
          <w:fldChar w:fldCharType="end"/>
        </w:r>
      </w:hyperlink>
    </w:p>
    <w:p w14:paraId="2CCE08BA" w14:textId="0E440747" w:rsidR="00474806" w:rsidRDefault="00000000">
      <w:pPr>
        <w:pStyle w:val="TOC2"/>
        <w:tabs>
          <w:tab w:val="right" w:leader="dot" w:pos="10456"/>
        </w:tabs>
        <w:spacing w:before="163"/>
        <w:ind w:left="480"/>
        <w:rPr>
          <w:rFonts w:ascii="DengXian" w:eastAsia="DengXian" w:hAnsi="DengXian"/>
          <w:sz w:val="21"/>
          <w:szCs w:val="22"/>
        </w:rPr>
      </w:pPr>
      <w:hyperlink w:anchor="_Toc64634119" w:history="1">
        <w:r>
          <w:rPr>
            <w:rStyle w:val="Hyperlink"/>
            <w:rFonts w:cs="Arial"/>
          </w:rPr>
          <w:t>6.1. Zoom Toolbar</w:t>
        </w:r>
        <w:r>
          <w:tab/>
        </w:r>
        <w:r>
          <w:fldChar w:fldCharType="begin"/>
        </w:r>
        <w:r>
          <w:instrText xml:space="preserve"> PAGEREF _Toc64634119 \h </w:instrText>
        </w:r>
        <w:r>
          <w:fldChar w:fldCharType="separate"/>
        </w:r>
        <w:r w:rsidR="00696B7F">
          <w:rPr>
            <w:noProof/>
          </w:rPr>
          <w:t>136</w:t>
        </w:r>
        <w:r>
          <w:fldChar w:fldCharType="end"/>
        </w:r>
      </w:hyperlink>
    </w:p>
    <w:p w14:paraId="7731A0CF" w14:textId="120CE057" w:rsidR="00474806" w:rsidRDefault="00000000">
      <w:pPr>
        <w:pStyle w:val="TOC2"/>
        <w:tabs>
          <w:tab w:val="right" w:leader="dot" w:pos="10456"/>
        </w:tabs>
        <w:spacing w:before="163"/>
        <w:ind w:left="480"/>
        <w:rPr>
          <w:rFonts w:ascii="DengXian" w:eastAsia="DengXian" w:hAnsi="DengXian"/>
          <w:sz w:val="21"/>
          <w:szCs w:val="22"/>
        </w:rPr>
      </w:pPr>
      <w:hyperlink w:anchor="_Toc64634120" w:history="1">
        <w:r>
          <w:rPr>
            <w:rStyle w:val="Hyperlink"/>
            <w:rFonts w:cs="Arial"/>
          </w:rPr>
          <w:t>6.2. Ruler/Gridding/Guide Line</w:t>
        </w:r>
        <w:r>
          <w:tab/>
        </w:r>
        <w:r>
          <w:fldChar w:fldCharType="begin"/>
        </w:r>
        <w:r>
          <w:instrText xml:space="preserve"> PAGEREF _Toc64634120 \h </w:instrText>
        </w:r>
        <w:r>
          <w:fldChar w:fldCharType="separate"/>
        </w:r>
        <w:r w:rsidR="00696B7F">
          <w:rPr>
            <w:noProof/>
          </w:rPr>
          <w:t>137</w:t>
        </w:r>
        <w:r>
          <w:fldChar w:fldCharType="end"/>
        </w:r>
      </w:hyperlink>
    </w:p>
    <w:p w14:paraId="45F30BDA" w14:textId="1554E4E3" w:rsidR="00474806" w:rsidRDefault="00000000">
      <w:pPr>
        <w:pStyle w:val="TOC2"/>
        <w:tabs>
          <w:tab w:val="right" w:leader="dot" w:pos="10456"/>
        </w:tabs>
        <w:spacing w:before="163"/>
        <w:ind w:left="480"/>
        <w:rPr>
          <w:rFonts w:ascii="DengXian" w:eastAsia="DengXian" w:hAnsi="DengXian"/>
          <w:sz w:val="21"/>
          <w:szCs w:val="22"/>
        </w:rPr>
      </w:pPr>
      <w:hyperlink w:anchor="_Toc64634121" w:history="1">
        <w:r>
          <w:rPr>
            <w:rStyle w:val="Hyperlink"/>
            <w:rFonts w:cs="Arial"/>
          </w:rPr>
          <w:t>display ruler /display grid /display guide line</w:t>
        </w:r>
        <w:r>
          <w:tab/>
        </w:r>
        <w:r>
          <w:fldChar w:fldCharType="begin"/>
        </w:r>
        <w:r>
          <w:instrText xml:space="preserve"> PAGEREF _Toc64634121 \h </w:instrText>
        </w:r>
        <w:r>
          <w:fldChar w:fldCharType="separate"/>
        </w:r>
        <w:r w:rsidR="00696B7F">
          <w:rPr>
            <w:noProof/>
          </w:rPr>
          <w:t>137</w:t>
        </w:r>
        <w:r>
          <w:fldChar w:fldCharType="end"/>
        </w:r>
      </w:hyperlink>
    </w:p>
    <w:p w14:paraId="181A7E58" w14:textId="738A9FFE" w:rsidR="00474806" w:rsidRDefault="00000000">
      <w:pPr>
        <w:pStyle w:val="TOC2"/>
        <w:tabs>
          <w:tab w:val="right" w:leader="dot" w:pos="10456"/>
        </w:tabs>
        <w:spacing w:before="163"/>
        <w:ind w:left="480"/>
        <w:rPr>
          <w:rFonts w:ascii="DengXian" w:eastAsia="DengXian" w:hAnsi="DengXian"/>
          <w:sz w:val="21"/>
          <w:szCs w:val="22"/>
        </w:rPr>
      </w:pPr>
      <w:hyperlink w:anchor="_Toc64634122" w:history="1">
        <w:r>
          <w:rPr>
            <w:rStyle w:val="Hyperlink"/>
          </w:rPr>
          <w:t xml:space="preserve">6.3. </w:t>
        </w:r>
        <w:r>
          <w:rPr>
            <w:rStyle w:val="Hyperlink"/>
            <w:rFonts w:cs="Arial"/>
          </w:rPr>
          <w:t>Snap Capture Grid</w:t>
        </w:r>
        <w:r>
          <w:tab/>
        </w:r>
        <w:r>
          <w:fldChar w:fldCharType="begin"/>
        </w:r>
        <w:r>
          <w:instrText xml:space="preserve"> PAGEREF _Toc64634122 \h </w:instrText>
        </w:r>
        <w:r>
          <w:fldChar w:fldCharType="separate"/>
        </w:r>
        <w:r w:rsidR="00696B7F">
          <w:rPr>
            <w:noProof/>
          </w:rPr>
          <w:t>137</w:t>
        </w:r>
        <w:r>
          <w:fldChar w:fldCharType="end"/>
        </w:r>
      </w:hyperlink>
    </w:p>
    <w:p w14:paraId="4B6DA8C5" w14:textId="4242B5B0" w:rsidR="00474806" w:rsidRDefault="00000000">
      <w:pPr>
        <w:pStyle w:val="TOC2"/>
        <w:tabs>
          <w:tab w:val="right" w:leader="dot" w:pos="10456"/>
        </w:tabs>
        <w:spacing w:before="163"/>
        <w:ind w:left="480"/>
        <w:rPr>
          <w:rFonts w:ascii="DengXian" w:eastAsia="DengXian" w:hAnsi="DengXian"/>
          <w:sz w:val="21"/>
          <w:szCs w:val="22"/>
        </w:rPr>
      </w:pPr>
      <w:hyperlink w:anchor="_Toc64634123" w:history="1">
        <w:r>
          <w:rPr>
            <w:rStyle w:val="Hyperlink"/>
          </w:rPr>
          <w:t xml:space="preserve">6.4. </w:t>
        </w:r>
        <w:r>
          <w:rPr>
            <w:rStyle w:val="Hyperlink"/>
            <w:rFonts w:cs="Arial"/>
          </w:rPr>
          <w:t>Snap Capture Guide Line</w:t>
        </w:r>
        <w:r>
          <w:tab/>
        </w:r>
        <w:r>
          <w:fldChar w:fldCharType="begin"/>
        </w:r>
        <w:r>
          <w:instrText xml:space="preserve"> PAGEREF _Toc64634123 \h </w:instrText>
        </w:r>
        <w:r>
          <w:fldChar w:fldCharType="separate"/>
        </w:r>
        <w:r w:rsidR="00696B7F">
          <w:rPr>
            <w:noProof/>
          </w:rPr>
          <w:t>137</w:t>
        </w:r>
        <w:r>
          <w:fldChar w:fldCharType="end"/>
        </w:r>
      </w:hyperlink>
    </w:p>
    <w:p w14:paraId="48F06D40" w14:textId="1A40A8B8" w:rsidR="00474806" w:rsidRDefault="00000000">
      <w:pPr>
        <w:pStyle w:val="TOC2"/>
        <w:tabs>
          <w:tab w:val="right" w:leader="dot" w:pos="10456"/>
        </w:tabs>
        <w:spacing w:before="163"/>
        <w:ind w:left="480"/>
        <w:rPr>
          <w:rFonts w:ascii="DengXian" w:eastAsia="DengXian" w:hAnsi="DengXian"/>
          <w:sz w:val="21"/>
          <w:szCs w:val="22"/>
        </w:rPr>
      </w:pPr>
      <w:hyperlink w:anchor="_Toc64634124" w:history="1">
        <w:r>
          <w:rPr>
            <w:rStyle w:val="Hyperlink"/>
          </w:rPr>
          <w:t xml:space="preserve">6.5. </w:t>
        </w:r>
        <w:r>
          <w:rPr>
            <w:rStyle w:val="Hyperlink"/>
            <w:rFonts w:cs="Arial"/>
          </w:rPr>
          <w:t>Snap Capture Objects</w:t>
        </w:r>
        <w:r>
          <w:tab/>
        </w:r>
        <w:r>
          <w:fldChar w:fldCharType="begin"/>
        </w:r>
        <w:r>
          <w:instrText xml:space="preserve"> PAGEREF _Toc64634124 \h </w:instrText>
        </w:r>
        <w:r>
          <w:fldChar w:fldCharType="separate"/>
        </w:r>
        <w:r w:rsidR="00696B7F">
          <w:rPr>
            <w:noProof/>
          </w:rPr>
          <w:t>137</w:t>
        </w:r>
        <w:r>
          <w:fldChar w:fldCharType="end"/>
        </w:r>
      </w:hyperlink>
    </w:p>
    <w:p w14:paraId="4A9C085E" w14:textId="27292C16" w:rsidR="00474806" w:rsidRDefault="00000000">
      <w:pPr>
        <w:pStyle w:val="TOC2"/>
        <w:tabs>
          <w:tab w:val="right" w:leader="dot" w:pos="10456"/>
        </w:tabs>
        <w:spacing w:before="163"/>
        <w:ind w:left="480"/>
        <w:rPr>
          <w:rFonts w:ascii="DengXian" w:eastAsia="DengXian" w:hAnsi="DengXian"/>
          <w:sz w:val="21"/>
          <w:szCs w:val="22"/>
        </w:rPr>
      </w:pPr>
      <w:hyperlink w:anchor="_Toc64634125" w:history="1">
        <w:r>
          <w:rPr>
            <w:rStyle w:val="Hyperlink"/>
          </w:rPr>
          <w:t xml:space="preserve">6.6. </w:t>
        </w:r>
        <w:r>
          <w:rPr>
            <w:rStyle w:val="Hyperlink"/>
            <w:rFonts w:cs="Arial"/>
          </w:rPr>
          <w:t>System Menu Bar/Toolbar/Status Bar/Interface Window Bar</w:t>
        </w:r>
        <w:r>
          <w:tab/>
        </w:r>
        <w:r>
          <w:fldChar w:fldCharType="begin"/>
        </w:r>
        <w:r>
          <w:instrText xml:space="preserve"> PAGEREF _Toc64634125 \h </w:instrText>
        </w:r>
        <w:r>
          <w:fldChar w:fldCharType="separate"/>
        </w:r>
        <w:r w:rsidR="00696B7F">
          <w:rPr>
            <w:noProof/>
          </w:rPr>
          <w:t>137</w:t>
        </w:r>
        <w:r>
          <w:fldChar w:fldCharType="end"/>
        </w:r>
      </w:hyperlink>
    </w:p>
    <w:p w14:paraId="5EF9C900" w14:textId="4E045DCD" w:rsidR="00474806" w:rsidRDefault="00000000">
      <w:pPr>
        <w:pStyle w:val="TOC2"/>
        <w:tabs>
          <w:tab w:val="right" w:leader="dot" w:pos="10456"/>
        </w:tabs>
        <w:spacing w:before="163"/>
        <w:ind w:left="480"/>
        <w:rPr>
          <w:rFonts w:ascii="DengXian" w:eastAsia="DengXian" w:hAnsi="DengXian"/>
          <w:sz w:val="21"/>
          <w:szCs w:val="22"/>
        </w:rPr>
      </w:pPr>
      <w:hyperlink w:anchor="_Toc64634126" w:history="1">
        <w:r>
          <w:rPr>
            <w:rStyle w:val="Hyperlink"/>
          </w:rPr>
          <w:t>6.7. IO State</w:t>
        </w:r>
        <w:r>
          <w:tab/>
        </w:r>
        <w:r>
          <w:fldChar w:fldCharType="begin"/>
        </w:r>
        <w:r>
          <w:instrText xml:space="preserve"> PAGEREF _Toc64634126 \h </w:instrText>
        </w:r>
        <w:r>
          <w:fldChar w:fldCharType="separate"/>
        </w:r>
        <w:r w:rsidR="00696B7F">
          <w:rPr>
            <w:noProof/>
          </w:rPr>
          <w:t>138</w:t>
        </w:r>
        <w:r>
          <w:fldChar w:fldCharType="end"/>
        </w:r>
      </w:hyperlink>
    </w:p>
    <w:p w14:paraId="2FA0F073" w14:textId="4F4A16C0" w:rsidR="00474806" w:rsidRDefault="00000000">
      <w:pPr>
        <w:pStyle w:val="TOC2"/>
        <w:tabs>
          <w:tab w:val="right" w:leader="dot" w:pos="10456"/>
        </w:tabs>
        <w:spacing w:before="163"/>
        <w:ind w:left="480"/>
        <w:rPr>
          <w:rFonts w:ascii="DengXian" w:eastAsia="DengXian" w:hAnsi="DengXian"/>
          <w:sz w:val="21"/>
          <w:szCs w:val="22"/>
        </w:rPr>
      </w:pPr>
      <w:hyperlink w:anchor="_Toc64634127" w:history="1">
        <w:r>
          <w:rPr>
            <w:rStyle w:val="Hyperlink"/>
            <w:rFonts w:cs="Arial"/>
          </w:rPr>
          <w:t>6.8. display</w:t>
        </w:r>
        <w:r>
          <w:rPr>
            <w:rStyle w:val="Hyperlink"/>
          </w:rPr>
          <w:t xml:space="preserve"> Path preview</w:t>
        </w:r>
        <w:r>
          <w:tab/>
        </w:r>
        <w:r>
          <w:fldChar w:fldCharType="begin"/>
        </w:r>
        <w:r>
          <w:instrText xml:space="preserve"> PAGEREF _Toc64634127 \h </w:instrText>
        </w:r>
        <w:r>
          <w:fldChar w:fldCharType="separate"/>
        </w:r>
        <w:r w:rsidR="00696B7F">
          <w:rPr>
            <w:noProof/>
          </w:rPr>
          <w:t>138</w:t>
        </w:r>
        <w:r>
          <w:fldChar w:fldCharType="end"/>
        </w:r>
      </w:hyperlink>
    </w:p>
    <w:p w14:paraId="4C353163" w14:textId="05596F1E" w:rsidR="00474806" w:rsidRDefault="00000000">
      <w:pPr>
        <w:pStyle w:val="TOC1"/>
        <w:tabs>
          <w:tab w:val="right" w:leader="dot" w:pos="10456"/>
        </w:tabs>
        <w:spacing w:before="163"/>
        <w:rPr>
          <w:rFonts w:ascii="DengXian" w:eastAsia="DengXian" w:hAnsi="DengXian"/>
          <w:sz w:val="21"/>
          <w:szCs w:val="22"/>
        </w:rPr>
      </w:pPr>
      <w:hyperlink w:anchor="_Toc64634128" w:history="1">
        <w:r>
          <w:rPr>
            <w:rStyle w:val="Hyperlink"/>
            <w:rFonts w:ascii="Arial" w:hAnsi="Arial" w:cs="Arial"/>
          </w:rPr>
          <w:t xml:space="preserve">7. </w:t>
        </w:r>
        <w:r>
          <w:rPr>
            <w:rStyle w:val="Hyperlink"/>
            <w:rFonts w:ascii="Arial" w:hAnsi="Arial"/>
          </w:rPr>
          <w:t>Special</w:t>
        </w:r>
        <w:r>
          <w:tab/>
        </w:r>
        <w:r>
          <w:fldChar w:fldCharType="begin"/>
        </w:r>
        <w:r>
          <w:instrText xml:space="preserve"> PAGEREF _Toc64634128 \h </w:instrText>
        </w:r>
        <w:r>
          <w:fldChar w:fldCharType="separate"/>
        </w:r>
        <w:r w:rsidR="00696B7F">
          <w:rPr>
            <w:noProof/>
          </w:rPr>
          <w:t>139</w:t>
        </w:r>
        <w:r>
          <w:fldChar w:fldCharType="end"/>
        </w:r>
      </w:hyperlink>
    </w:p>
    <w:p w14:paraId="2FB472FD" w14:textId="07145B05" w:rsidR="00474806" w:rsidRDefault="00000000">
      <w:pPr>
        <w:pStyle w:val="TOC2"/>
        <w:tabs>
          <w:tab w:val="right" w:leader="dot" w:pos="10456"/>
        </w:tabs>
        <w:spacing w:before="163"/>
        <w:ind w:left="480"/>
        <w:rPr>
          <w:rFonts w:ascii="DengXian" w:eastAsia="DengXian" w:hAnsi="DengXian"/>
          <w:sz w:val="21"/>
          <w:szCs w:val="22"/>
        </w:rPr>
      </w:pPr>
      <w:hyperlink w:anchor="_Toc64634129" w:history="1">
        <w:r>
          <w:rPr>
            <w:rStyle w:val="Hyperlink"/>
            <w:rFonts w:cs="Arial"/>
          </w:rPr>
          <w:t xml:space="preserve">7.1. </w:t>
        </w:r>
        <w:r>
          <w:rPr>
            <w:rStyle w:val="Hyperlink"/>
          </w:rPr>
          <w:t>Change Text</w:t>
        </w:r>
        <w:r>
          <w:tab/>
        </w:r>
        <w:r>
          <w:fldChar w:fldCharType="begin"/>
        </w:r>
        <w:r>
          <w:instrText xml:space="preserve"> PAGEREF _Toc64634129 \h </w:instrText>
        </w:r>
        <w:r>
          <w:fldChar w:fldCharType="separate"/>
        </w:r>
        <w:r w:rsidR="00696B7F">
          <w:rPr>
            <w:noProof/>
          </w:rPr>
          <w:t>139</w:t>
        </w:r>
        <w:r>
          <w:fldChar w:fldCharType="end"/>
        </w:r>
      </w:hyperlink>
    </w:p>
    <w:p w14:paraId="38AC2D73" w14:textId="682ED4D0" w:rsidR="00474806" w:rsidRDefault="00000000">
      <w:pPr>
        <w:pStyle w:val="TOC2"/>
        <w:tabs>
          <w:tab w:val="right" w:leader="dot" w:pos="10456"/>
        </w:tabs>
        <w:spacing w:before="163"/>
        <w:ind w:left="480"/>
        <w:rPr>
          <w:rFonts w:ascii="DengXian" w:eastAsia="DengXian" w:hAnsi="DengXian"/>
          <w:sz w:val="21"/>
          <w:szCs w:val="22"/>
        </w:rPr>
      </w:pPr>
      <w:hyperlink w:anchor="_Toc64634130" w:history="1">
        <w:r>
          <w:rPr>
            <w:rStyle w:val="Hyperlink"/>
            <w:rFonts w:cs="Arial"/>
          </w:rPr>
          <w:t xml:space="preserve">7.2. </w:t>
        </w:r>
        <w:r>
          <w:rPr>
            <w:rStyle w:val="Hyperlink"/>
          </w:rPr>
          <w:t>Serial number text</w:t>
        </w:r>
        <w:r>
          <w:tab/>
        </w:r>
        <w:r>
          <w:fldChar w:fldCharType="begin"/>
        </w:r>
        <w:r>
          <w:instrText xml:space="preserve"> PAGEREF _Toc64634130 \h </w:instrText>
        </w:r>
        <w:r>
          <w:fldChar w:fldCharType="separate"/>
        </w:r>
        <w:r w:rsidR="00696B7F">
          <w:rPr>
            <w:noProof/>
          </w:rPr>
          <w:t>140</w:t>
        </w:r>
        <w:r>
          <w:fldChar w:fldCharType="end"/>
        </w:r>
      </w:hyperlink>
    </w:p>
    <w:p w14:paraId="405870F0" w14:textId="13228C6A" w:rsidR="00474806" w:rsidRDefault="00000000">
      <w:pPr>
        <w:pStyle w:val="TOC1"/>
        <w:tabs>
          <w:tab w:val="right" w:leader="dot" w:pos="10456"/>
        </w:tabs>
        <w:spacing w:before="163"/>
        <w:rPr>
          <w:rFonts w:ascii="DengXian" w:eastAsia="DengXian" w:hAnsi="DengXian"/>
          <w:sz w:val="21"/>
          <w:szCs w:val="22"/>
        </w:rPr>
      </w:pPr>
      <w:hyperlink w:anchor="_Toc64634131" w:history="1">
        <w:r>
          <w:rPr>
            <w:rStyle w:val="Hyperlink"/>
            <w:rFonts w:ascii="Arial" w:hAnsi="Arial" w:cs="Arial"/>
          </w:rPr>
          <w:t>8. Laser</w:t>
        </w:r>
        <w:r>
          <w:tab/>
        </w:r>
        <w:r>
          <w:fldChar w:fldCharType="begin"/>
        </w:r>
        <w:r>
          <w:instrText xml:space="preserve"> PAGEREF _Toc64634131 \h </w:instrText>
        </w:r>
        <w:r>
          <w:fldChar w:fldCharType="separate"/>
        </w:r>
        <w:r w:rsidR="00696B7F">
          <w:rPr>
            <w:noProof/>
          </w:rPr>
          <w:t>141</w:t>
        </w:r>
        <w:r>
          <w:fldChar w:fldCharType="end"/>
        </w:r>
      </w:hyperlink>
    </w:p>
    <w:p w14:paraId="1BF19110" w14:textId="2EA19D0C" w:rsidR="00474806" w:rsidRDefault="00000000">
      <w:pPr>
        <w:pStyle w:val="TOC2"/>
        <w:tabs>
          <w:tab w:val="right" w:leader="dot" w:pos="10456"/>
        </w:tabs>
        <w:spacing w:before="163"/>
        <w:ind w:left="480"/>
        <w:rPr>
          <w:rFonts w:ascii="DengXian" w:eastAsia="DengXian" w:hAnsi="DengXian"/>
          <w:sz w:val="21"/>
          <w:szCs w:val="22"/>
        </w:rPr>
      </w:pPr>
      <w:hyperlink w:anchor="_Toc64634132" w:history="1">
        <w:r>
          <w:rPr>
            <w:rStyle w:val="Hyperlink"/>
            <w:rFonts w:cs="Arial"/>
          </w:rPr>
          <w:t>8.1. Rotate and Move test</w:t>
        </w:r>
        <w:r>
          <w:rPr>
            <w:rStyle w:val="Hyperlink"/>
            <w:rFonts w:cs="Arial"/>
          </w:rPr>
          <w:t>（</w:t>
        </w:r>
        <w:r>
          <w:rPr>
            <w:rStyle w:val="Hyperlink"/>
          </w:rPr>
          <w:t>Lite</w:t>
        </w:r>
        <w:r>
          <w:rPr>
            <w:rStyle w:val="Hyperlink"/>
            <w:rFonts w:hint="cs"/>
            <w:cs/>
          </w:rPr>
          <w:t> </w:t>
        </w:r>
        <w:r>
          <w:rPr>
            <w:rStyle w:val="Hyperlink"/>
          </w:rPr>
          <w:t>version</w:t>
        </w:r>
        <w:r>
          <w:rPr>
            <w:rStyle w:val="Hyperlink"/>
            <w:rFonts w:hint="cs"/>
            <w:cs/>
          </w:rPr>
          <w:t> </w:t>
        </w:r>
        <w:r>
          <w:rPr>
            <w:rStyle w:val="Hyperlink"/>
          </w:rPr>
          <w:t>does</w:t>
        </w:r>
        <w:r>
          <w:rPr>
            <w:rStyle w:val="Hyperlink"/>
            <w:rFonts w:hint="cs"/>
            <w:cs/>
          </w:rPr>
          <w:t> </w:t>
        </w:r>
        <w:r>
          <w:rPr>
            <w:rStyle w:val="Hyperlink"/>
          </w:rPr>
          <w:t>not</w:t>
        </w:r>
        <w:r>
          <w:rPr>
            <w:rStyle w:val="Hyperlink"/>
            <w:rFonts w:hint="cs"/>
            <w:cs/>
          </w:rPr>
          <w:t> </w:t>
        </w:r>
        <w:r>
          <w:rPr>
            <w:rStyle w:val="Hyperlink"/>
          </w:rPr>
          <w:t>support</w:t>
        </w:r>
        <w:r>
          <w:rPr>
            <w:rStyle w:val="Hyperlink"/>
            <w:rFonts w:hint="cs"/>
            <w:cs/>
          </w:rPr>
          <w:t> </w:t>
        </w:r>
        <w:r>
          <w:rPr>
            <w:rStyle w:val="Hyperlink"/>
          </w:rPr>
          <w:t>this</w:t>
        </w:r>
        <w:r>
          <w:rPr>
            <w:rStyle w:val="Hyperlink"/>
            <w:rFonts w:hint="cs"/>
            <w:cs/>
          </w:rPr>
          <w:t> </w:t>
        </w:r>
        <w:r>
          <w:rPr>
            <w:rStyle w:val="Hyperlink"/>
          </w:rPr>
          <w:t>feature</w:t>
        </w:r>
        <w:r>
          <w:rPr>
            <w:rStyle w:val="Hyperlink"/>
            <w:rFonts w:cs="Arial"/>
          </w:rPr>
          <w:t>）</w:t>
        </w:r>
        <w:r>
          <w:tab/>
        </w:r>
        <w:r>
          <w:fldChar w:fldCharType="begin"/>
        </w:r>
        <w:r>
          <w:instrText xml:space="preserve"> PAGEREF _Toc64634132 \h </w:instrText>
        </w:r>
        <w:r>
          <w:fldChar w:fldCharType="separate"/>
        </w:r>
        <w:r w:rsidR="00696B7F">
          <w:rPr>
            <w:noProof/>
          </w:rPr>
          <w:t>142</w:t>
        </w:r>
        <w:r>
          <w:fldChar w:fldCharType="end"/>
        </w:r>
      </w:hyperlink>
    </w:p>
    <w:p w14:paraId="1D56DF8B" w14:textId="2B11DDA2" w:rsidR="00474806" w:rsidRDefault="00000000">
      <w:pPr>
        <w:pStyle w:val="TOC2"/>
        <w:tabs>
          <w:tab w:val="right" w:leader="dot" w:pos="10456"/>
        </w:tabs>
        <w:spacing w:before="163"/>
        <w:ind w:left="480"/>
        <w:rPr>
          <w:rFonts w:ascii="DengXian" w:eastAsia="DengXian" w:hAnsi="DengXian"/>
          <w:sz w:val="21"/>
          <w:szCs w:val="22"/>
        </w:rPr>
      </w:pPr>
      <w:hyperlink w:anchor="_Toc64634133" w:history="1">
        <w:r>
          <w:rPr>
            <w:rStyle w:val="Hyperlink"/>
            <w:rFonts w:cs="Arial"/>
          </w:rPr>
          <w:t>8.2. Rotation Angle Marking</w:t>
        </w:r>
        <w:r>
          <w:rPr>
            <w:rStyle w:val="Hyperlink"/>
            <w:rFonts w:cs="Arial"/>
          </w:rPr>
          <w:t>（</w:t>
        </w:r>
        <w:r>
          <w:rPr>
            <w:rStyle w:val="Hyperlink"/>
          </w:rPr>
          <w:t>Lite</w:t>
        </w:r>
        <w:r>
          <w:rPr>
            <w:rStyle w:val="Hyperlink"/>
            <w:rFonts w:hint="cs"/>
            <w:cs/>
          </w:rPr>
          <w:t> </w:t>
        </w:r>
        <w:r>
          <w:rPr>
            <w:rStyle w:val="Hyperlink"/>
          </w:rPr>
          <w:t>version</w:t>
        </w:r>
        <w:r>
          <w:rPr>
            <w:rStyle w:val="Hyperlink"/>
            <w:rFonts w:hint="cs"/>
            <w:cs/>
          </w:rPr>
          <w:t> </w:t>
        </w:r>
        <w:r>
          <w:rPr>
            <w:rStyle w:val="Hyperlink"/>
          </w:rPr>
          <w:t>does</w:t>
        </w:r>
        <w:r>
          <w:rPr>
            <w:rStyle w:val="Hyperlink"/>
            <w:rFonts w:hint="cs"/>
            <w:cs/>
          </w:rPr>
          <w:t> </w:t>
        </w:r>
        <w:r>
          <w:rPr>
            <w:rStyle w:val="Hyperlink"/>
          </w:rPr>
          <w:t>not</w:t>
        </w:r>
        <w:r>
          <w:rPr>
            <w:rStyle w:val="Hyperlink"/>
            <w:rFonts w:hint="cs"/>
            <w:cs/>
          </w:rPr>
          <w:t> </w:t>
        </w:r>
        <w:r>
          <w:rPr>
            <w:rStyle w:val="Hyperlink"/>
          </w:rPr>
          <w:t>support</w:t>
        </w:r>
        <w:r>
          <w:rPr>
            <w:rStyle w:val="Hyperlink"/>
            <w:rFonts w:hint="cs"/>
            <w:cs/>
          </w:rPr>
          <w:t> </w:t>
        </w:r>
        <w:r>
          <w:rPr>
            <w:rStyle w:val="Hyperlink"/>
          </w:rPr>
          <w:t>this</w:t>
        </w:r>
        <w:r>
          <w:rPr>
            <w:rStyle w:val="Hyperlink"/>
            <w:rFonts w:hint="cs"/>
            <w:cs/>
          </w:rPr>
          <w:t> </w:t>
        </w:r>
        <w:r>
          <w:rPr>
            <w:rStyle w:val="Hyperlink"/>
          </w:rPr>
          <w:t>feature</w:t>
        </w:r>
        <w:r>
          <w:rPr>
            <w:rStyle w:val="Hyperlink"/>
            <w:rFonts w:cs="Arial"/>
          </w:rPr>
          <w:t>）</w:t>
        </w:r>
        <w:r>
          <w:tab/>
        </w:r>
        <w:r>
          <w:fldChar w:fldCharType="begin"/>
        </w:r>
        <w:r>
          <w:instrText xml:space="preserve"> PAGEREF _Toc64634133 \h </w:instrText>
        </w:r>
        <w:r>
          <w:fldChar w:fldCharType="separate"/>
        </w:r>
        <w:r w:rsidR="00696B7F">
          <w:rPr>
            <w:noProof/>
          </w:rPr>
          <w:t>146</w:t>
        </w:r>
        <w:r>
          <w:fldChar w:fldCharType="end"/>
        </w:r>
      </w:hyperlink>
    </w:p>
    <w:p w14:paraId="28CA8AF9" w14:textId="5E59FF8F" w:rsidR="00474806" w:rsidRDefault="00000000">
      <w:pPr>
        <w:pStyle w:val="TOC3"/>
        <w:tabs>
          <w:tab w:val="right" w:leader="dot" w:pos="10456"/>
        </w:tabs>
        <w:spacing w:before="163"/>
        <w:ind w:left="960"/>
        <w:rPr>
          <w:rFonts w:ascii="DengXian" w:eastAsia="DengXian" w:hAnsi="DengXian"/>
          <w:sz w:val="21"/>
          <w:szCs w:val="22"/>
        </w:rPr>
      </w:pPr>
      <w:hyperlink w:anchor="_Toc64634134" w:history="1">
        <w:r>
          <w:rPr>
            <w:rStyle w:val="Hyperlink"/>
            <w:rFonts w:ascii="Arial" w:hAnsi="Arial" w:cs="Arial"/>
          </w:rPr>
          <w:t>8.2.1</w:t>
        </w:r>
        <w:r>
          <w:rPr>
            <w:rStyle w:val="Hyperlink"/>
            <w:rFonts w:ascii="Arial" w:hAnsi="Arial"/>
          </w:rPr>
          <w:t>Interface description</w:t>
        </w:r>
        <w:r>
          <w:tab/>
        </w:r>
        <w:r>
          <w:fldChar w:fldCharType="begin"/>
        </w:r>
        <w:r>
          <w:instrText xml:space="preserve"> PAGEREF _Toc64634134 \h </w:instrText>
        </w:r>
        <w:r>
          <w:fldChar w:fldCharType="separate"/>
        </w:r>
        <w:r w:rsidR="00696B7F">
          <w:rPr>
            <w:noProof/>
          </w:rPr>
          <w:t>146</w:t>
        </w:r>
        <w:r>
          <w:fldChar w:fldCharType="end"/>
        </w:r>
      </w:hyperlink>
    </w:p>
    <w:p w14:paraId="7D424420" w14:textId="54DE5000" w:rsidR="00474806" w:rsidRDefault="00000000">
      <w:pPr>
        <w:pStyle w:val="TOC3"/>
        <w:tabs>
          <w:tab w:val="right" w:leader="dot" w:pos="10456"/>
        </w:tabs>
        <w:spacing w:before="163"/>
        <w:ind w:left="960"/>
        <w:rPr>
          <w:rFonts w:ascii="DengXian" w:eastAsia="DengXian" w:hAnsi="DengXian"/>
          <w:sz w:val="21"/>
          <w:szCs w:val="22"/>
        </w:rPr>
      </w:pPr>
      <w:hyperlink w:anchor="_Toc64634135" w:history="1">
        <w:r>
          <w:rPr>
            <w:rStyle w:val="Hyperlink"/>
            <w:rFonts w:ascii="Arial" w:hAnsi="Arial" w:cs="Arial"/>
          </w:rPr>
          <w:t>8.2.2Functional operation</w:t>
        </w:r>
        <w:r>
          <w:tab/>
        </w:r>
        <w:r>
          <w:fldChar w:fldCharType="begin"/>
        </w:r>
        <w:r>
          <w:instrText xml:space="preserve"> PAGEREF _Toc64634135 \h </w:instrText>
        </w:r>
        <w:r>
          <w:fldChar w:fldCharType="separate"/>
        </w:r>
        <w:r w:rsidR="00696B7F">
          <w:rPr>
            <w:noProof/>
          </w:rPr>
          <w:t>149</w:t>
        </w:r>
        <w:r>
          <w:fldChar w:fldCharType="end"/>
        </w:r>
      </w:hyperlink>
    </w:p>
    <w:p w14:paraId="723C7F60" w14:textId="4D5C8FBD" w:rsidR="00474806" w:rsidRDefault="00000000">
      <w:pPr>
        <w:pStyle w:val="TOC2"/>
        <w:tabs>
          <w:tab w:val="right" w:leader="dot" w:pos="10456"/>
        </w:tabs>
        <w:spacing w:before="163"/>
        <w:ind w:left="480"/>
        <w:rPr>
          <w:rFonts w:ascii="DengXian" w:eastAsia="DengXian" w:hAnsi="DengXian"/>
          <w:sz w:val="21"/>
          <w:szCs w:val="22"/>
        </w:rPr>
      </w:pPr>
      <w:hyperlink w:anchor="_Toc64634136" w:history="1">
        <w:r>
          <w:rPr>
            <w:rStyle w:val="Hyperlink"/>
            <w:rFonts w:cs="Arial"/>
          </w:rPr>
          <w:t>8.3. Expansion Axis Marking</w:t>
        </w:r>
        <w:r>
          <w:rPr>
            <w:rStyle w:val="Hyperlink"/>
            <w:rFonts w:cs="Arial"/>
          </w:rPr>
          <w:t>（</w:t>
        </w:r>
        <w:r>
          <w:rPr>
            <w:rStyle w:val="Hyperlink"/>
          </w:rPr>
          <w:t>Lite</w:t>
        </w:r>
        <w:r>
          <w:rPr>
            <w:rStyle w:val="Hyperlink"/>
            <w:rFonts w:hint="cs"/>
            <w:cs/>
          </w:rPr>
          <w:t> </w:t>
        </w:r>
        <w:r>
          <w:rPr>
            <w:rStyle w:val="Hyperlink"/>
          </w:rPr>
          <w:t>version</w:t>
        </w:r>
        <w:r>
          <w:rPr>
            <w:rStyle w:val="Hyperlink"/>
            <w:rFonts w:hint="cs"/>
            <w:cs/>
          </w:rPr>
          <w:t> </w:t>
        </w:r>
        <w:r>
          <w:rPr>
            <w:rStyle w:val="Hyperlink"/>
          </w:rPr>
          <w:t>does</w:t>
        </w:r>
        <w:r>
          <w:rPr>
            <w:rStyle w:val="Hyperlink"/>
            <w:rFonts w:hint="cs"/>
            <w:cs/>
          </w:rPr>
          <w:t> </w:t>
        </w:r>
        <w:r>
          <w:rPr>
            <w:rStyle w:val="Hyperlink"/>
          </w:rPr>
          <w:t>not</w:t>
        </w:r>
        <w:r>
          <w:rPr>
            <w:rStyle w:val="Hyperlink"/>
            <w:rFonts w:hint="cs"/>
            <w:cs/>
          </w:rPr>
          <w:t> </w:t>
        </w:r>
        <w:r>
          <w:rPr>
            <w:rStyle w:val="Hyperlink"/>
          </w:rPr>
          <w:t>support</w:t>
        </w:r>
        <w:r>
          <w:rPr>
            <w:rStyle w:val="Hyperlink"/>
            <w:rFonts w:hint="cs"/>
            <w:cs/>
          </w:rPr>
          <w:t> </w:t>
        </w:r>
        <w:r>
          <w:rPr>
            <w:rStyle w:val="Hyperlink"/>
          </w:rPr>
          <w:t>this</w:t>
        </w:r>
        <w:r>
          <w:rPr>
            <w:rStyle w:val="Hyperlink"/>
            <w:rFonts w:hint="cs"/>
            <w:cs/>
          </w:rPr>
          <w:t> </w:t>
        </w:r>
        <w:r>
          <w:rPr>
            <w:rStyle w:val="Hyperlink"/>
          </w:rPr>
          <w:t>feature</w:t>
        </w:r>
        <w:r>
          <w:rPr>
            <w:rStyle w:val="Hyperlink"/>
            <w:rFonts w:cs="Arial"/>
          </w:rPr>
          <w:t>）</w:t>
        </w:r>
        <w:r>
          <w:tab/>
        </w:r>
        <w:r>
          <w:fldChar w:fldCharType="begin"/>
        </w:r>
        <w:r>
          <w:instrText xml:space="preserve"> PAGEREF _Toc64634136 \h </w:instrText>
        </w:r>
        <w:r>
          <w:fldChar w:fldCharType="separate"/>
        </w:r>
        <w:r w:rsidR="00696B7F">
          <w:rPr>
            <w:noProof/>
          </w:rPr>
          <w:t>150</w:t>
        </w:r>
        <w:r>
          <w:fldChar w:fldCharType="end"/>
        </w:r>
      </w:hyperlink>
    </w:p>
    <w:p w14:paraId="15EF7A8B" w14:textId="5B12B534" w:rsidR="00474806" w:rsidRDefault="00000000">
      <w:pPr>
        <w:pStyle w:val="TOC2"/>
        <w:tabs>
          <w:tab w:val="right" w:leader="dot" w:pos="10456"/>
        </w:tabs>
        <w:spacing w:before="163"/>
        <w:ind w:left="480"/>
        <w:rPr>
          <w:rFonts w:ascii="DengXian" w:eastAsia="DengXian" w:hAnsi="DengXian"/>
          <w:sz w:val="21"/>
          <w:szCs w:val="22"/>
        </w:rPr>
      </w:pPr>
      <w:hyperlink w:anchor="_Toc64634137" w:history="1">
        <w:r>
          <w:rPr>
            <w:rStyle w:val="Hyperlink"/>
            <w:rFonts w:cs="Arial"/>
          </w:rPr>
          <w:t>8.4. Rotate Text Mark</w:t>
        </w:r>
        <w:r>
          <w:rPr>
            <w:rStyle w:val="Hyperlink"/>
            <w:rFonts w:cs="Arial"/>
          </w:rPr>
          <w:t>（</w:t>
        </w:r>
        <w:r>
          <w:rPr>
            <w:rStyle w:val="Hyperlink"/>
          </w:rPr>
          <w:t>Lite</w:t>
        </w:r>
        <w:r>
          <w:rPr>
            <w:rStyle w:val="Hyperlink"/>
            <w:rFonts w:hint="cs"/>
            <w:cs/>
          </w:rPr>
          <w:t> </w:t>
        </w:r>
        <w:r>
          <w:rPr>
            <w:rStyle w:val="Hyperlink"/>
          </w:rPr>
          <w:t>version</w:t>
        </w:r>
        <w:r>
          <w:rPr>
            <w:rStyle w:val="Hyperlink"/>
            <w:rFonts w:hint="cs"/>
            <w:cs/>
          </w:rPr>
          <w:t> </w:t>
        </w:r>
        <w:r>
          <w:rPr>
            <w:rStyle w:val="Hyperlink"/>
          </w:rPr>
          <w:t>does</w:t>
        </w:r>
        <w:r>
          <w:rPr>
            <w:rStyle w:val="Hyperlink"/>
            <w:rFonts w:hint="cs"/>
            <w:cs/>
          </w:rPr>
          <w:t> </w:t>
        </w:r>
        <w:r>
          <w:rPr>
            <w:rStyle w:val="Hyperlink"/>
          </w:rPr>
          <w:t>not</w:t>
        </w:r>
        <w:r>
          <w:rPr>
            <w:rStyle w:val="Hyperlink"/>
            <w:rFonts w:hint="cs"/>
            <w:cs/>
          </w:rPr>
          <w:t> </w:t>
        </w:r>
        <w:r>
          <w:rPr>
            <w:rStyle w:val="Hyperlink"/>
          </w:rPr>
          <w:t>support</w:t>
        </w:r>
        <w:r>
          <w:rPr>
            <w:rStyle w:val="Hyperlink"/>
            <w:rFonts w:hint="cs"/>
            <w:cs/>
          </w:rPr>
          <w:t> </w:t>
        </w:r>
        <w:r>
          <w:rPr>
            <w:rStyle w:val="Hyperlink"/>
          </w:rPr>
          <w:t>this</w:t>
        </w:r>
        <w:r>
          <w:rPr>
            <w:rStyle w:val="Hyperlink"/>
            <w:rFonts w:hint="cs"/>
            <w:cs/>
          </w:rPr>
          <w:t> </w:t>
        </w:r>
        <w:r>
          <w:rPr>
            <w:rStyle w:val="Hyperlink"/>
          </w:rPr>
          <w:t>feature</w:t>
        </w:r>
        <w:r>
          <w:rPr>
            <w:rStyle w:val="Hyperlink"/>
            <w:rFonts w:cs="Arial"/>
          </w:rPr>
          <w:t>）</w:t>
        </w:r>
        <w:r>
          <w:tab/>
        </w:r>
        <w:r>
          <w:fldChar w:fldCharType="begin"/>
        </w:r>
        <w:r>
          <w:instrText xml:space="preserve"> PAGEREF _Toc64634137 \h </w:instrText>
        </w:r>
        <w:r>
          <w:fldChar w:fldCharType="separate"/>
        </w:r>
        <w:r w:rsidR="00696B7F">
          <w:rPr>
            <w:noProof/>
          </w:rPr>
          <w:t>151</w:t>
        </w:r>
        <w:r>
          <w:fldChar w:fldCharType="end"/>
        </w:r>
      </w:hyperlink>
    </w:p>
    <w:p w14:paraId="1F3CD2EE" w14:textId="60906EBD" w:rsidR="00474806" w:rsidRDefault="00000000">
      <w:pPr>
        <w:pStyle w:val="TOC2"/>
        <w:tabs>
          <w:tab w:val="right" w:leader="dot" w:pos="10456"/>
        </w:tabs>
        <w:spacing w:before="163"/>
        <w:ind w:left="480"/>
        <w:rPr>
          <w:rFonts w:ascii="DengXian" w:eastAsia="DengXian" w:hAnsi="DengXian"/>
          <w:sz w:val="21"/>
          <w:szCs w:val="22"/>
        </w:rPr>
      </w:pPr>
      <w:hyperlink w:anchor="_Toc64634138" w:history="1">
        <w:r>
          <w:rPr>
            <w:rStyle w:val="Hyperlink"/>
            <w:rFonts w:cs="Arial"/>
          </w:rPr>
          <w:t>8.6. Multi-File Mark</w:t>
        </w:r>
        <w:r>
          <w:tab/>
        </w:r>
        <w:r>
          <w:fldChar w:fldCharType="begin"/>
        </w:r>
        <w:r>
          <w:instrText xml:space="preserve"> PAGEREF _Toc64634138 \h </w:instrText>
        </w:r>
        <w:r>
          <w:fldChar w:fldCharType="separate"/>
        </w:r>
        <w:r w:rsidR="00696B7F">
          <w:rPr>
            <w:noProof/>
          </w:rPr>
          <w:t>153</w:t>
        </w:r>
        <w:r>
          <w:fldChar w:fldCharType="end"/>
        </w:r>
      </w:hyperlink>
    </w:p>
    <w:p w14:paraId="7B74C348" w14:textId="1D24B88D" w:rsidR="00474806" w:rsidRDefault="00000000">
      <w:pPr>
        <w:pStyle w:val="TOC3"/>
        <w:tabs>
          <w:tab w:val="right" w:leader="dot" w:pos="10456"/>
        </w:tabs>
        <w:spacing w:before="163"/>
        <w:ind w:left="960"/>
        <w:rPr>
          <w:rFonts w:ascii="DengXian" w:eastAsia="DengXian" w:hAnsi="DengXian"/>
          <w:sz w:val="21"/>
          <w:szCs w:val="22"/>
        </w:rPr>
      </w:pPr>
      <w:hyperlink w:anchor="_Toc64634139" w:history="1">
        <w:r>
          <w:rPr>
            <w:rStyle w:val="Hyperlink"/>
            <w:rFonts w:ascii="Arial" w:hAnsi="Arial" w:cs="Arial"/>
          </w:rPr>
          <w:t xml:space="preserve">8.6.1. </w:t>
        </w:r>
        <w:r>
          <w:rPr>
            <w:rStyle w:val="Hyperlink"/>
            <w:rFonts w:ascii="Arial" w:hAnsi="Arial"/>
          </w:rPr>
          <w:t>File Manage</w:t>
        </w:r>
        <w:r>
          <w:tab/>
        </w:r>
        <w:r>
          <w:fldChar w:fldCharType="begin"/>
        </w:r>
        <w:r>
          <w:instrText xml:space="preserve"> PAGEREF _Toc64634139 \h </w:instrText>
        </w:r>
        <w:r>
          <w:fldChar w:fldCharType="separate"/>
        </w:r>
        <w:r w:rsidR="00696B7F">
          <w:rPr>
            <w:noProof/>
          </w:rPr>
          <w:t>155</w:t>
        </w:r>
        <w:r>
          <w:fldChar w:fldCharType="end"/>
        </w:r>
      </w:hyperlink>
    </w:p>
    <w:p w14:paraId="4974A4A8" w14:textId="41EC5CD2" w:rsidR="00474806" w:rsidRDefault="00000000">
      <w:pPr>
        <w:pStyle w:val="TOC3"/>
        <w:tabs>
          <w:tab w:val="right" w:leader="dot" w:pos="10456"/>
        </w:tabs>
        <w:spacing w:before="163"/>
        <w:ind w:left="960"/>
        <w:rPr>
          <w:rFonts w:ascii="DengXian" w:eastAsia="DengXian" w:hAnsi="DengXian"/>
          <w:sz w:val="21"/>
          <w:szCs w:val="22"/>
        </w:rPr>
      </w:pPr>
      <w:hyperlink w:anchor="_Toc64634140" w:history="1">
        <w:r>
          <w:rPr>
            <w:rStyle w:val="Hyperlink"/>
            <w:rFonts w:ascii="Arial" w:hAnsi="Arial" w:cs="Arial"/>
          </w:rPr>
          <w:t xml:space="preserve">8.8.2. function </w:t>
        </w:r>
        <w:r>
          <w:rPr>
            <w:rStyle w:val="Hyperlink"/>
            <w:rFonts w:ascii="Arial" w:hAnsi="Arial"/>
          </w:rPr>
          <w:t>Option</w:t>
        </w:r>
        <w:r>
          <w:tab/>
        </w:r>
        <w:r>
          <w:fldChar w:fldCharType="begin"/>
        </w:r>
        <w:r>
          <w:instrText xml:space="preserve"> PAGEREF _Toc64634140 \h </w:instrText>
        </w:r>
        <w:r>
          <w:fldChar w:fldCharType="separate"/>
        </w:r>
        <w:r w:rsidR="00696B7F">
          <w:rPr>
            <w:noProof/>
          </w:rPr>
          <w:t>156</w:t>
        </w:r>
        <w:r>
          <w:fldChar w:fldCharType="end"/>
        </w:r>
      </w:hyperlink>
    </w:p>
    <w:p w14:paraId="1ADD927B" w14:textId="737ED92D" w:rsidR="00474806" w:rsidRDefault="00000000">
      <w:pPr>
        <w:pStyle w:val="TOC1"/>
        <w:tabs>
          <w:tab w:val="right" w:leader="dot" w:pos="10456"/>
        </w:tabs>
        <w:spacing w:before="163"/>
        <w:rPr>
          <w:rFonts w:ascii="DengXian" w:eastAsia="DengXian" w:hAnsi="DengXian"/>
          <w:sz w:val="21"/>
          <w:szCs w:val="22"/>
        </w:rPr>
      </w:pPr>
      <w:hyperlink w:anchor="_Toc64634141" w:history="1">
        <w:r>
          <w:rPr>
            <w:rStyle w:val="Hyperlink"/>
            <w:rFonts w:ascii="Arial" w:hAnsi="Arial" w:cs="Arial"/>
          </w:rPr>
          <w:t>9. Mark parametr</w:t>
        </w:r>
        <w:r>
          <w:tab/>
        </w:r>
        <w:r>
          <w:fldChar w:fldCharType="begin"/>
        </w:r>
        <w:r>
          <w:instrText xml:space="preserve"> PAGEREF _Toc64634141 \h </w:instrText>
        </w:r>
        <w:r>
          <w:fldChar w:fldCharType="separate"/>
        </w:r>
        <w:r w:rsidR="00696B7F">
          <w:rPr>
            <w:noProof/>
          </w:rPr>
          <w:t>157</w:t>
        </w:r>
        <w:r>
          <w:fldChar w:fldCharType="end"/>
        </w:r>
      </w:hyperlink>
    </w:p>
    <w:p w14:paraId="41493D2B" w14:textId="1A9D21FE" w:rsidR="00474806" w:rsidRDefault="00000000">
      <w:pPr>
        <w:pStyle w:val="TOC3"/>
        <w:tabs>
          <w:tab w:val="right" w:leader="dot" w:pos="10456"/>
        </w:tabs>
        <w:spacing w:before="163"/>
        <w:ind w:left="960"/>
        <w:rPr>
          <w:rFonts w:ascii="DengXian" w:eastAsia="DengXian" w:hAnsi="DengXian"/>
          <w:sz w:val="21"/>
          <w:szCs w:val="22"/>
        </w:rPr>
      </w:pPr>
      <w:hyperlink w:anchor="_Toc64634142" w:history="1">
        <w:r>
          <w:rPr>
            <w:rStyle w:val="Hyperlink"/>
            <w:rFonts w:ascii="Arial" w:hAnsi="Arial" w:cs="Arial"/>
          </w:rPr>
          <w:t>9.1. Pen Parameter Management</w:t>
        </w:r>
        <w:r>
          <w:tab/>
        </w:r>
        <w:r>
          <w:fldChar w:fldCharType="begin"/>
        </w:r>
        <w:r>
          <w:instrText xml:space="preserve"> PAGEREF _Toc64634142 \h </w:instrText>
        </w:r>
        <w:r>
          <w:fldChar w:fldCharType="separate"/>
        </w:r>
        <w:r w:rsidR="00696B7F">
          <w:rPr>
            <w:noProof/>
          </w:rPr>
          <w:t>157</w:t>
        </w:r>
        <w:r>
          <w:fldChar w:fldCharType="end"/>
        </w:r>
      </w:hyperlink>
    </w:p>
    <w:p w14:paraId="31BC7536" w14:textId="0A4E42AD" w:rsidR="00474806" w:rsidRDefault="00000000">
      <w:pPr>
        <w:pStyle w:val="TOC3"/>
        <w:tabs>
          <w:tab w:val="right" w:leader="dot" w:pos="10456"/>
        </w:tabs>
        <w:spacing w:before="163"/>
        <w:ind w:left="960"/>
        <w:rPr>
          <w:rFonts w:ascii="DengXian" w:eastAsia="DengXian" w:hAnsi="DengXian"/>
          <w:sz w:val="21"/>
          <w:szCs w:val="22"/>
        </w:rPr>
      </w:pPr>
      <w:hyperlink w:anchor="_Toc64634143" w:history="1">
        <w:r>
          <w:rPr>
            <w:rStyle w:val="Hyperlink"/>
            <w:rFonts w:ascii="Arial" w:hAnsi="Arial" w:cs="Arial"/>
          </w:rPr>
          <w:t>9.2.EquipmentParameter  Region parameter</w:t>
        </w:r>
        <w:r>
          <w:tab/>
        </w:r>
        <w:r>
          <w:fldChar w:fldCharType="begin"/>
        </w:r>
        <w:r>
          <w:instrText xml:space="preserve"> PAGEREF _Toc64634143 \h </w:instrText>
        </w:r>
        <w:r>
          <w:fldChar w:fldCharType="separate"/>
        </w:r>
        <w:r w:rsidR="00696B7F">
          <w:rPr>
            <w:noProof/>
          </w:rPr>
          <w:t>166</w:t>
        </w:r>
        <w:r>
          <w:fldChar w:fldCharType="end"/>
        </w:r>
      </w:hyperlink>
    </w:p>
    <w:p w14:paraId="25E9633F" w14:textId="51F8BDB5" w:rsidR="00474806" w:rsidRDefault="00000000">
      <w:pPr>
        <w:pStyle w:val="TOC3"/>
        <w:tabs>
          <w:tab w:val="right" w:leader="dot" w:pos="10456"/>
        </w:tabs>
        <w:spacing w:before="163"/>
        <w:ind w:left="960"/>
        <w:rPr>
          <w:rFonts w:ascii="DengXian" w:eastAsia="DengXian" w:hAnsi="DengXian"/>
          <w:sz w:val="21"/>
          <w:szCs w:val="22"/>
        </w:rPr>
      </w:pPr>
      <w:hyperlink w:anchor="_Toc64634144" w:history="1">
        <w:r>
          <w:rPr>
            <w:rStyle w:val="Hyperlink"/>
            <w:rFonts w:cs="Arial"/>
          </w:rPr>
          <w:t>9.2.1.Field Parameter  Configuration Config[default]</w:t>
        </w:r>
        <w:r>
          <w:tab/>
        </w:r>
        <w:r>
          <w:fldChar w:fldCharType="begin"/>
        </w:r>
        <w:r>
          <w:instrText xml:space="preserve"> PAGEREF _Toc64634144 \h </w:instrText>
        </w:r>
        <w:r>
          <w:fldChar w:fldCharType="separate"/>
        </w:r>
        <w:r w:rsidR="00696B7F">
          <w:rPr>
            <w:noProof/>
          </w:rPr>
          <w:t>166</w:t>
        </w:r>
        <w:r>
          <w:fldChar w:fldCharType="end"/>
        </w:r>
      </w:hyperlink>
    </w:p>
    <w:p w14:paraId="05913E6F" w14:textId="6E0689C3" w:rsidR="00474806" w:rsidRDefault="00000000">
      <w:pPr>
        <w:pStyle w:val="TOC3"/>
        <w:tabs>
          <w:tab w:val="right" w:leader="dot" w:pos="10456"/>
        </w:tabs>
        <w:spacing w:before="163"/>
        <w:ind w:left="960"/>
        <w:rPr>
          <w:rFonts w:ascii="DengXian" w:eastAsia="DengXian" w:hAnsi="DengXian"/>
          <w:sz w:val="21"/>
          <w:szCs w:val="22"/>
        </w:rPr>
      </w:pPr>
      <w:hyperlink w:anchor="_Toc64634145" w:history="1">
        <w:r>
          <w:rPr>
            <w:rStyle w:val="Hyperlink"/>
            <w:rFonts w:ascii="Arial" w:hAnsi="Arial" w:cs="Arial"/>
          </w:rPr>
          <w:t>9.1.3.Mark</w:t>
        </w:r>
        <w:r>
          <w:tab/>
        </w:r>
        <w:r>
          <w:fldChar w:fldCharType="begin"/>
        </w:r>
        <w:r>
          <w:instrText xml:space="preserve"> PAGEREF _Toc64634145 \h </w:instrText>
        </w:r>
        <w:r>
          <w:fldChar w:fldCharType="separate"/>
        </w:r>
        <w:r w:rsidR="00696B7F">
          <w:rPr>
            <w:noProof/>
          </w:rPr>
          <w:t>180</w:t>
        </w:r>
        <w:r>
          <w:fldChar w:fldCharType="end"/>
        </w:r>
      </w:hyperlink>
    </w:p>
    <w:p w14:paraId="3014D3EF" w14:textId="2A24C920" w:rsidR="00474806" w:rsidRDefault="00000000">
      <w:pPr>
        <w:pStyle w:val="TOC1"/>
        <w:tabs>
          <w:tab w:val="right" w:leader="dot" w:pos="10456"/>
        </w:tabs>
        <w:spacing w:before="163"/>
        <w:rPr>
          <w:rFonts w:ascii="DengXian" w:eastAsia="DengXian" w:hAnsi="DengXian"/>
          <w:sz w:val="21"/>
          <w:szCs w:val="22"/>
        </w:rPr>
      </w:pPr>
      <w:hyperlink w:anchor="_Toc64634146" w:history="1">
        <w:r>
          <w:rPr>
            <w:rStyle w:val="Hyperlink"/>
            <w:rFonts w:ascii="Arial" w:hAnsi="Arial" w:cs="Arial"/>
          </w:rPr>
          <w:t>10. Scanhead Calibration</w:t>
        </w:r>
        <w:r>
          <w:tab/>
        </w:r>
        <w:r>
          <w:fldChar w:fldCharType="begin"/>
        </w:r>
        <w:r>
          <w:instrText xml:space="preserve"> PAGEREF _Toc64634146 \h </w:instrText>
        </w:r>
        <w:r>
          <w:fldChar w:fldCharType="separate"/>
        </w:r>
        <w:r w:rsidR="00696B7F">
          <w:rPr>
            <w:noProof/>
          </w:rPr>
          <w:t>182</w:t>
        </w:r>
        <w:r>
          <w:fldChar w:fldCharType="end"/>
        </w:r>
      </w:hyperlink>
    </w:p>
    <w:p w14:paraId="2A1346BA" w14:textId="4321A1DD" w:rsidR="00474806" w:rsidRDefault="00000000">
      <w:pPr>
        <w:pStyle w:val="TOC2"/>
        <w:tabs>
          <w:tab w:val="right" w:leader="dot" w:pos="10456"/>
        </w:tabs>
        <w:spacing w:before="163"/>
        <w:ind w:left="480"/>
        <w:rPr>
          <w:rFonts w:ascii="DengXian" w:eastAsia="DengXian" w:hAnsi="DengXian"/>
          <w:sz w:val="21"/>
          <w:szCs w:val="22"/>
        </w:rPr>
      </w:pPr>
      <w:hyperlink w:anchor="_Toc64634147" w:history="1">
        <w:r>
          <w:rPr>
            <w:rStyle w:val="Hyperlink"/>
            <w:rFonts w:cs="Arial"/>
          </w:rPr>
          <w:t>10.1.</w:t>
        </w:r>
        <w:r>
          <w:rPr>
            <w:rStyle w:val="Hyperlink"/>
          </w:rPr>
          <w:t>Direction adjustment</w:t>
        </w:r>
        <w:r>
          <w:tab/>
        </w:r>
        <w:r>
          <w:fldChar w:fldCharType="begin"/>
        </w:r>
        <w:r>
          <w:instrText xml:space="preserve"> PAGEREF _Toc64634147 \h </w:instrText>
        </w:r>
        <w:r>
          <w:fldChar w:fldCharType="separate"/>
        </w:r>
        <w:r w:rsidR="00696B7F">
          <w:rPr>
            <w:noProof/>
          </w:rPr>
          <w:t>182</w:t>
        </w:r>
        <w:r>
          <w:fldChar w:fldCharType="end"/>
        </w:r>
      </w:hyperlink>
    </w:p>
    <w:p w14:paraId="408D0B50" w14:textId="743E10CA" w:rsidR="00474806" w:rsidRDefault="00000000">
      <w:pPr>
        <w:pStyle w:val="TOC2"/>
        <w:tabs>
          <w:tab w:val="right" w:leader="dot" w:pos="10456"/>
        </w:tabs>
        <w:spacing w:before="163"/>
        <w:ind w:left="480"/>
        <w:rPr>
          <w:rFonts w:ascii="DengXian" w:eastAsia="DengXian" w:hAnsi="DengXian"/>
          <w:sz w:val="21"/>
          <w:szCs w:val="22"/>
        </w:rPr>
      </w:pPr>
      <w:hyperlink w:anchor="_Toc64634148" w:history="1">
        <w:r>
          <w:rPr>
            <w:rStyle w:val="Hyperlink"/>
            <w:rFonts w:cs="Arial"/>
          </w:rPr>
          <w:t>10.2. Manual Correction</w:t>
        </w:r>
        <w:r>
          <w:tab/>
        </w:r>
        <w:r>
          <w:fldChar w:fldCharType="begin"/>
        </w:r>
        <w:r>
          <w:instrText xml:space="preserve"> PAGEREF _Toc64634148 \h </w:instrText>
        </w:r>
        <w:r>
          <w:fldChar w:fldCharType="separate"/>
        </w:r>
        <w:r w:rsidR="00696B7F">
          <w:rPr>
            <w:noProof/>
          </w:rPr>
          <w:t>185</w:t>
        </w:r>
        <w:r>
          <w:fldChar w:fldCharType="end"/>
        </w:r>
      </w:hyperlink>
    </w:p>
    <w:p w14:paraId="7DF7C94F" w14:textId="68E9982C" w:rsidR="00474806" w:rsidRDefault="00000000">
      <w:pPr>
        <w:pStyle w:val="TOC3"/>
        <w:tabs>
          <w:tab w:val="right" w:leader="dot" w:pos="10456"/>
        </w:tabs>
        <w:spacing w:before="163"/>
        <w:ind w:left="960"/>
        <w:rPr>
          <w:rFonts w:ascii="DengXian" w:eastAsia="DengXian" w:hAnsi="DengXian"/>
          <w:sz w:val="21"/>
          <w:szCs w:val="22"/>
        </w:rPr>
      </w:pPr>
      <w:hyperlink w:anchor="_Toc64634149" w:history="1">
        <w:r>
          <w:rPr>
            <w:rStyle w:val="Hyperlink"/>
            <w:rFonts w:ascii="Arial" w:hAnsi="Arial" w:cs="Arial"/>
          </w:rPr>
          <w:t>10.2.1.</w:t>
        </w:r>
        <w:r>
          <w:rPr>
            <w:rStyle w:val="Hyperlink"/>
            <w:rFonts w:ascii="Arial" w:hAnsi="Arial"/>
          </w:rPr>
          <w:t>Shape adjustment</w:t>
        </w:r>
        <w:r>
          <w:tab/>
        </w:r>
        <w:r>
          <w:fldChar w:fldCharType="begin"/>
        </w:r>
        <w:r>
          <w:instrText xml:space="preserve"> PAGEREF _Toc64634149 \h </w:instrText>
        </w:r>
        <w:r>
          <w:fldChar w:fldCharType="separate"/>
        </w:r>
        <w:r w:rsidR="00696B7F">
          <w:rPr>
            <w:noProof/>
          </w:rPr>
          <w:t>187</w:t>
        </w:r>
        <w:r>
          <w:fldChar w:fldCharType="end"/>
        </w:r>
      </w:hyperlink>
    </w:p>
    <w:p w14:paraId="25F2E652" w14:textId="156E3E1B" w:rsidR="00474806" w:rsidRDefault="00000000">
      <w:pPr>
        <w:pStyle w:val="TOC3"/>
        <w:tabs>
          <w:tab w:val="right" w:leader="dot" w:pos="10456"/>
        </w:tabs>
        <w:spacing w:before="163"/>
        <w:ind w:left="960"/>
        <w:rPr>
          <w:rFonts w:ascii="DengXian" w:eastAsia="DengXian" w:hAnsi="DengXian"/>
          <w:sz w:val="21"/>
          <w:szCs w:val="22"/>
        </w:rPr>
      </w:pPr>
      <w:hyperlink w:anchor="_Toc64634150" w:history="1">
        <w:r>
          <w:rPr>
            <w:rStyle w:val="Hyperlink"/>
            <w:rFonts w:ascii="Arial" w:hAnsi="Arial" w:cs="Arial"/>
          </w:rPr>
          <w:t>10.2.2.</w:t>
        </w:r>
        <w:r>
          <w:rPr>
            <w:rStyle w:val="Hyperlink"/>
            <w:rFonts w:ascii="Arial" w:hAnsi="Arial"/>
          </w:rPr>
          <w:t>Zoom</w:t>
        </w:r>
        <w:r>
          <w:tab/>
        </w:r>
        <w:r>
          <w:fldChar w:fldCharType="begin"/>
        </w:r>
        <w:r>
          <w:instrText xml:space="preserve"> PAGEREF _Toc64634150 \h </w:instrText>
        </w:r>
        <w:r>
          <w:fldChar w:fldCharType="separate"/>
        </w:r>
        <w:r w:rsidR="00696B7F">
          <w:rPr>
            <w:noProof/>
          </w:rPr>
          <w:t>187</w:t>
        </w:r>
        <w:r>
          <w:fldChar w:fldCharType="end"/>
        </w:r>
      </w:hyperlink>
    </w:p>
    <w:p w14:paraId="727A8CC3" w14:textId="668B2B4D" w:rsidR="00474806" w:rsidRDefault="00000000">
      <w:pPr>
        <w:pStyle w:val="TOC3"/>
        <w:tabs>
          <w:tab w:val="right" w:leader="dot" w:pos="10456"/>
        </w:tabs>
        <w:spacing w:before="163"/>
        <w:ind w:left="960"/>
        <w:rPr>
          <w:rFonts w:ascii="DengXian" w:eastAsia="DengXian" w:hAnsi="DengXian"/>
          <w:sz w:val="21"/>
          <w:szCs w:val="22"/>
        </w:rPr>
      </w:pPr>
      <w:hyperlink w:anchor="_Toc64634151" w:history="1">
        <w:r>
          <w:rPr>
            <w:rStyle w:val="Hyperlink"/>
            <w:rFonts w:ascii="Arial" w:hAnsi="Arial" w:cs="Arial"/>
          </w:rPr>
          <w:t>10.2.3. Equal Scale Method</w:t>
        </w:r>
        <w:r>
          <w:tab/>
        </w:r>
        <w:r>
          <w:fldChar w:fldCharType="begin"/>
        </w:r>
        <w:r>
          <w:instrText xml:space="preserve"> PAGEREF _Toc64634151 \h </w:instrText>
        </w:r>
        <w:r>
          <w:fldChar w:fldCharType="separate"/>
        </w:r>
        <w:r w:rsidR="00696B7F">
          <w:rPr>
            <w:noProof/>
          </w:rPr>
          <w:t>188</w:t>
        </w:r>
        <w:r>
          <w:fldChar w:fldCharType="end"/>
        </w:r>
      </w:hyperlink>
    </w:p>
    <w:p w14:paraId="6276FEC9" w14:textId="6B3EBA64" w:rsidR="00474806" w:rsidRDefault="00000000">
      <w:pPr>
        <w:pStyle w:val="TOC3"/>
        <w:tabs>
          <w:tab w:val="right" w:leader="dot" w:pos="10456"/>
        </w:tabs>
        <w:spacing w:before="163"/>
        <w:ind w:left="960"/>
        <w:rPr>
          <w:rFonts w:ascii="DengXian" w:eastAsia="DengXian" w:hAnsi="DengXian"/>
          <w:sz w:val="21"/>
          <w:szCs w:val="22"/>
        </w:rPr>
      </w:pPr>
      <w:hyperlink w:anchor="_Toc64634152" w:history="1">
        <w:r>
          <w:rPr>
            <w:rStyle w:val="Hyperlink"/>
            <w:rFonts w:ascii="Arial" w:hAnsi="Arial" w:cs="Arial"/>
          </w:rPr>
          <w:t>10.2.4.</w:t>
        </w:r>
        <w:r>
          <w:rPr>
            <w:rStyle w:val="Hyperlink"/>
            <w:rFonts w:ascii="Arial" w:hAnsi="Arial"/>
          </w:rPr>
          <w:t>Save</w:t>
        </w:r>
        <w:r>
          <w:tab/>
        </w:r>
        <w:r>
          <w:fldChar w:fldCharType="begin"/>
        </w:r>
        <w:r>
          <w:instrText xml:space="preserve"> PAGEREF _Toc64634152 \h </w:instrText>
        </w:r>
        <w:r>
          <w:fldChar w:fldCharType="separate"/>
        </w:r>
        <w:r w:rsidR="00696B7F">
          <w:rPr>
            <w:noProof/>
          </w:rPr>
          <w:t>193</w:t>
        </w:r>
        <w:r>
          <w:fldChar w:fldCharType="end"/>
        </w:r>
      </w:hyperlink>
    </w:p>
    <w:p w14:paraId="0A195F3B" w14:textId="6576A6E1" w:rsidR="00474806" w:rsidRDefault="00000000">
      <w:pPr>
        <w:pStyle w:val="TOC2"/>
        <w:tabs>
          <w:tab w:val="right" w:leader="dot" w:pos="10456"/>
        </w:tabs>
        <w:spacing w:before="163"/>
        <w:ind w:left="480"/>
        <w:rPr>
          <w:rFonts w:ascii="DengXian" w:eastAsia="DengXian" w:hAnsi="DengXian"/>
          <w:sz w:val="21"/>
          <w:szCs w:val="22"/>
        </w:rPr>
      </w:pPr>
      <w:hyperlink w:anchor="_Toc64634153" w:history="1">
        <w:r>
          <w:rPr>
            <w:rStyle w:val="Hyperlink"/>
            <w:rFonts w:cs="Arial"/>
          </w:rPr>
          <w:t>10.3.  Nine Point Correction</w:t>
        </w:r>
        <w:r>
          <w:tab/>
        </w:r>
        <w:r>
          <w:fldChar w:fldCharType="begin"/>
        </w:r>
        <w:r>
          <w:instrText xml:space="preserve"> PAGEREF _Toc64634153 \h </w:instrText>
        </w:r>
        <w:r>
          <w:fldChar w:fldCharType="separate"/>
        </w:r>
        <w:r w:rsidR="00696B7F">
          <w:rPr>
            <w:noProof/>
          </w:rPr>
          <w:t>193</w:t>
        </w:r>
        <w:r>
          <w:fldChar w:fldCharType="end"/>
        </w:r>
      </w:hyperlink>
    </w:p>
    <w:p w14:paraId="0A6717BB" w14:textId="023897B5" w:rsidR="00474806" w:rsidRDefault="00000000">
      <w:pPr>
        <w:pStyle w:val="TOC3"/>
        <w:tabs>
          <w:tab w:val="right" w:leader="dot" w:pos="10456"/>
        </w:tabs>
        <w:spacing w:before="163"/>
        <w:ind w:left="960"/>
        <w:rPr>
          <w:rFonts w:ascii="DengXian" w:eastAsia="DengXian" w:hAnsi="DengXian"/>
          <w:sz w:val="21"/>
          <w:szCs w:val="22"/>
        </w:rPr>
      </w:pPr>
      <w:hyperlink w:anchor="_Toc64634154" w:history="1">
        <w:r>
          <w:rPr>
            <w:rStyle w:val="Hyperlink"/>
            <w:rFonts w:ascii="Arial" w:hAnsi="Arial" w:cs="Arial"/>
          </w:rPr>
          <w:t>10.3.1 Start Correction</w:t>
        </w:r>
        <w:r>
          <w:tab/>
        </w:r>
        <w:r>
          <w:fldChar w:fldCharType="begin"/>
        </w:r>
        <w:r>
          <w:instrText xml:space="preserve"> PAGEREF _Toc64634154 \h </w:instrText>
        </w:r>
        <w:r>
          <w:fldChar w:fldCharType="separate"/>
        </w:r>
        <w:r w:rsidR="00696B7F">
          <w:rPr>
            <w:noProof/>
          </w:rPr>
          <w:t>196</w:t>
        </w:r>
        <w:r>
          <w:fldChar w:fldCharType="end"/>
        </w:r>
      </w:hyperlink>
    </w:p>
    <w:p w14:paraId="30060460" w14:textId="11333A53" w:rsidR="00474806" w:rsidRDefault="00000000">
      <w:pPr>
        <w:pStyle w:val="TOC3"/>
        <w:tabs>
          <w:tab w:val="right" w:leader="dot" w:pos="10456"/>
        </w:tabs>
        <w:spacing w:before="163"/>
        <w:ind w:left="960"/>
        <w:rPr>
          <w:rFonts w:ascii="DengXian" w:eastAsia="DengXian" w:hAnsi="DengXian"/>
          <w:sz w:val="21"/>
          <w:szCs w:val="22"/>
        </w:rPr>
      </w:pPr>
      <w:hyperlink w:anchor="_Toc64634155" w:history="1">
        <w:r>
          <w:rPr>
            <w:rStyle w:val="Hyperlink"/>
            <w:rFonts w:ascii="Arial" w:hAnsi="Arial" w:cs="Arial"/>
            <w:bCs/>
          </w:rPr>
          <w:t xml:space="preserve">  Galvanometer Correction</w:t>
        </w:r>
        <w:r>
          <w:tab/>
        </w:r>
        <w:r>
          <w:fldChar w:fldCharType="begin"/>
        </w:r>
        <w:r>
          <w:instrText xml:space="preserve"> PAGEREF _Toc64634155 \h </w:instrText>
        </w:r>
        <w:r>
          <w:fldChar w:fldCharType="separate"/>
        </w:r>
        <w:r w:rsidR="00696B7F">
          <w:rPr>
            <w:noProof/>
          </w:rPr>
          <w:t>197</w:t>
        </w:r>
        <w:r>
          <w:fldChar w:fldCharType="end"/>
        </w:r>
      </w:hyperlink>
    </w:p>
    <w:p w14:paraId="71E2AD7D" w14:textId="4B09CA8D" w:rsidR="00474806" w:rsidRDefault="00000000">
      <w:pPr>
        <w:pStyle w:val="TOC3"/>
        <w:tabs>
          <w:tab w:val="right" w:leader="dot" w:pos="10456"/>
        </w:tabs>
        <w:spacing w:before="163"/>
        <w:ind w:left="960"/>
        <w:rPr>
          <w:rFonts w:ascii="DengXian" w:eastAsia="DengXian" w:hAnsi="DengXian"/>
          <w:sz w:val="21"/>
          <w:szCs w:val="22"/>
        </w:rPr>
      </w:pPr>
      <w:hyperlink w:anchor="_Toc64634156" w:history="1">
        <w:r>
          <w:rPr>
            <w:rStyle w:val="Hyperlink"/>
            <w:rFonts w:ascii="Arial" w:hAnsi="Arial" w:cs="Arial"/>
          </w:rPr>
          <w:t>10.3.2 Marking Correction Graphs</w:t>
        </w:r>
        <w:r>
          <w:tab/>
        </w:r>
        <w:r>
          <w:fldChar w:fldCharType="begin"/>
        </w:r>
        <w:r>
          <w:instrText xml:space="preserve"> PAGEREF _Toc64634156 \h </w:instrText>
        </w:r>
        <w:r>
          <w:fldChar w:fldCharType="separate"/>
        </w:r>
        <w:r w:rsidR="00696B7F">
          <w:rPr>
            <w:noProof/>
          </w:rPr>
          <w:t>197</w:t>
        </w:r>
        <w:r>
          <w:fldChar w:fldCharType="end"/>
        </w:r>
      </w:hyperlink>
    </w:p>
    <w:p w14:paraId="202693B7" w14:textId="5DF66F69" w:rsidR="00474806" w:rsidRDefault="00000000">
      <w:pPr>
        <w:pStyle w:val="TOC3"/>
        <w:tabs>
          <w:tab w:val="right" w:leader="dot" w:pos="10456"/>
        </w:tabs>
        <w:spacing w:before="163"/>
        <w:ind w:left="960"/>
        <w:rPr>
          <w:rFonts w:ascii="DengXian" w:eastAsia="DengXian" w:hAnsi="DengXian"/>
          <w:sz w:val="21"/>
          <w:szCs w:val="22"/>
        </w:rPr>
      </w:pPr>
      <w:hyperlink w:anchor="_Toc64634157" w:history="1">
        <w:r>
          <w:rPr>
            <w:rStyle w:val="Hyperlink"/>
            <w:rFonts w:ascii="Arial" w:hAnsi="Arial" w:cs="Arial"/>
          </w:rPr>
          <w:t>10.3.3 Use Correction File</w:t>
        </w:r>
        <w:r>
          <w:tab/>
        </w:r>
        <w:r>
          <w:fldChar w:fldCharType="begin"/>
        </w:r>
        <w:r>
          <w:instrText xml:space="preserve"> PAGEREF _Toc64634157 \h </w:instrText>
        </w:r>
        <w:r>
          <w:fldChar w:fldCharType="separate"/>
        </w:r>
        <w:r w:rsidR="00696B7F">
          <w:rPr>
            <w:noProof/>
          </w:rPr>
          <w:t>202</w:t>
        </w:r>
        <w:r>
          <w:fldChar w:fldCharType="end"/>
        </w:r>
      </w:hyperlink>
    </w:p>
    <w:p w14:paraId="02FD9E56" w14:textId="3EC8E7AE" w:rsidR="00474806" w:rsidRDefault="00000000">
      <w:pPr>
        <w:pStyle w:val="TOC3"/>
        <w:tabs>
          <w:tab w:val="right" w:leader="dot" w:pos="10456"/>
        </w:tabs>
        <w:spacing w:before="163"/>
        <w:ind w:left="960"/>
        <w:rPr>
          <w:rFonts w:ascii="DengXian" w:eastAsia="DengXian" w:hAnsi="DengXian"/>
          <w:sz w:val="21"/>
          <w:szCs w:val="22"/>
        </w:rPr>
      </w:pPr>
      <w:hyperlink w:anchor="_Toc64634158" w:history="1">
        <w:r>
          <w:rPr>
            <w:rStyle w:val="Hyperlink"/>
            <w:rFonts w:ascii="Arial" w:hAnsi="Arial" w:cs="Arial"/>
          </w:rPr>
          <w:t>10.3.4Uniformity Correction and High Precision Adjustment</w:t>
        </w:r>
        <w:r>
          <w:tab/>
        </w:r>
        <w:r>
          <w:fldChar w:fldCharType="begin"/>
        </w:r>
        <w:r>
          <w:instrText xml:space="preserve"> PAGEREF _Toc64634158 \h </w:instrText>
        </w:r>
        <w:r>
          <w:fldChar w:fldCharType="separate"/>
        </w:r>
        <w:r w:rsidR="00696B7F">
          <w:rPr>
            <w:noProof/>
          </w:rPr>
          <w:t>205</w:t>
        </w:r>
        <w:r>
          <w:fldChar w:fldCharType="end"/>
        </w:r>
      </w:hyperlink>
    </w:p>
    <w:p w14:paraId="56B00E53" w14:textId="33E05C78" w:rsidR="00474806" w:rsidRDefault="00000000">
      <w:pPr>
        <w:pStyle w:val="TOC1"/>
        <w:tabs>
          <w:tab w:val="right" w:leader="dot" w:pos="10456"/>
        </w:tabs>
        <w:spacing w:before="163"/>
        <w:rPr>
          <w:rFonts w:ascii="DengXian" w:eastAsia="DengXian" w:hAnsi="DengXian"/>
          <w:sz w:val="21"/>
          <w:szCs w:val="22"/>
        </w:rPr>
      </w:pPr>
      <w:hyperlink w:anchor="_Toc64634159" w:history="1">
        <w:r>
          <w:rPr>
            <w:rStyle w:val="Hyperlink"/>
            <w:rFonts w:ascii="Arial" w:hAnsi="Arial" w:cs="Arial"/>
          </w:rPr>
          <w:t xml:space="preserve">11. </w:t>
        </w:r>
        <w:r>
          <w:rPr>
            <w:rStyle w:val="Hyperlink"/>
            <w:rFonts w:ascii="Arial" w:hAnsi="Arial"/>
          </w:rPr>
          <w:t>Help</w:t>
        </w:r>
        <w:r>
          <w:tab/>
        </w:r>
        <w:r>
          <w:fldChar w:fldCharType="begin"/>
        </w:r>
        <w:r>
          <w:instrText xml:space="preserve"> PAGEREF _Toc64634159 \h </w:instrText>
        </w:r>
        <w:r>
          <w:fldChar w:fldCharType="separate"/>
        </w:r>
        <w:r w:rsidR="00696B7F">
          <w:rPr>
            <w:noProof/>
          </w:rPr>
          <w:t>209</w:t>
        </w:r>
        <w:r>
          <w:fldChar w:fldCharType="end"/>
        </w:r>
      </w:hyperlink>
    </w:p>
    <w:p w14:paraId="3B227221" w14:textId="09E0E992" w:rsidR="00474806" w:rsidRDefault="00000000">
      <w:pPr>
        <w:pStyle w:val="TOC3"/>
        <w:tabs>
          <w:tab w:val="right" w:leader="dot" w:pos="10456"/>
        </w:tabs>
        <w:spacing w:before="163"/>
        <w:ind w:left="960"/>
        <w:rPr>
          <w:rFonts w:ascii="DengXian" w:eastAsia="DengXian" w:hAnsi="DengXian"/>
          <w:sz w:val="21"/>
          <w:szCs w:val="22"/>
        </w:rPr>
      </w:pPr>
      <w:hyperlink w:anchor="_Toc64634160" w:history="1">
        <w:r>
          <w:rPr>
            <w:rStyle w:val="Hyperlink"/>
            <w:rFonts w:ascii="Arial" w:hAnsi="Arial" w:cs="Arial"/>
          </w:rPr>
          <w:t xml:space="preserve">11.1. </w:t>
        </w:r>
        <w:r>
          <w:rPr>
            <w:rStyle w:val="Hyperlink"/>
            <w:rFonts w:ascii="Arial" w:hAnsi="Arial"/>
          </w:rPr>
          <w:t>About SEACAD</w:t>
        </w:r>
        <w:r>
          <w:tab/>
        </w:r>
        <w:r>
          <w:fldChar w:fldCharType="begin"/>
        </w:r>
        <w:r>
          <w:instrText xml:space="preserve"> PAGEREF _Toc64634160 \h </w:instrText>
        </w:r>
        <w:r>
          <w:fldChar w:fldCharType="separate"/>
        </w:r>
        <w:r w:rsidR="00696B7F">
          <w:rPr>
            <w:noProof/>
          </w:rPr>
          <w:t>209</w:t>
        </w:r>
        <w:r>
          <w:fldChar w:fldCharType="end"/>
        </w:r>
      </w:hyperlink>
    </w:p>
    <w:p w14:paraId="33811CA7" w14:textId="3F8EB43E" w:rsidR="00474806" w:rsidRDefault="00000000">
      <w:pPr>
        <w:pStyle w:val="TOC3"/>
        <w:tabs>
          <w:tab w:val="right" w:leader="dot" w:pos="10456"/>
        </w:tabs>
        <w:spacing w:before="163"/>
        <w:ind w:left="960"/>
        <w:rPr>
          <w:rFonts w:ascii="DengXian" w:eastAsia="DengXian" w:hAnsi="DengXian"/>
          <w:sz w:val="21"/>
          <w:szCs w:val="22"/>
        </w:rPr>
      </w:pPr>
      <w:hyperlink w:anchor="_Toc64634161" w:history="1">
        <w:r>
          <w:rPr>
            <w:rStyle w:val="Hyperlink"/>
            <w:rFonts w:ascii="Arial" w:hAnsi="Arial" w:cs="Arial"/>
          </w:rPr>
          <w:t>11.2. Reset Workspace Layout</w:t>
        </w:r>
        <w:r>
          <w:tab/>
        </w:r>
        <w:r>
          <w:fldChar w:fldCharType="begin"/>
        </w:r>
        <w:r>
          <w:instrText xml:space="preserve"> PAGEREF _Toc64634161 \h </w:instrText>
        </w:r>
        <w:r>
          <w:fldChar w:fldCharType="separate"/>
        </w:r>
        <w:r w:rsidR="00696B7F">
          <w:rPr>
            <w:noProof/>
          </w:rPr>
          <w:t>209</w:t>
        </w:r>
        <w:r>
          <w:fldChar w:fldCharType="end"/>
        </w:r>
      </w:hyperlink>
    </w:p>
    <w:p w14:paraId="7B350323" w14:textId="49DA648B" w:rsidR="00474806" w:rsidRDefault="00000000">
      <w:pPr>
        <w:pStyle w:val="TOC3"/>
        <w:tabs>
          <w:tab w:val="right" w:leader="dot" w:pos="10456"/>
        </w:tabs>
        <w:spacing w:before="163"/>
        <w:ind w:left="960"/>
        <w:rPr>
          <w:rFonts w:ascii="DengXian" w:eastAsia="DengXian" w:hAnsi="DengXian"/>
          <w:sz w:val="21"/>
          <w:szCs w:val="22"/>
        </w:rPr>
      </w:pPr>
      <w:hyperlink w:anchor="_Toc64634162" w:history="1">
        <w:r>
          <w:rPr>
            <w:rStyle w:val="Hyperlink"/>
            <w:rFonts w:ascii="Arial" w:hAnsi="Arial" w:cs="Arial"/>
          </w:rPr>
          <w:t>11.3.  Board Registration</w:t>
        </w:r>
        <w:r>
          <w:tab/>
        </w:r>
        <w:r>
          <w:fldChar w:fldCharType="begin"/>
        </w:r>
        <w:r>
          <w:instrText xml:space="preserve"> PAGEREF _Toc64634162 \h </w:instrText>
        </w:r>
        <w:r>
          <w:fldChar w:fldCharType="separate"/>
        </w:r>
        <w:r w:rsidR="00696B7F">
          <w:rPr>
            <w:noProof/>
          </w:rPr>
          <w:t>209</w:t>
        </w:r>
        <w:r>
          <w:fldChar w:fldCharType="end"/>
        </w:r>
      </w:hyperlink>
    </w:p>
    <w:p w14:paraId="3BC65911" w14:textId="49EC751F" w:rsidR="00474806" w:rsidRDefault="00000000">
      <w:pPr>
        <w:pStyle w:val="TOC2"/>
        <w:tabs>
          <w:tab w:val="right" w:leader="dot" w:pos="10456"/>
        </w:tabs>
        <w:spacing w:before="163"/>
        <w:ind w:left="480"/>
        <w:rPr>
          <w:rFonts w:ascii="DengXian" w:eastAsia="DengXian" w:hAnsi="DengXian"/>
          <w:sz w:val="21"/>
          <w:szCs w:val="22"/>
        </w:rPr>
      </w:pPr>
      <w:hyperlink w:anchor="_Toc64634163" w:history="1">
        <w:r>
          <w:rPr>
            <w:rStyle w:val="Hyperlink"/>
            <w:rFonts w:cs="Arial"/>
          </w:rPr>
          <w:t xml:space="preserve">11.4. </w:t>
        </w:r>
        <w:r>
          <w:rPr>
            <w:rStyle w:val="Hyperlink"/>
          </w:rPr>
          <w:t>Help documentation</w:t>
        </w:r>
        <w:r>
          <w:tab/>
        </w:r>
        <w:r>
          <w:fldChar w:fldCharType="begin"/>
        </w:r>
        <w:r>
          <w:instrText xml:space="preserve"> PAGEREF _Toc64634163 \h </w:instrText>
        </w:r>
        <w:r>
          <w:fldChar w:fldCharType="separate"/>
        </w:r>
        <w:r w:rsidR="00696B7F">
          <w:rPr>
            <w:noProof/>
          </w:rPr>
          <w:t>211</w:t>
        </w:r>
        <w:r>
          <w:fldChar w:fldCharType="end"/>
        </w:r>
      </w:hyperlink>
    </w:p>
    <w:p w14:paraId="4353A4B0" w14:textId="77777777" w:rsidR="00474806" w:rsidRDefault="00000000">
      <w:pPr>
        <w:spacing w:before="163" w:line="240" w:lineRule="auto"/>
        <w:jc w:val="distribute"/>
        <w:rPr>
          <w:rFonts w:ascii="Arial" w:hAnsi="Arial" w:cs="Arial"/>
          <w:color w:val="000000"/>
          <w:szCs w:val="21"/>
          <w:shd w:val="clear" w:color="auto" w:fill="FFFFFF"/>
        </w:rPr>
        <w:sectPr w:rsidR="00474806">
          <w:headerReference w:type="even" r:id="rId15"/>
          <w:headerReference w:type="default" r:id="rId16"/>
          <w:footerReference w:type="default" r:id="rId17"/>
          <w:headerReference w:type="first" r:id="rId18"/>
          <w:pgSz w:w="11906" w:h="16838"/>
          <w:pgMar w:top="720" w:right="720" w:bottom="720" w:left="720" w:header="851" w:footer="992" w:gutter="0"/>
          <w:pgNumType w:fmt="upperRoman"/>
          <w:cols w:space="720"/>
          <w:docGrid w:type="lines" w:linePitch="326"/>
        </w:sectPr>
      </w:pPr>
      <w:r>
        <w:rPr>
          <w:rFonts w:ascii="Arial" w:hAnsi="Arial" w:cs="Arial"/>
          <w:color w:val="000000"/>
          <w:szCs w:val="21"/>
          <w:shd w:val="clear" w:color="auto" w:fill="FFFFFF"/>
        </w:rPr>
        <w:fldChar w:fldCharType="end"/>
      </w:r>
    </w:p>
    <w:p w14:paraId="7AE1C0A9" w14:textId="77777777" w:rsidR="00474806" w:rsidRDefault="00000000">
      <w:pPr>
        <w:pStyle w:val="Heading1"/>
        <w:numPr>
          <w:ilvl w:val="0"/>
          <w:numId w:val="3"/>
        </w:numPr>
        <w:tabs>
          <w:tab w:val="clear" w:pos="425"/>
          <w:tab w:val="left" w:pos="432"/>
        </w:tabs>
        <w:spacing w:before="156"/>
        <w:rPr>
          <w:rFonts w:ascii="Arial" w:hAnsi="Arial"/>
        </w:rPr>
      </w:pPr>
      <w:bookmarkStart w:id="0" w:name="_Toc64634031"/>
      <w:r>
        <w:rPr>
          <w:rFonts w:ascii="Arial" w:hAnsi="Arial" w:cs="Arial"/>
          <w:color w:val="000000"/>
        </w:rPr>
        <w:lastRenderedPageBreak/>
        <w:t>Overview</w:t>
      </w:r>
      <w:bookmarkEnd w:id="0"/>
    </w:p>
    <w:p w14:paraId="41A91399" w14:textId="77777777" w:rsidR="00474806" w:rsidRDefault="00000000">
      <w:pPr>
        <w:pStyle w:val="Heading2"/>
        <w:tabs>
          <w:tab w:val="clear" w:pos="575"/>
        </w:tabs>
        <w:rPr>
          <w:rFonts w:eastAsia="SimSun" w:cs="Arial"/>
          <w:color w:val="000000"/>
        </w:rPr>
      </w:pPr>
      <w:bookmarkStart w:id="1" w:name="_Toc26939"/>
      <w:bookmarkStart w:id="2" w:name="_Toc26691"/>
      <w:r>
        <w:rPr>
          <w:rFonts w:eastAsia="SimSun" w:cs="Arial"/>
          <w:color w:val="000000"/>
        </w:rPr>
        <w:t xml:space="preserve"> </w:t>
      </w:r>
      <w:bookmarkEnd w:id="1"/>
      <w:bookmarkEnd w:id="2"/>
    </w:p>
    <w:p w14:paraId="0E61A655" w14:textId="77777777" w:rsidR="00474806" w:rsidRDefault="00000000">
      <w:pPr>
        <w:pStyle w:val="Heading2"/>
        <w:numPr>
          <w:ilvl w:val="1"/>
          <w:numId w:val="3"/>
        </w:numPr>
        <w:rPr>
          <w:rFonts w:eastAsia="SimSun" w:cs="Arial"/>
          <w:color w:val="000000"/>
        </w:rPr>
      </w:pPr>
      <w:bookmarkStart w:id="3" w:name="_Toc64634033"/>
      <w:r>
        <w:rPr>
          <w:rFonts w:eastAsia="SimSun" w:cs="Arial"/>
          <w:color w:val="000000"/>
        </w:rPr>
        <w:t>A Brief Introduction to the SeaThinking Simplified Ver</w:t>
      </w:r>
      <w:r>
        <w:rPr>
          <w:rFonts w:eastAsia="SimSun" w:cs="Arial" w:hint="eastAsia"/>
          <w:color w:val="000000"/>
        </w:rPr>
        <w:t>s</w:t>
      </w:r>
      <w:r>
        <w:rPr>
          <w:rFonts w:eastAsia="SimSun" w:cs="Arial"/>
          <w:color w:val="000000"/>
        </w:rPr>
        <w:t>ion Software</w:t>
      </w:r>
      <w:bookmarkEnd w:id="3"/>
    </w:p>
    <w:p w14:paraId="5336C4DF" w14:textId="77777777" w:rsidR="00474806" w:rsidRDefault="00474806">
      <w:pPr>
        <w:spacing w:before="156"/>
        <w:rPr>
          <w:rFonts w:ascii="Arial" w:hAnsi="Arial"/>
        </w:rPr>
      </w:pPr>
    </w:p>
    <w:p w14:paraId="772B8F7A" w14:textId="77777777" w:rsidR="00474806" w:rsidRDefault="00000000">
      <w:pPr>
        <w:pStyle w:val="Heading3"/>
        <w:tabs>
          <w:tab w:val="clear" w:pos="720"/>
        </w:tabs>
        <w:rPr>
          <w:rFonts w:ascii="Arial" w:hAnsi="Arial" w:cs="Arial"/>
        </w:rPr>
      </w:pPr>
      <w:bookmarkStart w:id="4" w:name="_Toc64634034"/>
      <w:r>
        <w:rPr>
          <w:rFonts w:ascii="Arial" w:hAnsi="Arial" w:cs="Arial" w:hint="eastAsia"/>
        </w:rPr>
        <w:t xml:space="preserve"> </w:t>
      </w:r>
      <w:r>
        <w:rPr>
          <w:rFonts w:ascii="Arial" w:hAnsi="Arial" w:cs="Arial" w:hint="eastAsia"/>
          <w:color w:val="000000"/>
        </w:rPr>
        <w:t>Software Introduction</w:t>
      </w:r>
      <w:bookmarkEnd w:id="4"/>
    </w:p>
    <w:p w14:paraId="5D2C2DCF" w14:textId="77777777" w:rsidR="00474806" w:rsidRDefault="00000000">
      <w:pPr>
        <w:autoSpaceDN w:val="0"/>
        <w:spacing w:before="156"/>
        <w:ind w:firstLineChars="200" w:firstLine="480"/>
        <w:rPr>
          <w:rFonts w:ascii="Arial" w:hAnsi="Arial" w:cs="Arial"/>
          <w:color w:val="7F7F7F"/>
        </w:rPr>
      </w:pPr>
      <w:r>
        <w:rPr>
          <w:rFonts w:ascii="Arial" w:hAnsi="Arial" w:cs="Arial"/>
          <w:color w:val="7F7F7F"/>
          <w:szCs w:val="24"/>
        </w:rPr>
        <w:t>software supports Unicode and can run in several operating systems of the Microsoft Windows series, including Windows 7, Windows 8 and Windows 10. All the following descriptions in this manual are applicable to the currently predominant Microsoft Windows 7 operating system by default.</w:t>
      </w:r>
    </w:p>
    <w:p w14:paraId="02E64D06" w14:textId="77777777" w:rsidR="00474806" w:rsidRDefault="00000000">
      <w:pPr>
        <w:autoSpaceDN w:val="0"/>
        <w:spacing w:before="156"/>
        <w:ind w:firstLineChars="200" w:firstLine="480"/>
        <w:rPr>
          <w:rFonts w:ascii="Arial" w:hAnsi="Arial" w:cs="Arial"/>
          <w:color w:val="000000"/>
          <w:szCs w:val="24"/>
        </w:rPr>
      </w:pPr>
      <w:r>
        <w:rPr>
          <w:rFonts w:ascii="Arial" w:hAnsi="Arial" w:cs="Arial"/>
          <w:color w:val="4472C4"/>
        </w:rPr>
        <w:t xml:space="preserve">SeaThinking </w:t>
      </w:r>
      <w:r>
        <w:rPr>
          <w:rFonts w:ascii="Arial" w:hAnsi="Arial" w:cs="Arial" w:hint="eastAsia"/>
          <w:color w:val="4472C4"/>
        </w:rPr>
        <w:t>s</w:t>
      </w:r>
      <w:r>
        <w:rPr>
          <w:rFonts w:ascii="Arial" w:hAnsi="Arial" w:cs="Arial"/>
          <w:color w:val="4472C4"/>
        </w:rPr>
        <w:t xml:space="preserve">implified </w:t>
      </w:r>
      <w:r>
        <w:rPr>
          <w:rFonts w:ascii="Arial" w:hAnsi="Arial" w:cs="Arial" w:hint="eastAsia"/>
          <w:color w:val="4472C4"/>
        </w:rPr>
        <w:t>v</w:t>
      </w:r>
      <w:r>
        <w:rPr>
          <w:rFonts w:ascii="Arial" w:hAnsi="Arial" w:cs="Arial"/>
          <w:color w:val="4472C4"/>
        </w:rPr>
        <w:t>er</w:t>
      </w:r>
      <w:r>
        <w:rPr>
          <w:rFonts w:ascii="Arial" w:hAnsi="Arial" w:cs="Arial" w:hint="eastAsia"/>
          <w:color w:val="4472C4"/>
        </w:rPr>
        <w:t>s</w:t>
      </w:r>
      <w:r>
        <w:rPr>
          <w:rFonts w:ascii="Arial" w:hAnsi="Arial" w:cs="Arial"/>
          <w:color w:val="4472C4"/>
        </w:rPr>
        <w:t>ion</w:t>
      </w:r>
      <w:r>
        <w:rPr>
          <w:rFonts w:ascii="Arial" w:hAnsi="Arial" w:cs="Arial" w:hint="eastAsia"/>
          <w:color w:val="4472C4"/>
        </w:rPr>
        <w:t xml:space="preserve"> </w:t>
      </w:r>
      <w:r>
        <w:rPr>
          <w:rFonts w:ascii="Arial" w:hAnsi="Arial" w:cs="Arial"/>
          <w:color w:val="4472C4"/>
          <w:szCs w:val="24"/>
        </w:rPr>
        <w:t>software supports Unicode and can run in several operating systems of the Microsoft Windows series,</w:t>
      </w:r>
      <w:r>
        <w:rPr>
          <w:rFonts w:ascii="Arial" w:hAnsi="Arial" w:cs="Arial"/>
          <w:color w:val="0000FF"/>
          <w:szCs w:val="24"/>
        </w:rPr>
        <w:t xml:space="preserve"> </w:t>
      </w:r>
      <w:r>
        <w:rPr>
          <w:rFonts w:ascii="Arial" w:hAnsi="Arial" w:cs="Arial"/>
          <w:color w:val="000000"/>
          <w:szCs w:val="24"/>
        </w:rPr>
        <w:t>including Windows 7, Windows 8 and Windows 10. All the following descriptions in this manual are applicable to the currently predominant Microsoft Windows 7 operating system by default.</w:t>
      </w:r>
    </w:p>
    <w:p w14:paraId="58258518" w14:textId="77777777" w:rsidR="00474806" w:rsidRDefault="00000000">
      <w:pPr>
        <w:autoSpaceDN w:val="0"/>
        <w:spacing w:before="156"/>
        <w:ind w:firstLineChars="200" w:firstLine="480"/>
        <w:jc w:val="left"/>
        <w:rPr>
          <w:rFonts w:ascii="Arial" w:hAnsi="Arial" w:cs="Arial"/>
          <w:color w:val="FF0000"/>
          <w:szCs w:val="24"/>
        </w:rPr>
      </w:pPr>
      <w:r>
        <w:rPr>
          <w:rFonts w:ascii="Arial" w:hAnsi="Arial" w:cs="Arial"/>
          <w:color w:val="FF0000"/>
          <w:szCs w:val="24"/>
        </w:rPr>
        <w:t>SeaThinking Simplified software can run on a variety of Microsoft Windows operating system platforms</w:t>
      </w:r>
      <w:r>
        <w:rPr>
          <w:rFonts w:ascii="Arial" w:hAnsi="Arial" w:cs="Arial" w:hint="eastAsia"/>
          <w:color w:val="FF0000"/>
          <w:szCs w:val="24"/>
        </w:rPr>
        <w:t>，</w:t>
      </w:r>
    </w:p>
    <w:p w14:paraId="326FC01D" w14:textId="77777777" w:rsidR="00474806" w:rsidRDefault="00000000">
      <w:pPr>
        <w:autoSpaceDN w:val="0"/>
        <w:spacing w:before="156"/>
        <w:ind w:firstLineChars="200" w:firstLine="480"/>
        <w:jc w:val="left"/>
        <w:rPr>
          <w:rFonts w:ascii="Arial" w:hAnsi="Arial" w:cs="Arial"/>
          <w:color w:val="AEAAAA"/>
        </w:rPr>
      </w:pPr>
      <w:r>
        <w:rPr>
          <w:rFonts w:ascii="Arial" w:hAnsi="Arial" w:cs="Arial"/>
          <w:color w:val="AEAAAA"/>
          <w:szCs w:val="22"/>
        </w:rPr>
        <w:t>software is an simplified version of SeaCAD 5.X</w:t>
      </w:r>
      <w:r>
        <w:rPr>
          <w:rFonts w:ascii="Arial" w:hAnsi="Arial" w:cs="Arial"/>
          <w:color w:val="AEAAAA"/>
        </w:rPr>
        <w:t>，，。</w:t>
      </w:r>
    </w:p>
    <w:p w14:paraId="0429F394" w14:textId="77777777" w:rsidR="00474806" w:rsidRDefault="00000000">
      <w:pPr>
        <w:autoSpaceDN w:val="0"/>
        <w:spacing w:before="156"/>
        <w:ind w:firstLineChars="200" w:firstLine="480"/>
        <w:rPr>
          <w:rFonts w:ascii="Arial" w:hAnsi="Arial" w:cs="Arial"/>
          <w:color w:val="000000"/>
        </w:rPr>
      </w:pPr>
      <w:r>
        <w:rPr>
          <w:rFonts w:ascii="Arial" w:hAnsi="Arial" w:cs="Arial"/>
          <w:color w:val="000000"/>
        </w:rPr>
        <w:t xml:space="preserve">SeaThinking </w:t>
      </w:r>
      <w:r>
        <w:rPr>
          <w:rFonts w:ascii="Arial" w:hAnsi="Arial" w:cs="Arial" w:hint="eastAsia"/>
          <w:color w:val="000000"/>
        </w:rPr>
        <w:t>s</w:t>
      </w:r>
      <w:r>
        <w:rPr>
          <w:rFonts w:ascii="Arial" w:hAnsi="Arial" w:cs="Arial"/>
          <w:color w:val="000000"/>
        </w:rPr>
        <w:t xml:space="preserve">implified </w:t>
      </w:r>
      <w:r>
        <w:rPr>
          <w:rFonts w:ascii="Arial" w:hAnsi="Arial" w:cs="Arial" w:hint="eastAsia"/>
          <w:color w:val="000000"/>
        </w:rPr>
        <w:t>v</w:t>
      </w:r>
      <w:r>
        <w:rPr>
          <w:rFonts w:ascii="Arial" w:hAnsi="Arial" w:cs="Arial"/>
          <w:color w:val="000000"/>
        </w:rPr>
        <w:t>er</w:t>
      </w:r>
      <w:r>
        <w:rPr>
          <w:rFonts w:ascii="Arial" w:hAnsi="Arial" w:cs="Arial" w:hint="eastAsia"/>
          <w:color w:val="000000"/>
        </w:rPr>
        <w:t>s</w:t>
      </w:r>
      <w:r>
        <w:rPr>
          <w:rFonts w:ascii="Arial" w:hAnsi="Arial" w:cs="Arial"/>
          <w:color w:val="000000"/>
        </w:rPr>
        <w:t>ion</w:t>
      </w:r>
      <w:r>
        <w:rPr>
          <w:rFonts w:ascii="Arial" w:hAnsi="Arial" w:cs="Arial" w:hint="eastAsia"/>
          <w:color w:val="000000"/>
        </w:rPr>
        <w:t xml:space="preserve"> software is an simplified version of SeaCAD 5.X, which mainly simplifies the advanced functions that are not commonly used, and enhances the stability of the software.</w:t>
      </w:r>
    </w:p>
    <w:p w14:paraId="58721C7A" w14:textId="77777777" w:rsidR="00474806" w:rsidRDefault="00474806">
      <w:pPr>
        <w:autoSpaceDN w:val="0"/>
        <w:spacing w:before="156"/>
        <w:ind w:firstLineChars="200" w:firstLine="480"/>
        <w:jc w:val="left"/>
        <w:rPr>
          <w:rFonts w:ascii="Arial" w:hAnsi="Arial" w:cs="Arial"/>
          <w:color w:val="0000FF"/>
        </w:rPr>
      </w:pPr>
    </w:p>
    <w:p w14:paraId="2CBB5880" w14:textId="77777777" w:rsidR="00474806" w:rsidRDefault="00000000">
      <w:pPr>
        <w:autoSpaceDN w:val="0"/>
        <w:spacing w:before="156"/>
        <w:ind w:firstLineChars="200" w:firstLine="480"/>
        <w:rPr>
          <w:rFonts w:ascii="Arial" w:hAnsi="Arial" w:cs="Arial"/>
          <w:color w:val="7F7F7F"/>
          <w:szCs w:val="24"/>
        </w:rPr>
      </w:pPr>
      <w:r>
        <w:rPr>
          <w:rFonts w:ascii="Arial" w:hAnsi="Arial" w:cs="Arial"/>
          <w:color w:val="7F7F7F"/>
          <w:szCs w:val="24"/>
        </w:rPr>
        <w:t>is installed in a green way: extract the installation package into any directory in the hard disk, and then double click the SeaCAD.exe under the directory to run the software. See the following figure.</w:t>
      </w:r>
    </w:p>
    <w:p w14:paraId="2A3EFAB9" w14:textId="77777777" w:rsidR="00474806" w:rsidRDefault="00000000">
      <w:pPr>
        <w:autoSpaceDN w:val="0"/>
        <w:spacing w:before="156"/>
        <w:ind w:firstLineChars="200" w:firstLine="480"/>
        <w:rPr>
          <w:rFonts w:ascii="Arial" w:hAnsi="Arial" w:cs="Arial"/>
          <w:color w:val="000000"/>
        </w:rPr>
      </w:pPr>
      <w:r>
        <w:rPr>
          <w:rFonts w:ascii="Arial" w:hAnsi="Arial" w:cs="Arial"/>
          <w:color w:val="000000"/>
        </w:rPr>
        <w:t xml:space="preserve">SeaThinking </w:t>
      </w:r>
      <w:r>
        <w:rPr>
          <w:rFonts w:ascii="Arial" w:hAnsi="Arial" w:cs="Arial" w:hint="eastAsia"/>
          <w:color w:val="000000"/>
        </w:rPr>
        <w:t>s</w:t>
      </w:r>
      <w:r>
        <w:rPr>
          <w:rFonts w:ascii="Arial" w:hAnsi="Arial" w:cs="Arial"/>
          <w:color w:val="000000"/>
        </w:rPr>
        <w:t xml:space="preserve">implified </w:t>
      </w:r>
      <w:r>
        <w:rPr>
          <w:rFonts w:ascii="Arial" w:hAnsi="Arial" w:cs="Arial" w:hint="eastAsia"/>
          <w:color w:val="000000"/>
        </w:rPr>
        <w:t>v</w:t>
      </w:r>
      <w:r>
        <w:rPr>
          <w:rFonts w:ascii="Arial" w:hAnsi="Arial" w:cs="Arial"/>
          <w:color w:val="000000"/>
        </w:rPr>
        <w:t>er</w:t>
      </w:r>
      <w:r>
        <w:rPr>
          <w:rFonts w:ascii="Arial" w:hAnsi="Arial" w:cs="Arial" w:hint="eastAsia"/>
          <w:color w:val="000000"/>
        </w:rPr>
        <w:t>s</w:t>
      </w:r>
      <w:r>
        <w:rPr>
          <w:rFonts w:ascii="Arial" w:hAnsi="Arial" w:cs="Arial"/>
          <w:color w:val="000000"/>
        </w:rPr>
        <w:t>ion</w:t>
      </w:r>
      <w:r>
        <w:rPr>
          <w:rFonts w:ascii="Arial" w:hAnsi="Arial" w:cs="Arial" w:hint="eastAsia"/>
          <w:color w:val="000000"/>
        </w:rPr>
        <w:t xml:space="preserve"> software </w:t>
      </w:r>
      <w:r>
        <w:rPr>
          <w:rFonts w:ascii="Arial" w:hAnsi="Arial" w:cs="Arial"/>
          <w:color w:val="000000"/>
          <w:szCs w:val="24"/>
        </w:rPr>
        <w:t>is installed in a green way: extract the installation package into any directory in the hard disk, and then double click the SeaCAD.exe under the directory to run the software.</w:t>
      </w:r>
      <w:r>
        <w:t xml:space="preserve"> </w:t>
      </w:r>
      <w:r>
        <w:rPr>
          <w:rFonts w:ascii="Arial" w:hAnsi="Arial" w:cs="Arial"/>
          <w:color w:val="FF0000"/>
          <w:szCs w:val="24"/>
        </w:rPr>
        <w:t>When the software starts, it will automatically detect the marking card device</w:t>
      </w:r>
      <w:r>
        <w:rPr>
          <w:rFonts w:ascii="Arial" w:hAnsi="Arial" w:cs="Arial" w:hint="eastAsia"/>
          <w:color w:val="FF0000"/>
          <w:szCs w:val="24"/>
        </w:rPr>
        <w:t>，</w:t>
      </w:r>
      <w:r>
        <w:rPr>
          <w:rFonts w:ascii="Arial" w:hAnsi="Arial" w:cs="Arial"/>
          <w:color w:val="FF0000"/>
          <w:szCs w:val="24"/>
        </w:rPr>
        <w:t xml:space="preserve"> </w:t>
      </w:r>
      <w:r>
        <w:rPr>
          <w:rFonts w:ascii="Arial" w:hAnsi="Arial" w:cs="Arial"/>
          <w:color w:val="000000"/>
          <w:szCs w:val="24"/>
        </w:rPr>
        <w:t>See the following figure.</w:t>
      </w:r>
    </w:p>
    <w:p w14:paraId="4D2544FA" w14:textId="77777777" w:rsidR="00474806" w:rsidRDefault="00474806">
      <w:pPr>
        <w:autoSpaceDN w:val="0"/>
        <w:spacing w:before="156"/>
        <w:ind w:firstLineChars="200" w:firstLine="480"/>
        <w:jc w:val="left"/>
        <w:rPr>
          <w:rFonts w:ascii="Arial" w:hAnsi="Arial" w:cs="Arial"/>
          <w:color w:val="0000FF"/>
        </w:rPr>
      </w:pPr>
    </w:p>
    <w:p w14:paraId="29D40662" w14:textId="77777777" w:rsidR="00474806" w:rsidRDefault="00000000">
      <w:pPr>
        <w:autoSpaceDN w:val="0"/>
        <w:spacing w:before="156"/>
        <w:ind w:firstLineChars="200" w:firstLine="480"/>
        <w:jc w:val="center"/>
        <w:rPr>
          <w:rFonts w:ascii="Arial" w:hAnsi="Arial" w:cs="Arial"/>
        </w:rPr>
      </w:pPr>
      <w:r>
        <w:rPr>
          <w:noProof/>
        </w:rPr>
        <w:lastRenderedPageBreak/>
        <w:drawing>
          <wp:inline distT="0" distB="0" distL="114300" distR="114300" wp14:anchorId="02503838" wp14:editId="5A896AA6">
            <wp:extent cx="3871595" cy="1447800"/>
            <wp:effectExtent l="0" t="0" r="1460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3871595" cy="1447800"/>
                    </a:xfrm>
                    <a:prstGeom prst="rect">
                      <a:avLst/>
                    </a:prstGeom>
                    <a:noFill/>
                    <a:ln>
                      <a:noFill/>
                    </a:ln>
                  </pic:spPr>
                </pic:pic>
              </a:graphicData>
            </a:graphic>
          </wp:inline>
        </w:drawing>
      </w:r>
    </w:p>
    <w:p w14:paraId="4605B618" w14:textId="77777777" w:rsidR="00474806" w:rsidRDefault="00000000">
      <w:pPr>
        <w:autoSpaceDN w:val="0"/>
        <w:spacing w:before="156"/>
        <w:ind w:firstLineChars="200" w:firstLine="480"/>
        <w:jc w:val="center"/>
        <w:rPr>
          <w:rFonts w:ascii="Arial" w:hAnsi="Arial" w:cs="Arial"/>
        </w:rPr>
      </w:pPr>
      <w:r>
        <w:rPr>
          <w:rFonts w:ascii="Arial" w:hAnsi="Arial" w:cs="Arial" w:hint="eastAsia"/>
        </w:rPr>
        <w:t>，，</w:t>
      </w:r>
    </w:p>
    <w:p w14:paraId="64277E0C" w14:textId="77777777" w:rsidR="00474806" w:rsidRDefault="00000000">
      <w:pPr>
        <w:autoSpaceDN w:val="0"/>
        <w:spacing w:before="156"/>
        <w:ind w:firstLineChars="200" w:firstLine="480"/>
        <w:jc w:val="center"/>
        <w:rPr>
          <w:rFonts w:ascii="Arial" w:hAnsi="Arial" w:cs="Arial"/>
          <w:color w:val="000000"/>
        </w:rPr>
      </w:pPr>
      <w:r>
        <w:rPr>
          <w:rFonts w:ascii="Arial" w:hAnsi="Arial" w:cs="Arial"/>
          <w:color w:val="000000"/>
        </w:rPr>
        <w:t xml:space="preserve">No laser control </w:t>
      </w:r>
      <w:r>
        <w:rPr>
          <w:rFonts w:ascii="Arial" w:hAnsi="Arial" w:cs="Arial" w:hint="eastAsia"/>
          <w:color w:val="000000"/>
        </w:rPr>
        <w:t>board</w:t>
      </w:r>
      <w:r>
        <w:rPr>
          <w:rFonts w:ascii="Arial" w:hAnsi="Arial" w:cs="Arial"/>
          <w:color w:val="000000"/>
        </w:rPr>
        <w:t xml:space="preserve"> detected. Please check the connection</w:t>
      </w:r>
      <w:r>
        <w:rPr>
          <w:rFonts w:ascii="Arial" w:hAnsi="Arial" w:cs="Arial" w:hint="eastAsia"/>
          <w:color w:val="000000"/>
        </w:rPr>
        <w:t xml:space="preserve"> line</w:t>
      </w:r>
      <w:r>
        <w:rPr>
          <w:rFonts w:ascii="Arial" w:hAnsi="Arial" w:cs="Arial"/>
          <w:color w:val="000000"/>
        </w:rPr>
        <w:t xml:space="preserve"> between the device and the computer and power on the device again</w:t>
      </w:r>
    </w:p>
    <w:p w14:paraId="5A1B8F90" w14:textId="77777777" w:rsidR="00474806" w:rsidRDefault="00474806">
      <w:pPr>
        <w:autoSpaceDN w:val="0"/>
        <w:spacing w:before="156"/>
        <w:ind w:firstLineChars="200" w:firstLine="480"/>
        <w:jc w:val="center"/>
        <w:rPr>
          <w:rFonts w:ascii="Arial" w:hAnsi="Arial" w:cs="Arial"/>
        </w:rPr>
      </w:pPr>
    </w:p>
    <w:p w14:paraId="6E5F7528" w14:textId="77777777" w:rsidR="00474806" w:rsidRDefault="00474806">
      <w:pPr>
        <w:autoSpaceDN w:val="0"/>
        <w:spacing w:before="156"/>
        <w:ind w:firstLineChars="200" w:firstLine="480"/>
        <w:jc w:val="center"/>
        <w:rPr>
          <w:rFonts w:ascii="Arial" w:hAnsi="Arial" w:cs="Arial"/>
        </w:rPr>
      </w:pPr>
    </w:p>
    <w:p w14:paraId="5F1E644F" w14:textId="77777777" w:rsidR="00474806" w:rsidRDefault="00000000">
      <w:pPr>
        <w:autoSpaceDN w:val="0"/>
        <w:spacing w:before="156"/>
        <w:ind w:firstLineChars="200" w:firstLine="480"/>
        <w:jc w:val="center"/>
        <w:rPr>
          <w:rFonts w:ascii="Arial" w:hAnsi="Arial" w:cs="Arial"/>
          <w:color w:val="0000FF"/>
        </w:rPr>
      </w:pPr>
      <w:r>
        <w:rPr>
          <w:rFonts w:ascii="Arial" w:hAnsi="Arial" w:cs="Arial"/>
          <w:color w:val="000000"/>
        </w:rPr>
        <w:t>No board detected</w:t>
      </w:r>
      <w:r>
        <w:rPr>
          <w:rFonts w:ascii="Arial" w:hAnsi="Arial" w:cs="Arial"/>
          <w:color w:val="0000FF"/>
        </w:rPr>
        <w:t xml:space="preserve"> </w:t>
      </w:r>
      <w:r>
        <w:rPr>
          <w:rFonts w:ascii="Arial" w:hAnsi="Arial" w:cs="Arial"/>
          <w:color w:val="FF0000"/>
        </w:rPr>
        <w:t>card</w:t>
      </w:r>
    </w:p>
    <w:p w14:paraId="2BFB1061" w14:textId="77777777" w:rsidR="00474806" w:rsidRDefault="00000000">
      <w:pPr>
        <w:autoSpaceDN w:val="0"/>
        <w:spacing w:before="156" w:line="360" w:lineRule="auto"/>
        <w:jc w:val="center"/>
        <w:rPr>
          <w:rFonts w:ascii="Arial" w:hAnsi="Arial" w:cs="Arial"/>
        </w:rPr>
      </w:pPr>
      <w:r>
        <w:rPr>
          <w:noProof/>
        </w:rPr>
        <w:drawing>
          <wp:inline distT="0" distB="0" distL="114300" distR="114300" wp14:anchorId="64CD45E3" wp14:editId="31FEEF4E">
            <wp:extent cx="4267835" cy="2667000"/>
            <wp:effectExtent l="0" t="0" r="1460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rcRect b="10025"/>
                    <a:stretch>
                      <a:fillRect/>
                    </a:stretch>
                  </pic:blipFill>
                  <pic:spPr>
                    <a:xfrm>
                      <a:off x="0" y="0"/>
                      <a:ext cx="4267835" cy="2667000"/>
                    </a:xfrm>
                    <a:prstGeom prst="rect">
                      <a:avLst/>
                    </a:prstGeom>
                    <a:noFill/>
                    <a:ln>
                      <a:noFill/>
                    </a:ln>
                  </pic:spPr>
                </pic:pic>
              </a:graphicData>
            </a:graphic>
          </wp:inline>
        </w:drawing>
      </w:r>
    </w:p>
    <w:p w14:paraId="59B01F5F" w14:textId="77777777" w:rsidR="00474806" w:rsidRDefault="00000000">
      <w:pPr>
        <w:autoSpaceDN w:val="0"/>
        <w:spacing w:before="156" w:after="100" w:afterAutospacing="1"/>
        <w:jc w:val="center"/>
        <w:rPr>
          <w:rFonts w:ascii="Arial" w:hAnsi="Arial" w:cs="Arial"/>
          <w:sz w:val="21"/>
          <w:szCs w:val="21"/>
        </w:rPr>
      </w:pPr>
      <w:r>
        <w:rPr>
          <w:rFonts w:ascii="Arial" w:hAnsi="Arial" w:cs="Arial" w:hint="eastAsia"/>
          <w:sz w:val="21"/>
          <w:szCs w:val="21"/>
        </w:rPr>
        <w:t xml:space="preserve">  </w:t>
      </w:r>
      <w:hyperlink r:id="rId21" w:history="1">
        <w:r>
          <w:rPr>
            <w:rStyle w:val="Hyperlink"/>
            <w:rFonts w:ascii="Arial" w:hAnsi="Arial" w:cs="Arial" w:hint="eastAsia"/>
            <w:sz w:val="21"/>
            <w:szCs w:val="21"/>
          </w:rPr>
          <w:t>http://www.basiliang.com</w:t>
        </w:r>
      </w:hyperlink>
    </w:p>
    <w:p w14:paraId="54B059F3" w14:textId="77777777" w:rsidR="00474806" w:rsidRDefault="00000000">
      <w:pPr>
        <w:autoSpaceDN w:val="0"/>
        <w:spacing w:before="156" w:after="100" w:afterAutospacing="1"/>
        <w:jc w:val="center"/>
        <w:rPr>
          <w:rFonts w:ascii="Arial" w:hAnsi="Arial" w:cs="Arial"/>
          <w:color w:val="000000"/>
          <w:sz w:val="21"/>
          <w:szCs w:val="21"/>
        </w:rPr>
      </w:pPr>
      <w:r>
        <w:rPr>
          <w:rFonts w:ascii="Arial" w:hAnsi="Arial" w:cs="Arial"/>
          <w:color w:val="000000"/>
          <w:sz w:val="21"/>
          <w:szCs w:val="21"/>
        </w:rPr>
        <w:t>Changsha SeaThinking Info. Tech. Co., Ltd.</w:t>
      </w:r>
      <w:r>
        <w:rPr>
          <w:rFonts w:ascii="Arial" w:hAnsi="Arial" w:cs="Arial" w:hint="eastAsia"/>
          <w:color w:val="000000"/>
          <w:sz w:val="21"/>
          <w:szCs w:val="21"/>
        </w:rPr>
        <w:t xml:space="preserve">  </w:t>
      </w:r>
      <w:hyperlink r:id="rId22" w:history="1">
        <w:r>
          <w:rPr>
            <w:rStyle w:val="Hyperlink"/>
            <w:rFonts w:ascii="Arial" w:hAnsi="Arial" w:cs="Arial" w:hint="eastAsia"/>
            <w:color w:val="000000"/>
            <w:sz w:val="21"/>
            <w:szCs w:val="21"/>
          </w:rPr>
          <w:t>http://www.basiliang.com</w:t>
        </w:r>
      </w:hyperlink>
    </w:p>
    <w:p w14:paraId="0C77A256" w14:textId="77777777" w:rsidR="00474806" w:rsidRDefault="00000000">
      <w:pPr>
        <w:autoSpaceDN w:val="0"/>
        <w:spacing w:before="156" w:after="100" w:afterAutospacing="1"/>
        <w:jc w:val="center"/>
        <w:rPr>
          <w:rFonts w:ascii="Arial" w:hAnsi="Arial" w:cs="Arial"/>
        </w:rPr>
      </w:pPr>
      <w:r>
        <w:rPr>
          <w:rFonts w:ascii="Arial" w:hAnsi="Arial" w:cs="Arial"/>
          <w:sz w:val="21"/>
          <w:szCs w:val="21"/>
        </w:rPr>
        <w:t>Fig.1-1 Software Initial</w:t>
      </w:r>
    </w:p>
    <w:p w14:paraId="649B75A9" w14:textId="77777777" w:rsidR="00474806" w:rsidRDefault="00000000">
      <w:pPr>
        <w:pStyle w:val="Heading3"/>
        <w:tabs>
          <w:tab w:val="clear" w:pos="720"/>
        </w:tabs>
        <w:rPr>
          <w:rFonts w:ascii="Arial" w:hAnsi="Arial" w:cs="Arial"/>
        </w:rPr>
      </w:pPr>
      <w:bookmarkStart w:id="5" w:name="_Toc19376"/>
      <w:bookmarkStart w:id="6" w:name="_Toc64634035"/>
      <w:r>
        <w:rPr>
          <w:rFonts w:ascii="Arial" w:hAnsi="Arial" w:cs="Arial"/>
          <w:szCs w:val="32"/>
        </w:rPr>
        <w:t>Software Function</w:t>
      </w:r>
      <w:bookmarkEnd w:id="5"/>
      <w:bookmarkEnd w:id="6"/>
    </w:p>
    <w:p w14:paraId="3AFDCBFB" w14:textId="77777777" w:rsidR="00474806" w:rsidRDefault="00000000">
      <w:pPr>
        <w:spacing w:before="156"/>
        <w:ind w:firstLineChars="200" w:firstLine="480"/>
        <w:rPr>
          <w:rFonts w:ascii="Arial" w:hAnsi="Arial" w:cs="Arial"/>
          <w:color w:val="4472C4"/>
          <w:szCs w:val="24"/>
        </w:rPr>
      </w:pPr>
      <w:r>
        <w:rPr>
          <w:rFonts w:ascii="Arial" w:hAnsi="Arial" w:cs="Arial"/>
          <w:color w:val="4472C4"/>
          <w:szCs w:val="24"/>
        </w:rPr>
        <w:t>Main functions of this software:</w:t>
      </w:r>
    </w:p>
    <w:p w14:paraId="35873221" w14:textId="77777777" w:rsidR="00474806" w:rsidRDefault="00000000">
      <w:pPr>
        <w:spacing w:before="156"/>
        <w:ind w:firstLineChars="200" w:firstLine="480"/>
        <w:rPr>
          <w:rFonts w:ascii="Arial" w:hAnsi="Arial" w:cs="Arial"/>
          <w:color w:val="FF0000"/>
        </w:rPr>
      </w:pPr>
      <w:r>
        <w:rPr>
          <w:rFonts w:ascii="Arial" w:hAnsi="Arial" w:cs="Arial"/>
          <w:color w:val="FF0000"/>
        </w:rPr>
        <w:t>Software has the following main functions</w:t>
      </w:r>
      <w:r>
        <w:rPr>
          <w:rFonts w:ascii="Arial" w:hAnsi="Arial" w:cs="Arial" w:hint="eastAsia"/>
          <w:color w:val="FF0000"/>
        </w:rPr>
        <w:t>：</w:t>
      </w:r>
    </w:p>
    <w:p w14:paraId="1E9ADC94" w14:textId="77777777" w:rsidR="00474806" w:rsidRDefault="00000000">
      <w:pPr>
        <w:spacing w:before="156"/>
        <w:rPr>
          <w:rFonts w:ascii="Arial" w:hAnsi="Arial" w:cs="Arial"/>
        </w:rPr>
      </w:pPr>
      <w:r>
        <w:rPr>
          <w:rFonts w:ascii="Arial" w:hAnsi="Arial" w:cs="Arial"/>
          <w:sz w:val="18"/>
          <w:szCs w:val="18"/>
        </w:rPr>
        <w:t xml:space="preserve">●   </w:t>
      </w:r>
      <w:r>
        <w:rPr>
          <w:rFonts w:ascii="Arial" w:hAnsi="Arial" w:cs="Arial"/>
          <w:szCs w:val="24"/>
        </w:rPr>
        <w:t xml:space="preserve">User can Design their graphics freely </w:t>
      </w:r>
      <w:r>
        <w:rPr>
          <w:rFonts w:ascii="Arial" w:hAnsi="Arial" w:cs="Arial"/>
          <w:color w:val="FF0000"/>
          <w:szCs w:val="24"/>
        </w:rPr>
        <w:t>pattern</w:t>
      </w:r>
      <w:r>
        <w:rPr>
          <w:rFonts w:ascii="Arial" w:hAnsi="Arial" w:cs="Arial"/>
          <w:color w:val="FF0000"/>
          <w:sz w:val="18"/>
          <w:szCs w:val="18"/>
        </w:rPr>
        <w:t xml:space="preserve"> </w:t>
      </w:r>
      <w:r>
        <w:rPr>
          <w:rFonts w:ascii="Arial" w:hAnsi="Arial" w:cs="Arial"/>
          <w:color w:val="FF0000"/>
        </w:rPr>
        <w:t>.</w:t>
      </w:r>
    </w:p>
    <w:p w14:paraId="360CE345" w14:textId="77777777" w:rsidR="00474806" w:rsidRDefault="00000000">
      <w:pPr>
        <w:spacing w:before="156"/>
        <w:rPr>
          <w:rFonts w:ascii="Arial" w:hAnsi="Arial" w:cs="Arial"/>
        </w:rPr>
      </w:pPr>
      <w:r>
        <w:rPr>
          <w:rFonts w:ascii="Arial" w:hAnsi="Arial" w:cs="Arial"/>
          <w:sz w:val="18"/>
          <w:szCs w:val="18"/>
        </w:rPr>
        <w:t xml:space="preserve">●   </w:t>
      </w:r>
      <w:r>
        <w:rPr>
          <w:rFonts w:ascii="Arial" w:hAnsi="Arial" w:cs="Arial"/>
          <w:szCs w:val="24"/>
        </w:rPr>
        <w:t xml:space="preserve">Supports multiple document editing, multiple documents, multiple cards, </w:t>
      </w:r>
      <w:r>
        <w:rPr>
          <w:rFonts w:ascii="Arial" w:hAnsi="Arial" w:cs="Arial"/>
          <w:szCs w:val="24"/>
        </w:rPr>
        <w:lastRenderedPageBreak/>
        <w:t>and multiple laser types marking simultaneously.</w:t>
      </w:r>
    </w:p>
    <w:p w14:paraId="2777AF2D"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Supporting all the fiber lasers, CO</w:t>
      </w:r>
      <w:r>
        <w:rPr>
          <w:rFonts w:ascii="Arial" w:hAnsi="Arial" w:cs="Arial"/>
          <w:szCs w:val="24"/>
          <w:vertAlign w:val="superscript"/>
        </w:rPr>
        <w:t>2</w:t>
      </w:r>
      <w:r>
        <w:rPr>
          <w:rFonts w:ascii="Arial" w:hAnsi="Arial" w:cs="Arial"/>
          <w:szCs w:val="24"/>
        </w:rPr>
        <w:t xml:space="preserve"> lasers and end-pumped lasers in the market. The parameters, such as the electric current, impulse frequency and duty ratio, can be set and adjusted through the software according to different laser types.</w:t>
      </w:r>
    </w:p>
    <w:p w14:paraId="35881469" w14:textId="77777777" w:rsidR="00474806" w:rsidRDefault="00000000">
      <w:pPr>
        <w:numPr>
          <w:ilvl w:val="0"/>
          <w:numId w:val="4"/>
        </w:numPr>
        <w:spacing w:before="156"/>
        <w:ind w:left="0" w:firstLine="0"/>
        <w:rPr>
          <w:rFonts w:ascii="Arial" w:hAnsi="Arial" w:cs="Arial"/>
          <w:color w:val="4472C4"/>
          <w:szCs w:val="24"/>
        </w:rPr>
      </w:pPr>
      <w:r>
        <w:rPr>
          <w:rFonts w:ascii="Arial" w:hAnsi="Arial" w:cs="Arial"/>
          <w:color w:val="4472C4"/>
          <w:szCs w:val="24"/>
        </w:rPr>
        <w:t>Supporting the single red light marking pointer.</w:t>
      </w:r>
    </w:p>
    <w:p w14:paraId="4083C96D" w14:textId="77777777" w:rsidR="00474806" w:rsidRDefault="00000000">
      <w:pPr>
        <w:spacing w:before="156"/>
        <w:rPr>
          <w:rFonts w:ascii="Arial" w:hAnsi="Arial" w:cs="Arial"/>
          <w:color w:val="FF0000"/>
          <w:szCs w:val="24"/>
        </w:rPr>
      </w:pPr>
      <w:r>
        <w:rPr>
          <w:rFonts w:ascii="Arial" w:hAnsi="Arial" w:cs="Arial" w:hint="eastAsia"/>
          <w:szCs w:val="24"/>
        </w:rPr>
        <w:t xml:space="preserve"> </w:t>
      </w:r>
      <w:r>
        <w:rPr>
          <w:rFonts w:ascii="Arial" w:hAnsi="Arial" w:cs="Arial"/>
          <w:szCs w:val="24"/>
        </w:rPr>
        <w:t xml:space="preserve">   </w:t>
      </w:r>
      <w:r>
        <w:rPr>
          <w:rFonts w:ascii="Arial" w:hAnsi="Arial" w:cs="Arial"/>
          <w:color w:val="FF0000"/>
          <w:szCs w:val="24"/>
        </w:rPr>
        <w:t>Support separate red light marking indication.</w:t>
      </w:r>
    </w:p>
    <w:p w14:paraId="1AD326CD" w14:textId="77777777" w:rsidR="00474806" w:rsidRDefault="00000000">
      <w:pPr>
        <w:numPr>
          <w:ilvl w:val="0"/>
          <w:numId w:val="4"/>
        </w:numPr>
        <w:spacing w:before="156"/>
        <w:ind w:left="480" w:hangingChars="200" w:hanging="480"/>
        <w:rPr>
          <w:rFonts w:ascii="Arial" w:hAnsi="Arial" w:cs="Arial"/>
          <w:szCs w:val="24"/>
        </w:rPr>
      </w:pPr>
      <w:r>
        <w:rPr>
          <w:rFonts w:ascii="Arial" w:hAnsi="Arial" w:cs="Arial"/>
          <w:color w:val="4472C4"/>
          <w:szCs w:val="24"/>
        </w:rPr>
        <w:t>Providing the software access</w:t>
      </w:r>
      <w:r>
        <w:rPr>
          <w:rFonts w:ascii="Arial" w:hAnsi="Arial" w:cs="Arial"/>
          <w:szCs w:val="24"/>
        </w:rPr>
        <w:t xml:space="preserve"> control to prevent the parameters from being modified at random.</w:t>
      </w:r>
    </w:p>
    <w:p w14:paraId="318455E6" w14:textId="77777777" w:rsidR="00474806" w:rsidRDefault="00000000">
      <w:pPr>
        <w:spacing w:before="156"/>
        <w:ind w:left="480"/>
        <w:rPr>
          <w:rFonts w:ascii="Arial" w:hAnsi="Arial" w:cs="Arial"/>
          <w:szCs w:val="24"/>
        </w:rPr>
      </w:pPr>
      <w:r>
        <w:rPr>
          <w:rFonts w:ascii="Arial" w:hAnsi="Arial" w:cs="Arial"/>
          <w:color w:val="FF0000"/>
          <w:szCs w:val="24"/>
        </w:rPr>
        <w:t>Software the Providing use jurisdiction</w:t>
      </w:r>
      <w:r>
        <w:rPr>
          <w:rFonts w:ascii="Arial" w:hAnsi="Arial" w:cs="Arial"/>
          <w:szCs w:val="24"/>
        </w:rPr>
        <w:t xml:space="preserve"> control to prevent the parameters from being modified at random.</w:t>
      </w:r>
    </w:p>
    <w:p w14:paraId="3CE020B6" w14:textId="77777777" w:rsidR="00474806" w:rsidRDefault="00000000">
      <w:pPr>
        <w:numPr>
          <w:ilvl w:val="0"/>
          <w:numId w:val="4"/>
        </w:numPr>
        <w:spacing w:before="156"/>
        <w:ind w:left="480" w:hangingChars="200" w:hanging="480"/>
        <w:rPr>
          <w:rFonts w:ascii="Arial" w:hAnsi="Arial" w:cs="Arial"/>
          <w:color w:val="0070C0"/>
          <w:szCs w:val="24"/>
        </w:rPr>
      </w:pPr>
      <w:r>
        <w:rPr>
          <w:rFonts w:ascii="Arial" w:hAnsi="Arial" w:cs="Arial"/>
          <w:color w:val="0070C0"/>
          <w:szCs w:val="24"/>
        </w:rPr>
        <w:t>Provide basic IO control functions: enabling your machine to easily realize automatic control through the port control.</w:t>
      </w:r>
    </w:p>
    <w:p w14:paraId="7D53BCE1" w14:textId="77777777" w:rsidR="00474806" w:rsidRDefault="00000000">
      <w:pPr>
        <w:spacing w:before="156"/>
        <w:ind w:left="480"/>
        <w:rPr>
          <w:rFonts w:ascii="Arial" w:hAnsi="Arial" w:cs="Arial"/>
          <w:color w:val="FF0000"/>
          <w:szCs w:val="24"/>
        </w:rPr>
      </w:pPr>
      <w:r>
        <w:rPr>
          <w:rFonts w:ascii="Arial" w:hAnsi="Arial" w:cs="Arial" w:hint="eastAsia"/>
          <w:color w:val="FF0000"/>
          <w:szCs w:val="24"/>
        </w:rPr>
        <w:t>Provide basic IO control function: through port control,enabling your machine easily implementation automation control</w:t>
      </w:r>
      <w:r>
        <w:rPr>
          <w:rFonts w:ascii="Arial" w:hAnsi="Arial" w:cs="Arial" w:hint="eastAsia"/>
          <w:color w:val="FF0000"/>
          <w:szCs w:val="24"/>
        </w:rPr>
        <w:t>。</w:t>
      </w:r>
    </w:p>
    <w:p w14:paraId="108210FB" w14:textId="77777777" w:rsidR="00474806" w:rsidRDefault="00000000">
      <w:pPr>
        <w:numPr>
          <w:ilvl w:val="0"/>
          <w:numId w:val="4"/>
        </w:numPr>
        <w:spacing w:before="156"/>
        <w:ind w:left="480" w:hangingChars="200" w:hanging="480"/>
        <w:rPr>
          <w:rFonts w:ascii="Arial" w:hAnsi="Arial" w:cs="Arial"/>
          <w:szCs w:val="24"/>
        </w:rPr>
      </w:pPr>
      <w:r>
        <w:rPr>
          <w:rFonts w:ascii="Arial" w:hAnsi="Arial" w:cs="Arial"/>
          <w:szCs w:val="24"/>
        </w:rPr>
        <w:t>Provides manual correction, and nine point correction methods to obtain extremely accurate 2D marking</w:t>
      </w:r>
      <w:r>
        <w:rPr>
          <w:rFonts w:ascii="Arial" w:hAnsi="Arial" w:cs="Arial"/>
          <w:color w:val="FF0000"/>
          <w:szCs w:val="24"/>
        </w:rPr>
        <w:t xml:space="preserve"> </w:t>
      </w:r>
      <w:r>
        <w:rPr>
          <w:rFonts w:ascii="Arial" w:hAnsi="Arial" w:cs="Arial"/>
          <w:color w:val="0070C0"/>
          <w:szCs w:val="24"/>
        </w:rPr>
        <w:t>results</w:t>
      </w:r>
      <w:r>
        <w:rPr>
          <w:rFonts w:ascii="Arial" w:hAnsi="Arial" w:cs="Arial"/>
          <w:color w:val="FF0000"/>
          <w:szCs w:val="24"/>
        </w:rPr>
        <w:t xml:space="preserve"> effect.</w:t>
      </w:r>
    </w:p>
    <w:p w14:paraId="68D22FCB" w14:textId="77777777" w:rsidR="00474806" w:rsidRDefault="00000000">
      <w:pPr>
        <w:numPr>
          <w:ilvl w:val="0"/>
          <w:numId w:val="4"/>
        </w:numPr>
        <w:spacing w:before="156"/>
        <w:ind w:left="480" w:hangingChars="200" w:hanging="480"/>
        <w:rPr>
          <w:rFonts w:ascii="Arial" w:hAnsi="Arial" w:cs="Arial"/>
          <w:color w:val="0070C0"/>
          <w:szCs w:val="24"/>
        </w:rPr>
      </w:pPr>
      <w:r>
        <w:rPr>
          <w:rFonts w:ascii="Arial" w:hAnsi="Arial" w:cs="Arial"/>
          <w:color w:val="0070C0"/>
          <w:szCs w:val="24"/>
        </w:rPr>
        <w:t>Providing the expansion axis function: supporting the expansion axis to rotate according to the angle and</w:t>
      </w:r>
      <w:r>
        <w:rPr>
          <w:rFonts w:ascii="Arial" w:hAnsi="Arial" w:cs="Arial"/>
          <w:b/>
          <w:bCs/>
          <w:color w:val="0070C0"/>
          <w:szCs w:val="24"/>
        </w:rPr>
        <w:t xml:space="preserve"> </w:t>
      </w:r>
      <w:r>
        <w:rPr>
          <w:rFonts w:ascii="Arial" w:hAnsi="Arial" w:cs="Arial"/>
          <w:color w:val="0070C0"/>
          <w:szCs w:val="24"/>
        </w:rPr>
        <w:t>such as rotary marking.</w:t>
      </w:r>
    </w:p>
    <w:p w14:paraId="62806AF1" w14:textId="77777777" w:rsidR="00474806" w:rsidRDefault="00000000">
      <w:pPr>
        <w:tabs>
          <w:tab w:val="left" w:pos="420"/>
        </w:tabs>
        <w:spacing w:before="156"/>
        <w:ind w:left="480"/>
        <w:rPr>
          <w:rFonts w:ascii="Arial" w:hAnsi="Arial" w:cs="Arial"/>
          <w:color w:val="FF0000"/>
          <w:szCs w:val="24"/>
        </w:rPr>
      </w:pPr>
      <w:r>
        <w:rPr>
          <w:rFonts w:ascii="Arial" w:hAnsi="Arial" w:cs="Arial" w:hint="eastAsia"/>
          <w:color w:val="FF0000"/>
          <w:szCs w:val="24"/>
        </w:rPr>
        <w:t>Provide</w:t>
      </w:r>
      <w:r>
        <w:rPr>
          <w:rFonts w:ascii="Arial" w:hAnsi="Arial" w:cs="Arial"/>
          <w:color w:val="FF0000"/>
          <w:szCs w:val="24"/>
        </w:rPr>
        <w:t xml:space="preserve"> </w:t>
      </w:r>
      <w:r>
        <w:rPr>
          <w:rFonts w:ascii="Arial" w:hAnsi="Arial" w:cs="Arial" w:hint="eastAsia"/>
          <w:color w:val="FF0000"/>
          <w:szCs w:val="24"/>
        </w:rPr>
        <w:t>extended</w:t>
      </w:r>
      <w:r>
        <w:rPr>
          <w:rFonts w:ascii="Arial" w:hAnsi="Arial" w:cs="Arial"/>
          <w:color w:val="FF0000"/>
          <w:szCs w:val="24"/>
        </w:rPr>
        <w:t xml:space="preserve"> </w:t>
      </w:r>
      <w:r>
        <w:rPr>
          <w:rFonts w:ascii="Arial" w:hAnsi="Arial" w:cs="Arial" w:hint="eastAsia"/>
          <w:color w:val="FF0000"/>
          <w:szCs w:val="24"/>
        </w:rPr>
        <w:t>axis</w:t>
      </w:r>
      <w:r>
        <w:rPr>
          <w:rFonts w:ascii="Arial" w:hAnsi="Arial" w:cs="Arial"/>
          <w:color w:val="FF0000"/>
          <w:szCs w:val="24"/>
        </w:rPr>
        <w:t xml:space="preserve"> </w:t>
      </w:r>
      <w:r>
        <w:rPr>
          <w:rFonts w:ascii="Arial" w:hAnsi="Arial" w:cs="Arial" w:hint="eastAsia"/>
          <w:color w:val="FF0000"/>
          <w:szCs w:val="24"/>
        </w:rPr>
        <w:t>function</w:t>
      </w:r>
      <w:r>
        <w:rPr>
          <w:rFonts w:ascii="Arial" w:hAnsi="Arial" w:cs="Arial" w:hint="eastAsia"/>
          <w:color w:val="FF0000"/>
          <w:szCs w:val="24"/>
        </w:rPr>
        <w:t>：</w:t>
      </w:r>
      <w:r>
        <w:rPr>
          <w:rFonts w:ascii="Arial" w:hAnsi="Arial" w:cs="Arial"/>
          <w:color w:val="FF0000"/>
          <w:szCs w:val="24"/>
        </w:rPr>
        <w:t>supporting</w:t>
      </w:r>
      <w:r>
        <w:rPr>
          <w:rFonts w:ascii="Arial" w:hAnsi="Arial" w:cs="Arial" w:hint="eastAsia"/>
          <w:color w:val="FF0000"/>
          <w:szCs w:val="24"/>
        </w:rPr>
        <w:t xml:space="preserve"> extended axis to rotate according to the angle</w:t>
      </w:r>
      <w:r>
        <w:rPr>
          <w:rFonts w:ascii="Arial" w:hAnsi="Arial" w:cs="Arial" w:hint="eastAsia"/>
          <w:color w:val="FF0000"/>
          <w:szCs w:val="24"/>
        </w:rPr>
        <w:t>，</w:t>
      </w:r>
      <w:r>
        <w:rPr>
          <w:rFonts w:ascii="Arial" w:hAnsi="Arial" w:cs="Arial" w:hint="eastAsia"/>
          <w:color w:val="FF0000"/>
          <w:szCs w:val="24"/>
        </w:rPr>
        <w:t>such as rotary marking.</w:t>
      </w:r>
    </w:p>
    <w:p w14:paraId="7393847A" w14:textId="77777777" w:rsidR="00474806" w:rsidRDefault="00000000">
      <w:pPr>
        <w:numPr>
          <w:ilvl w:val="0"/>
          <w:numId w:val="4"/>
        </w:numPr>
        <w:spacing w:before="156"/>
        <w:ind w:left="480" w:hangingChars="200" w:hanging="480"/>
        <w:rPr>
          <w:rFonts w:ascii="Arial" w:hAnsi="Arial" w:cs="Arial"/>
          <w:color w:val="4472C4"/>
          <w:szCs w:val="24"/>
        </w:rPr>
      </w:pPr>
      <w:r>
        <w:rPr>
          <w:rFonts w:ascii="Arial" w:hAnsi="Arial" w:cs="Arial"/>
          <w:color w:val="4472C4"/>
          <w:szCs w:val="24"/>
        </w:rPr>
        <w:t>Supporting the hatching operation: providing rectilinear hatch and round hatch at any angle and in a crossed manner, with the adjustable margin, border, space, etc.; supporting the hatching combination of four layers at most, with parameters of each layer set independently.</w:t>
      </w:r>
    </w:p>
    <w:p w14:paraId="7D4E2FDB" w14:textId="77777777" w:rsidR="00474806" w:rsidRDefault="00000000">
      <w:pPr>
        <w:spacing w:before="156"/>
        <w:ind w:left="480"/>
        <w:rPr>
          <w:rFonts w:ascii="Arial" w:hAnsi="Arial" w:cs="Arial"/>
          <w:color w:val="FF0000"/>
          <w:szCs w:val="24"/>
        </w:rPr>
      </w:pPr>
      <w:r>
        <w:rPr>
          <w:rFonts w:ascii="Arial" w:hAnsi="Arial" w:cs="Arial"/>
          <w:color w:val="FF0000"/>
          <w:szCs w:val="24"/>
        </w:rPr>
        <w:t>Support filling operation: provide line and ring filling, can be filled at any angle, cross filling, margin, border, spacing and other adjustable. Support up to four layers of filling combination, each layer can set parameters independently</w:t>
      </w:r>
    </w:p>
    <w:p w14:paraId="3B8EE85C" w14:textId="77777777" w:rsidR="00474806" w:rsidRDefault="00474806">
      <w:pPr>
        <w:spacing w:before="156"/>
        <w:ind w:left="480"/>
        <w:rPr>
          <w:rFonts w:ascii="Arial" w:hAnsi="Arial" w:cs="Arial"/>
          <w:color w:val="FF0000"/>
          <w:szCs w:val="24"/>
        </w:rPr>
      </w:pPr>
    </w:p>
    <w:p w14:paraId="7474D860" w14:textId="77777777" w:rsidR="00474806" w:rsidRDefault="00474806">
      <w:pPr>
        <w:spacing w:before="156"/>
        <w:ind w:left="480"/>
        <w:rPr>
          <w:rFonts w:ascii="Arial" w:hAnsi="Arial" w:cs="Arial"/>
          <w:color w:val="FF0000"/>
          <w:szCs w:val="24"/>
        </w:rPr>
      </w:pPr>
    </w:p>
    <w:p w14:paraId="419DDB9A" w14:textId="77777777" w:rsidR="00474806" w:rsidRDefault="00474806">
      <w:pPr>
        <w:spacing w:before="156"/>
        <w:ind w:left="480"/>
        <w:rPr>
          <w:rFonts w:ascii="Arial" w:hAnsi="Arial" w:cs="Arial"/>
          <w:color w:val="FF0000"/>
          <w:szCs w:val="24"/>
        </w:rPr>
      </w:pPr>
    </w:p>
    <w:p w14:paraId="5FFE7F2E" w14:textId="77777777" w:rsidR="00474806" w:rsidRDefault="00474806">
      <w:pPr>
        <w:spacing w:before="156"/>
        <w:ind w:left="480"/>
        <w:rPr>
          <w:rFonts w:ascii="Arial" w:hAnsi="Arial" w:cs="Arial"/>
          <w:color w:val="FF0000"/>
          <w:szCs w:val="24"/>
        </w:rPr>
      </w:pPr>
    </w:p>
    <w:p w14:paraId="4161F88E" w14:textId="77777777" w:rsidR="00474806" w:rsidRDefault="00000000">
      <w:pPr>
        <w:numPr>
          <w:ilvl w:val="0"/>
          <w:numId w:val="4"/>
        </w:numPr>
        <w:spacing w:before="156"/>
        <w:ind w:left="480" w:hangingChars="200" w:hanging="480"/>
        <w:rPr>
          <w:rFonts w:ascii="Arial" w:hAnsi="Arial" w:cs="Arial"/>
          <w:color w:val="4472C4"/>
          <w:szCs w:val="24"/>
        </w:rPr>
      </w:pPr>
      <w:r>
        <w:rPr>
          <w:rFonts w:ascii="Arial" w:hAnsi="Arial" w:cs="Arial"/>
          <w:color w:val="4472C4"/>
          <w:szCs w:val="24"/>
        </w:rPr>
        <w:t>Providing the variable text function: fixed text, serial number, data code, time, TCP/IP communication, serial communication, SQL database, etc.</w:t>
      </w:r>
    </w:p>
    <w:p w14:paraId="66892830" w14:textId="77777777" w:rsidR="00474806" w:rsidRDefault="00000000">
      <w:pPr>
        <w:spacing w:before="156"/>
        <w:ind w:left="480"/>
        <w:rPr>
          <w:rFonts w:ascii="Arial" w:hAnsi="Arial" w:cs="Arial"/>
          <w:color w:val="FF0000"/>
          <w:szCs w:val="24"/>
        </w:rPr>
      </w:pPr>
      <w:r>
        <w:rPr>
          <w:rFonts w:ascii="Arial" w:hAnsi="Arial" w:cs="Arial"/>
          <w:color w:val="FF0000"/>
          <w:szCs w:val="24"/>
        </w:rPr>
        <w:lastRenderedPageBreak/>
        <w:t xml:space="preserve">Providing the variable text function: fixed text, serial number, date of , time, TCP/IP communication, </w:t>
      </w:r>
      <w:r>
        <w:rPr>
          <w:rFonts w:ascii="Arial" w:hAnsi="Arial" w:cs="Arial" w:hint="eastAsia"/>
          <w:color w:val="FF0000"/>
          <w:szCs w:val="24"/>
        </w:rPr>
        <w:t>s</w:t>
      </w:r>
      <w:r>
        <w:rPr>
          <w:rFonts w:ascii="Arial" w:hAnsi="Arial" w:cs="Arial"/>
          <w:color w:val="FF0000"/>
          <w:szCs w:val="24"/>
        </w:rPr>
        <w:t>erial Interface communication, SQL database, etc.</w:t>
      </w:r>
    </w:p>
    <w:p w14:paraId="36D7BA04"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Supporting 256-layer marking parameters: supporting the parameters of each layer to be set randomly to easily realize multi-parameter marking.</w:t>
      </w:r>
    </w:p>
    <w:p w14:paraId="0D07F99B"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Supporting image files such as PLT, DXF, BMP, JPG and JPEG.</w:t>
      </w:r>
    </w:p>
    <w:p w14:paraId="05FF7419"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 xml:space="preserve">Supporting the common 1D/2D barcodes, such as Code39, EAN, PDF417 and </w:t>
      </w:r>
      <w:r>
        <w:rPr>
          <w:rFonts w:ascii="Arial" w:hAnsi="Arial" w:cs="Arial"/>
          <w:color w:val="0070C0"/>
          <w:szCs w:val="24"/>
        </w:rPr>
        <w:t>DATAMATRIX</w:t>
      </w:r>
      <w:r>
        <w:rPr>
          <w:rFonts w:ascii="Arial" w:hAnsi="Arial" w:cs="Arial"/>
          <w:color w:val="FF0000"/>
          <w:szCs w:val="24"/>
        </w:rPr>
        <w:t xml:space="preserve"> DM</w:t>
      </w:r>
    </w:p>
    <w:p w14:paraId="34158CD1" w14:textId="77777777" w:rsidR="00474806" w:rsidRDefault="00000000">
      <w:pPr>
        <w:numPr>
          <w:ilvl w:val="0"/>
          <w:numId w:val="4"/>
        </w:numPr>
        <w:spacing w:before="156"/>
        <w:ind w:left="0" w:firstLine="0"/>
        <w:rPr>
          <w:rFonts w:ascii="Arial" w:hAnsi="Arial" w:cs="Arial"/>
          <w:color w:val="4472C4"/>
          <w:szCs w:val="24"/>
        </w:rPr>
      </w:pPr>
      <w:r>
        <w:rPr>
          <w:rFonts w:ascii="Arial" w:hAnsi="Arial" w:cs="Arial"/>
          <w:color w:val="4472C4"/>
          <w:szCs w:val="24"/>
        </w:rPr>
        <w:t>Providing the text input function and supporting various types of fonts, such as True Type, Jsf, barcode font and fonts added by the user (such as Dot Matrix Font).</w:t>
      </w:r>
    </w:p>
    <w:p w14:paraId="39C80E6F" w14:textId="77777777" w:rsidR="00474806" w:rsidRDefault="00000000">
      <w:pPr>
        <w:spacing w:before="156"/>
        <w:rPr>
          <w:rFonts w:ascii="Arial" w:hAnsi="Arial" w:cs="Arial"/>
          <w:color w:val="FF0000"/>
          <w:szCs w:val="24"/>
        </w:rPr>
      </w:pPr>
      <w:r>
        <w:rPr>
          <w:rFonts w:ascii="Arial" w:hAnsi="Arial" w:cs="Arial" w:hint="eastAsia"/>
          <w:szCs w:val="24"/>
        </w:rPr>
        <w:t xml:space="preserve"> </w:t>
      </w:r>
      <w:r>
        <w:rPr>
          <w:rFonts w:ascii="Arial" w:hAnsi="Arial" w:cs="Arial"/>
          <w:szCs w:val="24"/>
        </w:rPr>
        <w:t xml:space="preserve">  </w:t>
      </w:r>
      <w:r>
        <w:rPr>
          <w:rFonts w:ascii="Arial" w:hAnsi="Arial" w:cs="Arial"/>
          <w:color w:val="FF0000"/>
          <w:szCs w:val="24"/>
        </w:rPr>
        <w:t>Provide text input function, support True Type fonts, single line fonts, bar code fonts, and Autonomy add (dot matrix fonts, etc.) fonts.</w:t>
      </w:r>
    </w:p>
    <w:p w14:paraId="4ADE905D"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Supporting the dynamic file marking. When the text and graphs are marked, the filename is fixed, but the file content will be changed.</w:t>
      </w:r>
    </w:p>
    <w:p w14:paraId="57552A08"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 xml:space="preserve">Providing powerful editing function: supporting the arc arrangement of characters, </w:t>
      </w:r>
      <w:r>
        <w:rPr>
          <w:rFonts w:ascii="Arial" w:hAnsi="Arial" w:cs="Arial"/>
          <w:color w:val="0070C0"/>
          <w:szCs w:val="24"/>
        </w:rPr>
        <w:t>random</w:t>
      </w:r>
      <w:r>
        <w:rPr>
          <w:rFonts w:ascii="Arial" w:hAnsi="Arial" w:cs="Arial"/>
          <w:color w:val="FF0000"/>
          <w:szCs w:val="24"/>
        </w:rPr>
        <w:t xml:space="preserve"> any</w:t>
      </w:r>
      <w:r>
        <w:rPr>
          <w:rFonts w:ascii="Arial" w:hAnsi="Arial" w:cs="Arial"/>
          <w:szCs w:val="24"/>
        </w:rPr>
        <w:t xml:space="preserve"> graph drawing/editing, uncombining/combining, grouping/ungrouping, undoing/redoing, plastic, etc. </w:t>
      </w:r>
    </w:p>
    <w:p w14:paraId="793A6479" w14:textId="77777777" w:rsidR="00474806" w:rsidRDefault="00000000">
      <w:pPr>
        <w:numPr>
          <w:ilvl w:val="0"/>
          <w:numId w:val="4"/>
        </w:numPr>
        <w:spacing w:before="156"/>
        <w:ind w:left="0" w:firstLine="0"/>
        <w:rPr>
          <w:rFonts w:ascii="Arial" w:hAnsi="Arial" w:cs="Arial"/>
          <w:color w:val="0070C0"/>
          <w:szCs w:val="24"/>
        </w:rPr>
      </w:pPr>
      <w:r>
        <w:rPr>
          <w:rFonts w:ascii="Arial" w:hAnsi="Arial" w:cs="Arial"/>
          <w:szCs w:val="24"/>
        </w:rPr>
        <w:t xml:space="preserve">Providing the simulation function: </w:t>
      </w:r>
      <w:r>
        <w:rPr>
          <w:rFonts w:ascii="Arial" w:hAnsi="Arial" w:cs="Arial"/>
          <w:color w:val="0070C0"/>
          <w:szCs w:val="24"/>
        </w:rPr>
        <w:t>the graph marking tracks can be previewed before marking operation.</w:t>
      </w:r>
    </w:p>
    <w:p w14:paraId="502D618E" w14:textId="77777777" w:rsidR="00474806" w:rsidRDefault="00000000">
      <w:pPr>
        <w:spacing w:before="156"/>
        <w:rPr>
          <w:rFonts w:ascii="Arial" w:hAnsi="Arial" w:cs="Arial"/>
          <w:color w:val="FF0000"/>
          <w:szCs w:val="24"/>
        </w:rPr>
      </w:pPr>
      <w:r>
        <w:rPr>
          <w:rFonts w:ascii="Arial" w:hAnsi="Arial" w:cs="Arial" w:hint="eastAsia"/>
          <w:szCs w:val="24"/>
        </w:rPr>
        <w:t xml:space="preserve"> </w:t>
      </w:r>
      <w:r>
        <w:rPr>
          <w:rFonts w:ascii="Arial" w:hAnsi="Arial" w:cs="Arial"/>
          <w:szCs w:val="24"/>
        </w:rPr>
        <w:t xml:space="preserve">  Providing the simulation function: </w:t>
      </w:r>
      <w:r>
        <w:rPr>
          <w:rFonts w:ascii="Arial" w:hAnsi="Arial" w:cs="Arial"/>
          <w:color w:val="FF0000"/>
          <w:szCs w:val="24"/>
        </w:rPr>
        <w:t>You can preview the marking trajectory of the graph before marking operation</w:t>
      </w:r>
    </w:p>
    <w:p w14:paraId="78045821" w14:textId="77777777" w:rsidR="00474806" w:rsidRDefault="00000000">
      <w:pPr>
        <w:numPr>
          <w:ilvl w:val="0"/>
          <w:numId w:val="4"/>
        </w:numPr>
        <w:spacing w:before="156"/>
        <w:ind w:left="480" w:hangingChars="200" w:hanging="480"/>
        <w:rPr>
          <w:rFonts w:ascii="Arial" w:hAnsi="Arial" w:cs="Arial"/>
          <w:szCs w:val="24"/>
        </w:rPr>
      </w:pPr>
      <w:r>
        <w:rPr>
          <w:rFonts w:ascii="Arial" w:hAnsi="Arial" w:cs="Arial"/>
          <w:szCs w:val="24"/>
        </w:rPr>
        <w:t>Supporting secondary development: providing the SDK secondary development library, supporting the user to customize the development, expanding the functions of the existing marking system and meeting the user’s requirements in special applications.</w:t>
      </w:r>
    </w:p>
    <w:p w14:paraId="59B5D822" w14:textId="77777777" w:rsidR="00474806" w:rsidRDefault="00000000">
      <w:pPr>
        <w:numPr>
          <w:ilvl w:val="0"/>
          <w:numId w:val="4"/>
        </w:numPr>
        <w:spacing w:before="156"/>
        <w:ind w:left="480" w:hangingChars="200" w:hanging="480"/>
        <w:rPr>
          <w:rFonts w:ascii="Arial" w:hAnsi="Arial" w:cs="Arial"/>
          <w:szCs w:val="24"/>
        </w:rPr>
      </w:pPr>
      <w:r>
        <w:rPr>
          <w:rFonts w:ascii="Arial" w:hAnsi="Arial" w:cs="Arial"/>
          <w:szCs w:val="24"/>
        </w:rPr>
        <w:t>12</w:t>
      </w:r>
      <w:r>
        <w:rPr>
          <w:rFonts w:ascii="Arial" w:hAnsi="Arial" w:cs="Arial"/>
          <w:szCs w:val="24"/>
        </w:rPr>
        <w:t>，</w:t>
      </w:r>
    </w:p>
    <w:p w14:paraId="30316ACB" w14:textId="77777777" w:rsidR="00474806" w:rsidRDefault="00000000">
      <w:pPr>
        <w:numPr>
          <w:ilvl w:val="0"/>
          <w:numId w:val="4"/>
        </w:numPr>
        <w:spacing w:before="156"/>
        <w:ind w:left="480" w:hangingChars="200" w:hanging="480"/>
        <w:rPr>
          <w:rFonts w:ascii="Arial" w:hAnsi="Arial" w:cs="Arial"/>
          <w:szCs w:val="24"/>
        </w:rPr>
      </w:pPr>
      <w:r>
        <w:rPr>
          <w:rFonts w:ascii="Arial" w:hAnsi="Arial" w:cs="Arial"/>
          <w:szCs w:val="24"/>
        </w:rPr>
        <w:t>Provid</w:t>
      </w:r>
      <w:r>
        <w:rPr>
          <w:rFonts w:ascii="Arial" w:hAnsi="Arial" w:cs="Arial" w:hint="eastAsia"/>
          <w:szCs w:val="24"/>
        </w:rPr>
        <w:t>ing</w:t>
      </w:r>
      <w:r>
        <w:rPr>
          <w:rFonts w:ascii="Arial" w:hAnsi="Arial" w:cs="Arial"/>
          <w:szCs w:val="24"/>
        </w:rPr>
        <w:t xml:space="preserve"> up to 12 kinds of language support to meet most needs</w:t>
      </w:r>
    </w:p>
    <w:p w14:paraId="72DAAA6F" w14:textId="77777777" w:rsidR="00474806" w:rsidRDefault="00474806">
      <w:pPr>
        <w:tabs>
          <w:tab w:val="left" w:pos="420"/>
        </w:tabs>
        <w:spacing w:before="156"/>
        <w:rPr>
          <w:rFonts w:ascii="Arial" w:hAnsi="Arial" w:cs="Arial"/>
          <w:szCs w:val="24"/>
        </w:rPr>
      </w:pPr>
    </w:p>
    <w:p w14:paraId="49C96979" w14:textId="77777777" w:rsidR="00474806" w:rsidRDefault="00474806">
      <w:pPr>
        <w:tabs>
          <w:tab w:val="left" w:pos="420"/>
        </w:tabs>
        <w:spacing w:before="156"/>
        <w:rPr>
          <w:rFonts w:ascii="Arial" w:hAnsi="Arial" w:cs="Arial"/>
          <w:szCs w:val="24"/>
        </w:rPr>
      </w:pPr>
    </w:p>
    <w:p w14:paraId="4EE01841" w14:textId="77777777" w:rsidR="00474806" w:rsidRDefault="00474806">
      <w:pPr>
        <w:tabs>
          <w:tab w:val="left" w:pos="420"/>
        </w:tabs>
        <w:spacing w:before="156"/>
        <w:rPr>
          <w:rFonts w:ascii="Arial" w:hAnsi="Arial" w:cs="Arial"/>
          <w:szCs w:val="24"/>
        </w:rPr>
      </w:pPr>
    </w:p>
    <w:p w14:paraId="060F5287" w14:textId="77777777" w:rsidR="00474806" w:rsidRDefault="00000000">
      <w:pPr>
        <w:pStyle w:val="Heading3"/>
        <w:tabs>
          <w:tab w:val="clear" w:pos="720"/>
        </w:tabs>
        <w:rPr>
          <w:rFonts w:ascii="Arial" w:hAnsi="Arial" w:cs="Arial"/>
        </w:rPr>
      </w:pPr>
      <w:bookmarkStart w:id="7" w:name="_Toc26907"/>
      <w:bookmarkStart w:id="8" w:name="_Toc64634036"/>
      <w:r>
        <w:rPr>
          <w:rFonts w:ascii="Arial" w:hAnsi="Arial" w:cs="Arial"/>
          <w:szCs w:val="32"/>
        </w:rPr>
        <w:t>Interface Introduction</w:t>
      </w:r>
      <w:bookmarkEnd w:id="7"/>
      <w:bookmarkEnd w:id="8"/>
    </w:p>
    <w:p w14:paraId="14DDC183" w14:textId="77777777" w:rsidR="00474806" w:rsidRDefault="00000000">
      <w:pPr>
        <w:numPr>
          <w:ilvl w:val="0"/>
          <w:numId w:val="5"/>
        </w:numPr>
        <w:spacing w:before="156"/>
        <w:rPr>
          <w:rFonts w:ascii="Arial" w:hAnsi="Arial" w:cs="Arial"/>
          <w:szCs w:val="24"/>
        </w:rPr>
      </w:pPr>
      <w:r>
        <w:rPr>
          <w:rFonts w:ascii="Arial" w:hAnsi="Arial" w:cs="Arial"/>
          <w:szCs w:val="24"/>
        </w:rPr>
        <w:t>Starting initial interface</w:t>
      </w:r>
    </w:p>
    <w:p w14:paraId="1A558879" w14:textId="77777777" w:rsidR="00474806" w:rsidRDefault="00000000">
      <w:pPr>
        <w:spacing w:before="156"/>
        <w:ind w:firstLineChars="200" w:firstLine="480"/>
        <w:jc w:val="left"/>
        <w:rPr>
          <w:rFonts w:ascii="Arial" w:hAnsi="Arial" w:cs="Arial"/>
          <w:color w:val="4472C4"/>
          <w:szCs w:val="24"/>
        </w:rPr>
      </w:pPr>
      <w:r>
        <w:rPr>
          <w:rFonts w:ascii="Arial" w:hAnsi="Arial" w:cs="Arial"/>
          <w:color w:val="4472C4"/>
          <w:szCs w:val="24"/>
        </w:rPr>
        <w:t xml:space="preserve">The interface (Fig. 1-2) appears when the program runs, and meanwhile </w:t>
      </w:r>
      <w:r>
        <w:rPr>
          <w:rFonts w:ascii="Arial" w:hAnsi="Arial" w:cs="Arial"/>
          <w:color w:val="4472C4"/>
          <w:szCs w:val="24"/>
        </w:rPr>
        <w:lastRenderedPageBreak/>
        <w:t xml:space="preserve">the initial operations take place in the background. </w:t>
      </w:r>
    </w:p>
    <w:p w14:paraId="5E61412D" w14:textId="77777777" w:rsidR="00474806" w:rsidRDefault="00000000">
      <w:pPr>
        <w:spacing w:before="156"/>
        <w:ind w:firstLineChars="200" w:firstLine="480"/>
        <w:jc w:val="left"/>
        <w:rPr>
          <w:rFonts w:ascii="Arial" w:hAnsi="Arial" w:cs="Arial"/>
          <w:color w:val="FF0000"/>
          <w:szCs w:val="24"/>
        </w:rPr>
      </w:pPr>
      <w:r>
        <w:rPr>
          <w:rFonts w:ascii="Arial" w:hAnsi="Arial" w:cs="Arial"/>
          <w:color w:val="FF0000"/>
          <w:szCs w:val="24"/>
        </w:rPr>
        <w:t>Starting to run the program, startup interface (Figure 1-2) is displayed, and the program initializes in the background.</w:t>
      </w:r>
    </w:p>
    <w:p w14:paraId="540E5687" w14:textId="77777777" w:rsidR="00474806" w:rsidRDefault="00000000">
      <w:pPr>
        <w:widowControl/>
        <w:spacing w:before="156"/>
        <w:jc w:val="center"/>
        <w:rPr>
          <w:rFonts w:ascii="Arial" w:hAnsi="Arial" w:cs="Arial"/>
        </w:rPr>
      </w:pPr>
      <w:r>
        <w:rPr>
          <w:noProof/>
        </w:rPr>
        <w:drawing>
          <wp:inline distT="0" distB="0" distL="114300" distR="114300" wp14:anchorId="1C2F5503" wp14:editId="5EDD071D">
            <wp:extent cx="5267325" cy="2817495"/>
            <wp:effectExtent l="0" t="0" r="5715" b="1905"/>
            <wp:docPr id="4" name="图片 1" descr="C:\Users\loop\Desktop\1.b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loop\Desktop\1.bmp1"/>
                    <pic:cNvPicPr>
                      <a:picLocks noChangeAspect="1"/>
                    </pic:cNvPicPr>
                  </pic:nvPicPr>
                  <pic:blipFill>
                    <a:blip r:embed="rId23"/>
                    <a:stretch>
                      <a:fillRect/>
                    </a:stretch>
                  </pic:blipFill>
                  <pic:spPr>
                    <a:xfrm>
                      <a:off x="0" y="0"/>
                      <a:ext cx="5267325" cy="2817495"/>
                    </a:xfrm>
                    <a:prstGeom prst="rect">
                      <a:avLst/>
                    </a:prstGeom>
                    <a:noFill/>
                    <a:ln>
                      <a:noFill/>
                    </a:ln>
                  </pic:spPr>
                </pic:pic>
              </a:graphicData>
            </a:graphic>
          </wp:inline>
        </w:drawing>
      </w:r>
    </w:p>
    <w:p w14:paraId="451A6A8F" w14:textId="77777777" w:rsidR="00474806" w:rsidRDefault="00000000">
      <w:pPr>
        <w:spacing w:before="156"/>
        <w:jc w:val="center"/>
        <w:outlineLvl w:val="0"/>
        <w:rPr>
          <w:rFonts w:ascii="Arial" w:hAnsi="Arial" w:cs="Arial"/>
          <w:szCs w:val="21"/>
        </w:rPr>
      </w:pPr>
      <w:r>
        <w:rPr>
          <w:rFonts w:ascii="Arial" w:hAnsi="Arial" w:cs="Arial"/>
          <w:sz w:val="21"/>
          <w:szCs w:val="21"/>
        </w:rPr>
        <w:t>Fig.1-2 Program Starting Interface</w:t>
      </w:r>
    </w:p>
    <w:p w14:paraId="2176D0E9" w14:textId="77777777" w:rsidR="00474806" w:rsidRDefault="00000000">
      <w:pPr>
        <w:numPr>
          <w:ilvl w:val="0"/>
          <w:numId w:val="5"/>
        </w:numPr>
        <w:spacing w:before="156"/>
        <w:rPr>
          <w:rFonts w:ascii="Arial" w:hAnsi="Arial" w:cs="Arial"/>
        </w:rPr>
      </w:pPr>
      <w:r>
        <w:rPr>
          <w:rFonts w:ascii="Arial" w:hAnsi="Arial" w:cs="Arial"/>
          <w:szCs w:val="24"/>
        </w:rPr>
        <w:t>Main interface</w:t>
      </w:r>
    </w:p>
    <w:p w14:paraId="66392FC4" w14:textId="77777777" w:rsidR="00474806" w:rsidRDefault="00000000">
      <w:pPr>
        <w:spacing w:before="156" w:line="360" w:lineRule="auto"/>
        <w:jc w:val="center"/>
        <w:rPr>
          <w:rFonts w:ascii="Arial" w:hAnsi="Arial" w:cs="Arial"/>
        </w:rPr>
      </w:pPr>
      <w:r>
        <w:rPr>
          <w:noProof/>
        </w:rPr>
        <w:drawing>
          <wp:inline distT="0" distB="0" distL="114300" distR="114300" wp14:anchorId="6066D81F" wp14:editId="647E0F60">
            <wp:extent cx="5267325" cy="2835275"/>
            <wp:effectExtent l="0" t="0" r="5715" b="14605"/>
            <wp:docPr id="5" name="图片 1" descr="C:\Users\loop\Desktop\0714\1.b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loop\Desktop\0714\1.bmp1"/>
                    <pic:cNvPicPr>
                      <a:picLocks noChangeAspect="1"/>
                    </pic:cNvPicPr>
                  </pic:nvPicPr>
                  <pic:blipFill>
                    <a:blip r:embed="rId24"/>
                    <a:stretch>
                      <a:fillRect/>
                    </a:stretch>
                  </pic:blipFill>
                  <pic:spPr>
                    <a:xfrm>
                      <a:off x="0" y="0"/>
                      <a:ext cx="5267325" cy="2835275"/>
                    </a:xfrm>
                    <a:prstGeom prst="rect">
                      <a:avLst/>
                    </a:prstGeom>
                    <a:noFill/>
                    <a:ln>
                      <a:noFill/>
                    </a:ln>
                  </pic:spPr>
                </pic:pic>
              </a:graphicData>
            </a:graphic>
          </wp:inline>
        </w:drawing>
      </w:r>
    </w:p>
    <w:p w14:paraId="3AEA6A17" w14:textId="77777777" w:rsidR="00474806" w:rsidRDefault="00000000">
      <w:pPr>
        <w:spacing w:before="156" w:line="360" w:lineRule="auto"/>
        <w:jc w:val="center"/>
        <w:outlineLvl w:val="0"/>
        <w:rPr>
          <w:rFonts w:ascii="Arial" w:hAnsi="Arial" w:cs="Arial"/>
          <w:szCs w:val="21"/>
        </w:rPr>
      </w:pPr>
      <w:r>
        <w:rPr>
          <w:rFonts w:ascii="Arial" w:hAnsi="Arial" w:cs="Arial"/>
          <w:sz w:val="21"/>
          <w:szCs w:val="21"/>
        </w:rPr>
        <w:t>Fig.1-3 Main Program Interface</w:t>
      </w:r>
    </w:p>
    <w:p w14:paraId="4DF4BFCF" w14:textId="77777777" w:rsidR="00474806" w:rsidRDefault="00000000">
      <w:pPr>
        <w:pStyle w:val="Heading2"/>
        <w:tabs>
          <w:tab w:val="clear" w:pos="575"/>
        </w:tabs>
        <w:rPr>
          <w:rFonts w:eastAsia="SimSun" w:cs="Arial"/>
        </w:rPr>
      </w:pPr>
      <w:bookmarkStart w:id="9" w:name="_Toc64634037"/>
      <w:bookmarkStart w:id="10" w:name="_Toc24019"/>
      <w:r>
        <w:rPr>
          <w:rFonts w:eastAsia="SimSun" w:cs="Arial"/>
          <w:szCs w:val="32"/>
        </w:rPr>
        <w:t>About  User’s Manual</w:t>
      </w:r>
      <w:bookmarkEnd w:id="9"/>
      <w:bookmarkEnd w:id="10"/>
      <w:r>
        <w:rPr>
          <w:rFonts w:eastAsia="SimSun" w:cs="Arial" w:hint="eastAsia"/>
          <w:szCs w:val="32"/>
        </w:rPr>
        <w:t xml:space="preserve"> </w:t>
      </w:r>
    </w:p>
    <w:p w14:paraId="416F3EAB" w14:textId="77777777" w:rsidR="00474806" w:rsidRDefault="00000000">
      <w:pPr>
        <w:pStyle w:val="Heading2"/>
        <w:numPr>
          <w:ilvl w:val="0"/>
          <w:numId w:val="0"/>
        </w:numPr>
        <w:tabs>
          <w:tab w:val="clear" w:pos="575"/>
        </w:tabs>
        <w:rPr>
          <w:rFonts w:eastAsia="SimSun" w:cs="Arial"/>
        </w:rPr>
      </w:pPr>
      <w:bookmarkStart w:id="11" w:name="_Toc64634038"/>
      <w:r>
        <w:rPr>
          <w:rFonts w:eastAsia="SimSun" w:cs="Arial"/>
          <w:szCs w:val="32"/>
        </w:rPr>
        <w:t>About</w:t>
      </w:r>
      <w:r>
        <w:rPr>
          <w:rFonts w:eastAsia="SimSun" w:cs="Arial" w:hint="eastAsia"/>
          <w:szCs w:val="32"/>
        </w:rPr>
        <w:t xml:space="preserve"> SeaThinking Simplified Version </w:t>
      </w:r>
      <w:r>
        <w:rPr>
          <w:rFonts w:eastAsia="SimSun" w:cs="Arial"/>
          <w:szCs w:val="32"/>
        </w:rPr>
        <w:t>User’s Manual</w:t>
      </w:r>
      <w:bookmarkEnd w:id="11"/>
    </w:p>
    <w:p w14:paraId="63C3F11F" w14:textId="77777777" w:rsidR="00474806" w:rsidRDefault="00474806">
      <w:pPr>
        <w:spacing w:before="156"/>
        <w:rPr>
          <w:rFonts w:ascii="Arial" w:hAnsi="Arial"/>
        </w:rPr>
      </w:pPr>
    </w:p>
    <w:p w14:paraId="6F062BA5" w14:textId="77777777" w:rsidR="00474806" w:rsidRDefault="00000000">
      <w:pPr>
        <w:pStyle w:val="Heading3"/>
        <w:tabs>
          <w:tab w:val="clear" w:pos="720"/>
        </w:tabs>
        <w:rPr>
          <w:rFonts w:ascii="Arial" w:hAnsi="Arial" w:cs="Arial"/>
        </w:rPr>
      </w:pPr>
      <w:bookmarkStart w:id="12" w:name="_Toc2162"/>
      <w:bookmarkStart w:id="13" w:name="_Toc64634039"/>
      <w:r>
        <w:rPr>
          <w:rFonts w:ascii="Arial" w:hAnsi="Arial" w:cs="Arial"/>
          <w:szCs w:val="32"/>
        </w:rPr>
        <w:lastRenderedPageBreak/>
        <w:t>Contents Arrangement</w:t>
      </w:r>
      <w:bookmarkEnd w:id="12"/>
      <w:bookmarkEnd w:id="13"/>
    </w:p>
    <w:p w14:paraId="5AC53CAB" w14:textId="77777777" w:rsidR="00474806" w:rsidRDefault="00000000">
      <w:pPr>
        <w:spacing w:before="156"/>
        <w:ind w:firstLineChars="200" w:firstLine="480"/>
        <w:rPr>
          <w:rFonts w:ascii="Arial" w:hAnsi="Arial" w:cs="Arial"/>
          <w:color w:val="7F7F7F"/>
          <w:szCs w:val="24"/>
        </w:rPr>
      </w:pPr>
      <w:r>
        <w:rPr>
          <w:rFonts w:ascii="Arial" w:hAnsi="Arial" w:cs="Arial"/>
          <w:color w:val="7F7F7F"/>
          <w:szCs w:val="24"/>
        </w:rPr>
        <w:t>This manual will introduce the usage of  according to the order of the menu bar in the main interface, It includes ten main menus, including file, draw, edit, modify, special, status bar, laser, view, galvanometer correction, help, object bar and marking control bar.</w:t>
      </w:r>
    </w:p>
    <w:p w14:paraId="5BB56355" w14:textId="77777777" w:rsidR="00474806" w:rsidRDefault="00000000">
      <w:pPr>
        <w:spacing w:before="156"/>
        <w:ind w:firstLineChars="200" w:firstLine="480"/>
        <w:rPr>
          <w:rFonts w:ascii="Arial" w:hAnsi="Arial" w:cs="Arial"/>
          <w:szCs w:val="24"/>
        </w:rPr>
      </w:pPr>
      <w:r>
        <w:rPr>
          <w:rFonts w:ascii="Arial" w:hAnsi="Arial" w:cs="Arial"/>
          <w:szCs w:val="24"/>
        </w:rPr>
        <w:t>This manual will introduce the usage of SeaThinking simplified ver</w:t>
      </w:r>
      <w:r>
        <w:rPr>
          <w:rFonts w:ascii="Arial" w:hAnsi="Arial" w:cs="Arial" w:hint="eastAsia"/>
          <w:szCs w:val="24"/>
        </w:rPr>
        <w:t>s</w:t>
      </w:r>
      <w:r>
        <w:rPr>
          <w:rFonts w:ascii="Arial" w:hAnsi="Arial" w:cs="Arial"/>
          <w:szCs w:val="24"/>
        </w:rPr>
        <w:t>ion software according to the order of the menu bar in the main interface, It includes ten main menus, including file, draw, edit, modify, special, status bar, laser, view, galvanometer</w:t>
      </w:r>
      <w:r>
        <w:rPr>
          <w:rFonts w:ascii="Arial" w:hAnsi="Arial" w:cs="Arial"/>
          <w:color w:val="0000FF"/>
          <w:szCs w:val="24"/>
        </w:rPr>
        <w:t xml:space="preserve"> </w:t>
      </w:r>
      <w:r>
        <w:rPr>
          <w:rFonts w:ascii="Arial" w:hAnsi="Arial" w:cs="Arial"/>
          <w:color w:val="4472C4"/>
          <w:szCs w:val="24"/>
        </w:rPr>
        <w:t>correction</w:t>
      </w:r>
      <w:r>
        <w:rPr>
          <w:rFonts w:ascii="Arial" w:hAnsi="Arial" w:cs="Arial"/>
          <w:color w:val="FF0000"/>
          <w:szCs w:val="24"/>
        </w:rPr>
        <w:t xml:space="preserve"> galvo</w:t>
      </w:r>
      <w:r>
        <w:rPr>
          <w:rFonts w:ascii="Arial" w:hAnsi="Arial" w:cs="Arial"/>
          <w:color w:val="0000FF"/>
          <w:szCs w:val="24"/>
        </w:rPr>
        <w:t>,</w:t>
      </w:r>
      <w:r>
        <w:rPr>
          <w:rFonts w:ascii="Arial" w:hAnsi="Arial" w:cs="Arial"/>
          <w:szCs w:val="24"/>
        </w:rPr>
        <w:t xml:space="preserve"> help, object bar and marking control bar.</w:t>
      </w:r>
    </w:p>
    <w:p w14:paraId="58B08D58" w14:textId="77777777" w:rsidR="00474806" w:rsidRDefault="00474806">
      <w:pPr>
        <w:spacing w:before="156"/>
        <w:ind w:firstLineChars="200" w:firstLine="480"/>
        <w:rPr>
          <w:rFonts w:ascii="Arial" w:hAnsi="Arial" w:cs="Arial"/>
          <w:szCs w:val="24"/>
        </w:rPr>
      </w:pPr>
    </w:p>
    <w:p w14:paraId="082B3E2A" w14:textId="77777777" w:rsidR="00474806" w:rsidRDefault="00000000">
      <w:pPr>
        <w:pStyle w:val="Heading3"/>
        <w:tabs>
          <w:tab w:val="clear" w:pos="720"/>
        </w:tabs>
        <w:rPr>
          <w:rFonts w:ascii="Arial" w:hAnsi="Arial" w:cs="Arial"/>
        </w:rPr>
      </w:pPr>
      <w:bookmarkStart w:id="14" w:name="_Toc24367"/>
      <w:bookmarkStart w:id="15" w:name="_Toc64634040"/>
      <w:r>
        <w:rPr>
          <w:rFonts w:ascii="Arial" w:hAnsi="Arial" w:cs="Arial"/>
          <w:szCs w:val="32"/>
        </w:rPr>
        <w:t>Announcement</w:t>
      </w:r>
      <w:bookmarkEnd w:id="14"/>
      <w:r>
        <w:rPr>
          <w:rFonts w:ascii="Arial" w:hAnsi="Arial" w:cs="Arial"/>
          <w:color w:val="FF0000"/>
          <w:szCs w:val="32"/>
        </w:rPr>
        <w:t xml:space="preserve">  Other declarations</w:t>
      </w:r>
      <w:bookmarkEnd w:id="15"/>
    </w:p>
    <w:p w14:paraId="7DFC98E3" w14:textId="77777777" w:rsidR="00474806" w:rsidRDefault="00000000">
      <w:pPr>
        <w:numPr>
          <w:ilvl w:val="0"/>
          <w:numId w:val="4"/>
        </w:numPr>
        <w:spacing w:before="156"/>
        <w:ind w:left="0" w:firstLine="0"/>
        <w:rPr>
          <w:rFonts w:ascii="Arial" w:hAnsi="Arial" w:cs="Arial"/>
          <w:color w:val="4472C4"/>
          <w:szCs w:val="24"/>
        </w:rPr>
      </w:pPr>
      <w:r>
        <w:rPr>
          <w:rFonts w:ascii="Arial" w:hAnsi="Arial" w:cs="Arial"/>
          <w:color w:val="4472C4"/>
          <w:szCs w:val="24"/>
        </w:rPr>
        <w:t>Other products and company names involved in this manual may be the trademark of the corresponding owner.</w:t>
      </w:r>
    </w:p>
    <w:p w14:paraId="5E822F2E" w14:textId="77777777" w:rsidR="00474806" w:rsidRDefault="00000000">
      <w:pPr>
        <w:spacing w:before="156"/>
        <w:rPr>
          <w:rFonts w:ascii="Arial" w:hAnsi="Arial" w:cs="Arial"/>
          <w:color w:val="FF0000"/>
          <w:szCs w:val="24"/>
        </w:rPr>
      </w:pPr>
      <w:r>
        <w:rPr>
          <w:rFonts w:ascii="Arial" w:hAnsi="Arial" w:cs="Arial" w:hint="eastAsia"/>
          <w:szCs w:val="24"/>
        </w:rPr>
        <w:t xml:space="preserve"> </w:t>
      </w:r>
      <w:r>
        <w:rPr>
          <w:rFonts w:ascii="Arial" w:hAnsi="Arial" w:cs="Arial"/>
          <w:szCs w:val="24"/>
        </w:rPr>
        <w:t xml:space="preserve"> </w:t>
      </w:r>
      <w:r>
        <w:rPr>
          <w:rFonts w:ascii="Arial" w:hAnsi="Arial" w:cs="Arial"/>
          <w:color w:val="FF0000"/>
          <w:szCs w:val="24"/>
        </w:rPr>
        <w:t xml:space="preserve"> Due to the actual operation mode and function settings caused by software upgrade, the contents of this manual may not be updated in time. In case of any inconsistency with this manual, the software shall prevail.</w:t>
      </w:r>
    </w:p>
    <w:p w14:paraId="4358D526" w14:textId="77777777" w:rsidR="00474806" w:rsidRDefault="00000000">
      <w:pPr>
        <w:numPr>
          <w:ilvl w:val="0"/>
          <w:numId w:val="4"/>
        </w:numPr>
        <w:spacing w:before="156"/>
        <w:ind w:left="0" w:firstLine="0"/>
        <w:rPr>
          <w:rFonts w:ascii="Arial" w:hAnsi="Arial" w:cs="Arial"/>
          <w:szCs w:val="24"/>
        </w:rPr>
      </w:pPr>
      <w:r>
        <w:rPr>
          <w:rFonts w:ascii="Arial" w:hAnsi="Arial" w:cs="Arial"/>
          <w:szCs w:val="24"/>
        </w:rPr>
        <w:t>Other product and company names mentioned herein may be the trademarks of their respective owners.</w:t>
      </w:r>
    </w:p>
    <w:p w14:paraId="41F5D9B0" w14:textId="77777777" w:rsidR="00474806" w:rsidRDefault="00000000">
      <w:pPr>
        <w:pStyle w:val="Heading2"/>
        <w:rPr>
          <w:rFonts w:eastAsia="SimSun" w:cs="Arial"/>
          <w:szCs w:val="32"/>
        </w:rPr>
      </w:pPr>
      <w:bookmarkStart w:id="16" w:name="_Toc416973408"/>
      <w:bookmarkStart w:id="17" w:name="_Toc64634041"/>
      <w:bookmarkStart w:id="18" w:name="_Toc408402471"/>
      <w:bookmarkStart w:id="19" w:name="_Toc17500"/>
      <w:r>
        <w:rPr>
          <w:rFonts w:eastAsia="SimSun" w:cs="Arial"/>
          <w:szCs w:val="32"/>
        </w:rPr>
        <w:t>Instructions of Software Installation</w:t>
      </w:r>
      <w:bookmarkEnd w:id="16"/>
      <w:bookmarkEnd w:id="17"/>
      <w:bookmarkEnd w:id="18"/>
      <w:bookmarkEnd w:id="19"/>
    </w:p>
    <w:p w14:paraId="0FAD0856" w14:textId="77777777" w:rsidR="00474806" w:rsidRDefault="00000000">
      <w:pPr>
        <w:numPr>
          <w:ilvl w:val="0"/>
          <w:numId w:val="6"/>
        </w:numPr>
        <w:spacing w:before="156"/>
        <w:jc w:val="left"/>
        <w:rPr>
          <w:rFonts w:ascii="Arial" w:hAnsi="Arial" w:cs="Arial"/>
        </w:rPr>
      </w:pPr>
      <w:r>
        <w:rPr>
          <w:rFonts w:ascii="Arial" w:hAnsi="Arial" w:cs="Arial"/>
          <w:szCs w:val="24"/>
        </w:rPr>
        <w:t>This software is green software and can run immediately after extracted.</w:t>
      </w:r>
    </w:p>
    <w:p w14:paraId="7C258515" w14:textId="77777777" w:rsidR="00474806" w:rsidRDefault="00000000">
      <w:pPr>
        <w:numPr>
          <w:ilvl w:val="0"/>
          <w:numId w:val="7"/>
        </w:numPr>
        <w:spacing w:before="156"/>
        <w:jc w:val="left"/>
        <w:rPr>
          <w:rFonts w:ascii="Arial" w:hAnsi="Arial" w:cs="Arial"/>
        </w:rPr>
      </w:pPr>
      <w:r>
        <w:rPr>
          <w:rFonts w:ascii="Arial" w:hAnsi="Arial" w:cs="Arial"/>
          <w:szCs w:val="24"/>
        </w:rPr>
        <w:t>When the software starts and the reminder of “xxxx.dlll cannot be found” appears, carry out vcredist_x86_2010.exe to install the system patch.</w:t>
      </w:r>
    </w:p>
    <w:p w14:paraId="466F7F86" w14:textId="77777777" w:rsidR="00474806" w:rsidRDefault="00000000">
      <w:pPr>
        <w:pStyle w:val="Heading1"/>
        <w:numPr>
          <w:ilvl w:val="0"/>
          <w:numId w:val="0"/>
        </w:numPr>
        <w:spacing w:before="156"/>
        <w:ind w:left="428" w:hangingChars="97" w:hanging="428"/>
        <w:rPr>
          <w:rFonts w:ascii="Arial" w:hAnsi="Arial" w:cs="Arial"/>
        </w:rPr>
      </w:pPr>
      <w:bookmarkStart w:id="20" w:name="_Toc12087"/>
      <w:bookmarkStart w:id="21" w:name="_Toc13988"/>
      <w:bookmarkStart w:id="22" w:name="_Toc64634042"/>
      <w:r>
        <w:rPr>
          <w:rFonts w:ascii="Arial" w:hAnsi="Arial" w:cs="Arial"/>
        </w:rPr>
        <w:lastRenderedPageBreak/>
        <w:t xml:space="preserve">2. </w:t>
      </w:r>
      <w:bookmarkEnd w:id="20"/>
      <w:bookmarkEnd w:id="21"/>
      <w:r>
        <w:rPr>
          <w:rFonts w:ascii="Arial" w:hAnsi="Arial" w:cs="Arial"/>
        </w:rPr>
        <w:t>File Menu</w:t>
      </w:r>
      <w:bookmarkEnd w:id="22"/>
    </w:p>
    <w:p w14:paraId="3E7C0C20" w14:textId="77777777" w:rsidR="00474806" w:rsidRDefault="00000000">
      <w:pPr>
        <w:spacing w:before="156"/>
        <w:ind w:firstLineChars="200" w:firstLine="480"/>
        <w:jc w:val="left"/>
        <w:rPr>
          <w:rFonts w:ascii="Arial" w:hAnsi="Arial" w:cs="Arial"/>
          <w:szCs w:val="24"/>
        </w:rPr>
      </w:pPr>
      <w:r>
        <w:rPr>
          <w:rFonts w:ascii="Arial" w:hAnsi="Arial" w:cs="Arial"/>
          <w:szCs w:val="24"/>
        </w:rPr>
        <w:t>The File Menu is used for common file operations, such as “New”, “Open” and “Save”, as well as functions like system parameter setting and common graph library maintenance. See Fig. 2-1.</w:t>
      </w:r>
    </w:p>
    <w:p w14:paraId="37E9F64D" w14:textId="77777777" w:rsidR="00474806" w:rsidRDefault="00000000">
      <w:pPr>
        <w:spacing w:before="156"/>
        <w:ind w:firstLineChars="200" w:firstLine="480"/>
        <w:jc w:val="center"/>
        <w:rPr>
          <w:rFonts w:ascii="Arial" w:hAnsi="Arial" w:cs="Arial"/>
        </w:rPr>
      </w:pPr>
      <w:r>
        <w:rPr>
          <w:noProof/>
        </w:rPr>
        <w:drawing>
          <wp:inline distT="0" distB="0" distL="114300" distR="114300" wp14:anchorId="5320C837" wp14:editId="2BADC6DD">
            <wp:extent cx="1635125" cy="3848735"/>
            <wp:effectExtent l="0" t="0" r="10795" b="6985"/>
            <wp:docPr id="6" name="图片 1" descr="C:\Users\loop\Desktop\0714\2.b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loop\Desktop\0714\2.bmp2"/>
                    <pic:cNvPicPr>
                      <a:picLocks noChangeAspect="1"/>
                    </pic:cNvPicPr>
                  </pic:nvPicPr>
                  <pic:blipFill>
                    <a:blip r:embed="rId25"/>
                    <a:stretch>
                      <a:fillRect/>
                    </a:stretch>
                  </pic:blipFill>
                  <pic:spPr>
                    <a:xfrm>
                      <a:off x="0" y="0"/>
                      <a:ext cx="1635125" cy="3848735"/>
                    </a:xfrm>
                    <a:prstGeom prst="rect">
                      <a:avLst/>
                    </a:prstGeom>
                    <a:noFill/>
                    <a:ln>
                      <a:noFill/>
                    </a:ln>
                  </pic:spPr>
                </pic:pic>
              </a:graphicData>
            </a:graphic>
          </wp:inline>
        </w:drawing>
      </w:r>
    </w:p>
    <w:p w14:paraId="259AB72C" w14:textId="77777777" w:rsidR="00474806" w:rsidRDefault="00000000">
      <w:pPr>
        <w:spacing w:before="156"/>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New</w:t>
      </w:r>
      <w:r>
        <w:rPr>
          <w:rFonts w:ascii="Arial" w:hAnsi="Arial" w:cs="Arial" w:hint="eastAsia"/>
        </w:rPr>
        <w:t xml:space="preserve"> </w:t>
      </w:r>
    </w:p>
    <w:p w14:paraId="3B71EC99" w14:textId="77777777" w:rsidR="00474806" w:rsidRDefault="00000000">
      <w:pPr>
        <w:spacing w:before="156"/>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Open</w:t>
      </w:r>
    </w:p>
    <w:p w14:paraId="1C8E8CB7" w14:textId="77777777" w:rsidR="00474806" w:rsidRDefault="00000000">
      <w:pPr>
        <w:spacing w:before="156"/>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Close</w:t>
      </w:r>
    </w:p>
    <w:p w14:paraId="23B907DF" w14:textId="77777777" w:rsidR="00474806" w:rsidRDefault="00000000">
      <w:pPr>
        <w:spacing w:before="156"/>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Save</w:t>
      </w:r>
    </w:p>
    <w:p w14:paraId="0C6FC31E" w14:textId="77777777" w:rsidR="00474806" w:rsidRDefault="00000000">
      <w:pPr>
        <w:spacing w:before="156"/>
        <w:ind w:firstLineChars="200" w:firstLine="480"/>
        <w:jc w:val="left"/>
        <w:rPr>
          <w:rFonts w:ascii="Arial" w:hAnsi="Arial" w:cs="Arial"/>
        </w:rPr>
      </w:pPr>
      <w:r>
        <w:rPr>
          <w:rFonts w:ascii="Arial" w:hAnsi="Arial" w:cs="Arial" w:hint="eastAsia"/>
        </w:rPr>
        <w:t xml:space="preserve">(A)...  </w:t>
      </w:r>
      <w:r>
        <w:rPr>
          <w:rFonts w:ascii="Arial" w:hAnsi="Arial" w:cs="Arial" w:hint="eastAsia"/>
          <w:color w:val="0000FF"/>
        </w:rPr>
        <w:t>Save As (A)...</w:t>
      </w:r>
    </w:p>
    <w:p w14:paraId="369D05DA" w14:textId="77777777" w:rsidR="00474806" w:rsidRDefault="00000000">
      <w:pPr>
        <w:spacing w:before="156"/>
        <w:ind w:firstLineChars="200" w:firstLine="480"/>
        <w:jc w:val="left"/>
        <w:rPr>
          <w:rFonts w:ascii="Arial" w:hAnsi="Arial" w:cs="Arial"/>
        </w:rPr>
      </w:pPr>
      <w:r>
        <w:rPr>
          <w:rFonts w:ascii="Arial" w:hAnsi="Arial" w:cs="Arial" w:hint="eastAsia"/>
        </w:rPr>
        <w:t xml:space="preserve"> </w:t>
      </w:r>
      <w:r>
        <w:rPr>
          <w:rStyle w:val="Hyperlink"/>
          <w:rFonts w:ascii="Arial" w:hAnsi="Arial" w:cs="Arial"/>
          <w:color w:val="0000FF"/>
        </w:rPr>
        <w:t>Vector File</w:t>
      </w:r>
    </w:p>
    <w:p w14:paraId="40F65FA0" w14:textId="77777777" w:rsidR="00474806" w:rsidRDefault="00000000">
      <w:pPr>
        <w:spacing w:before="156"/>
        <w:ind w:firstLineChars="200" w:firstLine="480"/>
        <w:jc w:val="left"/>
        <w:rPr>
          <w:rFonts w:ascii="Arial" w:hAnsi="Arial" w:cs="Arial"/>
          <w:color w:val="0000FF"/>
        </w:rPr>
      </w:pPr>
      <w:r>
        <w:rPr>
          <w:rFonts w:ascii="Arial" w:hAnsi="Arial" w:cs="Arial" w:hint="eastAsia"/>
        </w:rPr>
        <w:t xml:space="preserve">  </w:t>
      </w:r>
      <w:r>
        <w:rPr>
          <w:rFonts w:ascii="Arial" w:hAnsi="Arial" w:cs="Arial" w:hint="eastAsia"/>
          <w:color w:val="0000FF"/>
        </w:rPr>
        <w:t>Image File</w:t>
      </w:r>
    </w:p>
    <w:p w14:paraId="46BF5863" w14:textId="77777777" w:rsidR="00474806" w:rsidRDefault="00000000">
      <w:pPr>
        <w:spacing w:before="156"/>
        <w:ind w:firstLineChars="200" w:firstLine="480"/>
        <w:jc w:val="left"/>
        <w:rPr>
          <w:rFonts w:ascii="Arial" w:hAnsi="Arial" w:cs="Arial"/>
        </w:rPr>
      </w:pPr>
      <w:r>
        <w:rPr>
          <w:rFonts w:ascii="Arial" w:hAnsi="Arial" w:cs="Arial" w:hint="eastAsia"/>
        </w:rPr>
        <w:t xml:space="preserve">Ctrl + P  </w:t>
      </w:r>
      <w:r>
        <w:rPr>
          <w:rFonts w:ascii="Arial" w:hAnsi="Arial" w:cs="Arial" w:hint="eastAsia"/>
          <w:color w:val="0000FF"/>
        </w:rPr>
        <w:t>Print Ctrl + P</w:t>
      </w:r>
    </w:p>
    <w:p w14:paraId="35AEB0F2" w14:textId="77777777" w:rsidR="00474806" w:rsidRDefault="00000000">
      <w:pPr>
        <w:spacing w:before="156"/>
        <w:ind w:firstLineChars="200" w:firstLine="480"/>
        <w:jc w:val="left"/>
        <w:rPr>
          <w:rFonts w:ascii="Arial" w:hAnsi="Arial" w:cs="Arial"/>
        </w:rPr>
      </w:pPr>
      <w:r>
        <w:rPr>
          <w:rFonts w:ascii="Arial" w:hAnsi="Arial" w:cs="Arial" w:hint="eastAsia"/>
        </w:rPr>
        <w:t>（</w:t>
      </w:r>
      <w:r>
        <w:rPr>
          <w:rFonts w:ascii="Arial" w:hAnsi="Arial" w:cs="Arial" w:hint="eastAsia"/>
        </w:rPr>
        <w:t>m</w:t>
      </w:r>
      <w:r>
        <w:rPr>
          <w:rFonts w:ascii="Arial" w:hAnsi="Arial" w:cs="Arial" w:hint="eastAsia"/>
        </w:rPr>
        <w:t>）</w:t>
      </w:r>
      <w:r>
        <w:rPr>
          <w:rFonts w:ascii="Arial" w:hAnsi="Arial" w:cs="Arial" w:hint="eastAsia"/>
        </w:rPr>
        <w:t xml:space="preserve">... </w:t>
      </w:r>
      <w:r>
        <w:rPr>
          <w:rStyle w:val="Hyperlink"/>
          <w:rFonts w:ascii="Arial" w:hAnsi="Arial" w:cs="Arial" w:hint="eastAsia"/>
          <w:color w:val="0000FF"/>
        </w:rPr>
        <w:t xml:space="preserve">Get </w:t>
      </w:r>
      <w:r>
        <w:rPr>
          <w:rFonts w:ascii="Arial" w:hAnsi="Arial" w:cs="Arial"/>
          <w:color w:val="0000FF"/>
        </w:rPr>
        <w:t>Scan Image</w:t>
      </w:r>
      <w:r>
        <w:rPr>
          <w:rFonts w:ascii="Arial" w:hAnsi="Arial" w:cs="Arial" w:hint="eastAsia"/>
          <w:color w:val="0000FF"/>
        </w:rPr>
        <w:t xml:space="preserve"> </w:t>
      </w:r>
      <w:r>
        <w:rPr>
          <w:rFonts w:ascii="Arial" w:hAnsi="Arial" w:cs="Arial"/>
          <w:color w:val="0000FF"/>
        </w:rPr>
        <w:t>(m)</w:t>
      </w:r>
      <w:r>
        <w:rPr>
          <w:rFonts w:ascii="Arial" w:hAnsi="Arial" w:cs="Arial" w:hint="eastAsia"/>
          <w:color w:val="0000FF"/>
        </w:rPr>
        <w:t>...</w:t>
      </w:r>
    </w:p>
    <w:p w14:paraId="09C70BBC" w14:textId="77777777" w:rsidR="00474806" w:rsidRDefault="00000000">
      <w:pPr>
        <w:spacing w:before="156"/>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System Parameter</w:t>
      </w:r>
    </w:p>
    <w:p w14:paraId="3419DA47" w14:textId="77777777" w:rsidR="00474806" w:rsidRDefault="00474806">
      <w:pPr>
        <w:spacing w:before="156"/>
        <w:ind w:firstLineChars="200" w:firstLine="480"/>
        <w:jc w:val="left"/>
        <w:rPr>
          <w:rFonts w:ascii="Arial" w:hAnsi="Arial" w:cs="Arial"/>
        </w:rPr>
      </w:pPr>
    </w:p>
    <w:p w14:paraId="5ED7AB5C" w14:textId="77777777" w:rsidR="00474806" w:rsidRDefault="00000000">
      <w:pPr>
        <w:spacing w:before="156"/>
        <w:jc w:val="center"/>
        <w:outlineLvl w:val="0"/>
        <w:rPr>
          <w:rFonts w:ascii="Arial" w:hAnsi="Arial" w:cs="Arial"/>
          <w:szCs w:val="21"/>
        </w:rPr>
      </w:pPr>
      <w:r>
        <w:rPr>
          <w:rFonts w:ascii="Arial" w:hAnsi="Arial" w:cs="Arial"/>
          <w:sz w:val="21"/>
          <w:szCs w:val="21"/>
        </w:rPr>
        <w:t>Fig. 2-1 “File” Menu</w:t>
      </w:r>
    </w:p>
    <w:p w14:paraId="12D5D2E6" w14:textId="77777777" w:rsidR="00474806" w:rsidRDefault="00000000">
      <w:pPr>
        <w:pStyle w:val="Heading2"/>
        <w:numPr>
          <w:ilvl w:val="0"/>
          <w:numId w:val="0"/>
        </w:numPr>
        <w:ind w:left="575" w:hanging="575"/>
        <w:rPr>
          <w:rFonts w:eastAsia="SimSun" w:cs="Arial"/>
        </w:rPr>
      </w:pPr>
      <w:bookmarkStart w:id="23" w:name="_Toc30891"/>
      <w:bookmarkStart w:id="24" w:name="_Toc19698"/>
      <w:bookmarkStart w:id="25" w:name="_Toc64634043"/>
      <w:r>
        <w:rPr>
          <w:rFonts w:eastAsia="SimSun" w:cs="Arial"/>
        </w:rPr>
        <w:lastRenderedPageBreak/>
        <w:t>2.1.</w:t>
      </w:r>
      <w:bookmarkEnd w:id="23"/>
      <w:bookmarkEnd w:id="24"/>
      <w:r>
        <w:rPr>
          <w:rFonts w:eastAsia="SimSun" w:cs="Arial"/>
        </w:rPr>
        <w:t>New(N)</w:t>
      </w:r>
      <w:bookmarkEnd w:id="25"/>
    </w:p>
    <w:p w14:paraId="3008794D" w14:textId="77777777" w:rsidR="00474806" w:rsidRDefault="00000000">
      <w:pPr>
        <w:spacing w:before="156"/>
        <w:ind w:firstLine="420"/>
        <w:rPr>
          <w:rFonts w:ascii="Arial" w:hAnsi="Arial" w:cs="Arial"/>
          <w:szCs w:val="24"/>
        </w:rPr>
      </w:pPr>
      <w:r>
        <w:rPr>
          <w:rFonts w:ascii="Arial" w:hAnsi="Arial" w:cs="Arial"/>
          <w:szCs w:val="24"/>
        </w:rPr>
        <w:t xml:space="preserve">“New” </w:t>
      </w:r>
      <w:r>
        <w:rPr>
          <w:rFonts w:ascii="Arial" w:hAnsi="Arial" w:cs="Arial"/>
          <w:color w:val="FF0000"/>
          <w:szCs w:val="24"/>
        </w:rPr>
        <w:t>Submenu</w:t>
      </w:r>
      <w:r>
        <w:rPr>
          <w:rFonts w:ascii="Arial" w:hAnsi="Arial" w:cs="Arial"/>
          <w:szCs w:val="24"/>
        </w:rPr>
        <w:t xml:space="preserve"> is used for creating a blank workspace to construct objects, and its shortcut key is “Ctrl+ N”. </w:t>
      </w:r>
    </w:p>
    <w:p w14:paraId="50225E35" w14:textId="77777777" w:rsidR="00474806" w:rsidRDefault="00000000">
      <w:pPr>
        <w:spacing w:before="156"/>
        <w:ind w:firstLine="420"/>
        <w:rPr>
          <w:rFonts w:ascii="Arial" w:hAnsi="Arial" w:cs="Arial"/>
          <w:szCs w:val="24"/>
        </w:rPr>
      </w:pPr>
      <w:r>
        <w:rPr>
          <w:rFonts w:ascii="Arial" w:hAnsi="Arial" w:cs="Arial"/>
          <w:color w:val="4472C4"/>
          <w:szCs w:val="24"/>
        </w:rPr>
        <w:t>The icon of “New” in the Toolbar is</w:t>
      </w:r>
      <w:r>
        <w:rPr>
          <w:rFonts w:ascii="Arial" w:hAnsi="Arial" w:cs="Arial"/>
          <w:szCs w:val="24"/>
        </w:rPr>
        <w:t xml:space="preserve"> </w:t>
      </w:r>
      <w:r>
        <w:rPr>
          <w:rFonts w:ascii="Arial" w:hAnsi="Arial" w:cs="Arial"/>
          <w:noProof/>
          <w:szCs w:val="24"/>
        </w:rPr>
        <w:drawing>
          <wp:inline distT="0" distB="0" distL="114300" distR="114300" wp14:anchorId="44B2E0CE" wp14:editId="1D67147B">
            <wp:extent cx="228600" cy="238125"/>
            <wp:effectExtent l="0" t="0" r="0" b="5715"/>
            <wp:docPr id="7"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2"/>
                    <pic:cNvPicPr>
                      <a:picLocks noChangeAspect="1"/>
                    </pic:cNvPicPr>
                  </pic:nvPicPr>
                  <pic:blipFill>
                    <a:blip r:embed="rId26"/>
                    <a:stretch>
                      <a:fillRect/>
                    </a:stretch>
                  </pic:blipFill>
                  <pic:spPr>
                    <a:xfrm>
                      <a:off x="0" y="0"/>
                      <a:ext cx="228600" cy="238125"/>
                    </a:xfrm>
                    <a:prstGeom prst="rect">
                      <a:avLst/>
                    </a:prstGeom>
                    <a:noFill/>
                    <a:ln>
                      <a:noFill/>
                    </a:ln>
                  </pic:spPr>
                </pic:pic>
              </a:graphicData>
            </a:graphic>
          </wp:inline>
        </w:drawing>
      </w:r>
      <w:r>
        <w:rPr>
          <w:rFonts w:ascii="Arial" w:hAnsi="Arial" w:cs="Arial"/>
          <w:szCs w:val="24"/>
        </w:rPr>
        <w:t>. Clicking on this icon will achieve the same operation.</w:t>
      </w:r>
    </w:p>
    <w:p w14:paraId="5184EBEC" w14:textId="77777777" w:rsidR="00474806" w:rsidRDefault="00000000">
      <w:pPr>
        <w:spacing w:before="156"/>
        <w:ind w:firstLine="420"/>
        <w:rPr>
          <w:rFonts w:ascii="Arial" w:hAnsi="Arial" w:cs="Arial"/>
          <w:color w:val="FF0000"/>
          <w:szCs w:val="24"/>
        </w:rPr>
      </w:pPr>
      <w:r>
        <w:rPr>
          <w:rFonts w:ascii="Arial" w:hAnsi="Arial" w:cs="Arial"/>
          <w:color w:val="FF0000"/>
          <w:szCs w:val="24"/>
        </w:rPr>
        <w:t xml:space="preserve">“New” Submenu corresponding toolbar Icon for </w:t>
      </w:r>
      <w:r>
        <w:rPr>
          <w:rFonts w:ascii="Arial" w:hAnsi="Arial" w:cs="Arial"/>
          <w:noProof/>
          <w:color w:val="FF0000"/>
          <w:szCs w:val="24"/>
        </w:rPr>
        <w:drawing>
          <wp:inline distT="0" distB="0" distL="114300" distR="114300" wp14:anchorId="16897DC4" wp14:editId="33AA7BD4">
            <wp:extent cx="228600" cy="238125"/>
            <wp:effectExtent l="0" t="0" r="0" b="5715"/>
            <wp:docPr id="8"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2"/>
                    <pic:cNvPicPr>
                      <a:picLocks noChangeAspect="1"/>
                    </pic:cNvPicPr>
                  </pic:nvPicPr>
                  <pic:blipFill>
                    <a:blip r:embed="rId26"/>
                    <a:stretch>
                      <a:fillRect/>
                    </a:stretch>
                  </pic:blipFill>
                  <pic:spPr>
                    <a:xfrm>
                      <a:off x="0" y="0"/>
                      <a:ext cx="228600" cy="238125"/>
                    </a:xfrm>
                    <a:prstGeom prst="rect">
                      <a:avLst/>
                    </a:prstGeom>
                    <a:noFill/>
                    <a:ln>
                      <a:noFill/>
                    </a:ln>
                  </pic:spPr>
                </pic:pic>
              </a:graphicData>
            </a:graphic>
          </wp:inline>
        </w:drawing>
      </w:r>
      <w:r>
        <w:rPr>
          <w:rFonts w:ascii="Arial" w:hAnsi="Arial" w:cs="Arial"/>
          <w:color w:val="FF0000"/>
          <w:szCs w:val="24"/>
        </w:rPr>
        <w:t>. Clicking on this icon will achieve the same operation.</w:t>
      </w:r>
    </w:p>
    <w:p w14:paraId="735BA050" w14:textId="77777777" w:rsidR="00474806" w:rsidRDefault="00474806">
      <w:pPr>
        <w:spacing w:before="156"/>
        <w:ind w:firstLine="420"/>
        <w:rPr>
          <w:rFonts w:ascii="Arial" w:hAnsi="Arial" w:cs="Arial"/>
          <w:szCs w:val="24"/>
        </w:rPr>
      </w:pPr>
    </w:p>
    <w:p w14:paraId="1D220644" w14:textId="77777777" w:rsidR="00474806" w:rsidRDefault="00000000">
      <w:pPr>
        <w:spacing w:before="156"/>
        <w:rPr>
          <w:rFonts w:ascii="Arial" w:hAnsi="Arial" w:cs="Arial"/>
          <w:color w:val="4472C4"/>
          <w:szCs w:val="24"/>
        </w:rPr>
      </w:pPr>
      <w:r>
        <w:rPr>
          <w:rFonts w:ascii="Arial" w:hAnsi="Arial" w:cs="Arial"/>
          <w:color w:val="4472C4"/>
          <w:szCs w:val="24"/>
        </w:rPr>
        <w:t>If you move the mouse cursor onto the icon mentioned above and keep it for a while, a piece of prompt information (Tool-tip) will appear, which briefly explains the function of this icon, and there will also be some detailed explanations appearing in the Status Bar in the bottom of the main window. And if you move the mouse cursor onto “New” in File Menu, only the detailed explanations will show in the Status Barr, but the prompt information will not.</w:t>
      </w:r>
    </w:p>
    <w:p w14:paraId="3D571314" w14:textId="77777777" w:rsidR="00474806" w:rsidRDefault="00000000">
      <w:pPr>
        <w:spacing w:before="156"/>
        <w:rPr>
          <w:rFonts w:ascii="Arial" w:hAnsi="Arial" w:cs="Arial"/>
          <w:color w:val="FF0000"/>
          <w:szCs w:val="24"/>
        </w:rPr>
      </w:pPr>
      <w:r>
        <w:rPr>
          <w:rFonts w:ascii="Arial" w:hAnsi="Arial" w:cs="Arial"/>
          <w:color w:val="FF0000"/>
          <w:szCs w:val="24"/>
        </w:rPr>
        <w:t>When you move the mouse pointer to the toolbar to create a new icon and pause a little, the system will display a prompt message to briefly explain the function of the icon, and the status bar below the main interface window will display a slightly detailed explanation of the function. If you move the mouse pointer over the new submenu in the menu bar, only a detailed explanation will appear in the status bar, and the prompt will not appear.</w:t>
      </w:r>
    </w:p>
    <w:p w14:paraId="5083BED5" w14:textId="77777777" w:rsidR="00474806" w:rsidRDefault="00000000">
      <w:pPr>
        <w:spacing w:before="156"/>
        <w:ind w:firstLineChars="200" w:firstLine="480"/>
        <w:rPr>
          <w:rFonts w:ascii="Arial" w:hAnsi="Arial" w:cs="Arial"/>
          <w:color w:val="7F7F7F"/>
          <w:szCs w:val="24"/>
        </w:rPr>
      </w:pPr>
      <w:r>
        <w:rPr>
          <w:rFonts w:ascii="Arial" w:hAnsi="Arial" w:cs="Arial"/>
          <w:color w:val="7F7F7F"/>
          <w:szCs w:val="24"/>
        </w:rPr>
        <w:t>[Reminder: in thesoftware, each icon in the Toolbar has a function of showing brief prompt information and the Status Bar has a function of displaying detailed explanations. Also, each icon has a corresponding menu item, and both the two ways carry out the same function. The User’s Manual will not mention it again in the following chapters.]</w:t>
      </w:r>
    </w:p>
    <w:p w14:paraId="693CBFAD" w14:textId="77777777" w:rsidR="00474806" w:rsidRDefault="00000000">
      <w:pPr>
        <w:spacing w:before="156"/>
        <w:ind w:firstLineChars="200" w:firstLine="480"/>
        <w:rPr>
          <w:rFonts w:ascii="Arial" w:hAnsi="Arial" w:cs="Arial"/>
          <w:color w:val="000000"/>
          <w:szCs w:val="24"/>
        </w:rPr>
      </w:pPr>
      <w:r>
        <w:rPr>
          <w:rFonts w:ascii="Arial" w:hAnsi="Arial" w:cs="Arial"/>
          <w:color w:val="000000"/>
          <w:szCs w:val="24"/>
        </w:rPr>
        <w:t xml:space="preserve">[Reminder </w:t>
      </w:r>
      <w:r>
        <w:rPr>
          <w:rFonts w:ascii="Arial" w:hAnsi="Arial" w:cs="Arial"/>
          <w:color w:val="FF0000"/>
          <w:szCs w:val="24"/>
        </w:rPr>
        <w:t>Tips</w:t>
      </w:r>
      <w:r>
        <w:rPr>
          <w:rFonts w:ascii="Arial" w:hAnsi="Arial" w:cs="Arial"/>
          <w:color w:val="000000"/>
          <w:szCs w:val="24"/>
        </w:rPr>
        <w:t>: in the</w:t>
      </w:r>
      <w:r>
        <w:rPr>
          <w:rFonts w:ascii="Arial" w:hAnsi="Arial" w:cs="Arial" w:hint="eastAsia"/>
          <w:color w:val="000000"/>
          <w:szCs w:val="24"/>
        </w:rPr>
        <w:t xml:space="preserve"> </w:t>
      </w:r>
      <w:r>
        <w:rPr>
          <w:rFonts w:ascii="Arial" w:hAnsi="Arial" w:cs="Arial"/>
          <w:color w:val="000000"/>
          <w:szCs w:val="24"/>
        </w:rPr>
        <w:t>SeaThinking simplified ver</w:t>
      </w:r>
      <w:r>
        <w:rPr>
          <w:rFonts w:ascii="Arial" w:hAnsi="Arial" w:cs="Arial" w:hint="eastAsia"/>
          <w:color w:val="000000"/>
          <w:szCs w:val="24"/>
        </w:rPr>
        <w:t>s</w:t>
      </w:r>
      <w:r>
        <w:rPr>
          <w:rFonts w:ascii="Arial" w:hAnsi="Arial" w:cs="Arial"/>
          <w:color w:val="000000"/>
          <w:szCs w:val="24"/>
        </w:rPr>
        <w:t>ion</w:t>
      </w:r>
      <w:r>
        <w:rPr>
          <w:rFonts w:ascii="Arial" w:hAnsi="Arial" w:cs="Arial" w:hint="eastAsia"/>
          <w:color w:val="000000"/>
          <w:szCs w:val="24"/>
        </w:rPr>
        <w:t xml:space="preserve"> </w:t>
      </w:r>
      <w:r>
        <w:rPr>
          <w:rFonts w:ascii="Arial" w:hAnsi="Arial" w:cs="Arial"/>
          <w:color w:val="000000"/>
          <w:szCs w:val="24"/>
        </w:rPr>
        <w:t>software, each icon in the Toolbar has a function of showing brief prompt information and the Status Bar has a function of displaying detailed explanations. Also, each icon has a corresponding menu item, and both the two ways carry out the same function. The User’s Manual will not mention it again in the following chapters.]</w:t>
      </w:r>
    </w:p>
    <w:p w14:paraId="5A9248EE" w14:textId="77777777" w:rsidR="00474806" w:rsidRDefault="00474806">
      <w:pPr>
        <w:spacing w:before="156"/>
        <w:ind w:firstLineChars="200" w:firstLine="480"/>
        <w:jc w:val="left"/>
        <w:rPr>
          <w:rFonts w:ascii="Arial" w:hAnsi="Arial" w:cs="Arial"/>
          <w:szCs w:val="24"/>
        </w:rPr>
      </w:pPr>
    </w:p>
    <w:p w14:paraId="3904C0AE" w14:textId="77777777" w:rsidR="00474806" w:rsidRDefault="00000000">
      <w:pPr>
        <w:pStyle w:val="Heading2"/>
        <w:numPr>
          <w:ilvl w:val="0"/>
          <w:numId w:val="0"/>
        </w:numPr>
        <w:ind w:left="575" w:hanging="575"/>
        <w:rPr>
          <w:rFonts w:eastAsia="SimSun" w:cs="Arial"/>
        </w:rPr>
      </w:pPr>
      <w:bookmarkStart w:id="26" w:name="_Toc17202"/>
      <w:bookmarkStart w:id="27" w:name="_Toc28372"/>
      <w:bookmarkStart w:id="28" w:name="_Toc64634044"/>
      <w:r>
        <w:rPr>
          <w:rFonts w:eastAsia="SimSun" w:cs="Arial"/>
        </w:rPr>
        <w:t>2.2.</w:t>
      </w:r>
      <w:bookmarkEnd w:id="26"/>
      <w:bookmarkEnd w:id="27"/>
      <w:r>
        <w:rPr>
          <w:rFonts w:eastAsia="SimSun" w:cs="Arial"/>
        </w:rPr>
        <w:t>Open(O)</w:t>
      </w:r>
      <w:bookmarkEnd w:id="28"/>
    </w:p>
    <w:p w14:paraId="0660B479" w14:textId="77777777" w:rsidR="00474806" w:rsidRDefault="00000000">
      <w:pPr>
        <w:spacing w:before="156"/>
        <w:ind w:firstLineChars="200" w:firstLine="480"/>
        <w:jc w:val="left"/>
        <w:rPr>
          <w:rFonts w:ascii="Arial" w:hAnsi="Arial" w:cs="Arial"/>
          <w:color w:val="4472C4"/>
          <w:szCs w:val="24"/>
        </w:rPr>
      </w:pPr>
      <w:r>
        <w:rPr>
          <w:rFonts w:ascii="Arial" w:hAnsi="Arial" w:cs="Arial"/>
          <w:color w:val="4472C4"/>
          <w:szCs w:val="24"/>
        </w:rPr>
        <w:t>“Open” is used for loading a saved “.orz” file, and its shortcut key is “Ctrl + O”. When you click “Open”, the software will pop an open-file dialog box (Fig. 2-2) to ask you select the file you want to open. See fig 2-2.</w:t>
      </w:r>
    </w:p>
    <w:p w14:paraId="46F83097" w14:textId="77777777" w:rsidR="00474806" w:rsidRDefault="00000000">
      <w:pPr>
        <w:spacing w:before="156"/>
        <w:ind w:firstLineChars="200" w:firstLine="480"/>
        <w:jc w:val="left"/>
        <w:rPr>
          <w:rFonts w:ascii="Arial" w:hAnsi="Arial" w:cs="Arial"/>
          <w:color w:val="FF0000"/>
          <w:szCs w:val="24"/>
        </w:rPr>
      </w:pPr>
      <w:r>
        <w:rPr>
          <w:rFonts w:ascii="Arial" w:hAnsi="Arial" w:cs="Arial" w:hint="eastAsia"/>
          <w:color w:val="FF0000"/>
          <w:szCs w:val="24"/>
        </w:rPr>
        <w:lastRenderedPageBreak/>
        <w:t>“</w:t>
      </w:r>
      <w:r>
        <w:rPr>
          <w:rFonts w:ascii="Arial" w:hAnsi="Arial" w:cs="Arial" w:hint="eastAsia"/>
          <w:color w:val="FF0000"/>
          <w:szCs w:val="24"/>
        </w:rPr>
        <w:t>Open</w:t>
      </w:r>
      <w:r>
        <w:rPr>
          <w:rFonts w:ascii="Arial" w:hAnsi="Arial" w:cs="Arial" w:hint="eastAsia"/>
          <w:color w:val="FF0000"/>
          <w:szCs w:val="24"/>
        </w:rPr>
        <w:t>”</w:t>
      </w:r>
      <w:r>
        <w:rPr>
          <w:rFonts w:ascii="Arial" w:hAnsi="Arial" w:cs="Arial" w:hint="eastAsia"/>
          <w:color w:val="FF0000"/>
          <w:szCs w:val="24"/>
        </w:rPr>
        <w:t xml:space="preserve"> Submenu Used to open an .orz file saved on your hard disk,</w:t>
      </w:r>
      <w:r>
        <w:rPr>
          <w:rFonts w:ascii="Arial" w:hAnsi="Arial" w:cs="Arial"/>
          <w:color w:val="FF0000"/>
          <w:szCs w:val="24"/>
        </w:rPr>
        <w:t xml:space="preserve"> </w:t>
      </w:r>
      <w:r>
        <w:rPr>
          <w:rFonts w:ascii="Arial" w:hAnsi="Arial" w:cs="Arial" w:hint="eastAsia"/>
          <w:color w:val="FF0000"/>
          <w:szCs w:val="24"/>
        </w:rPr>
        <w:t>Its shortcut key is Ctrl + O.</w:t>
      </w:r>
      <w:r>
        <w:rPr>
          <w:rFonts w:ascii="Arial" w:hAnsi="Arial" w:cs="Arial"/>
          <w:color w:val="FF0000"/>
          <w:szCs w:val="24"/>
        </w:rPr>
        <w:t xml:space="preserve"> </w:t>
      </w:r>
      <w:r>
        <w:rPr>
          <w:rFonts w:ascii="Arial" w:hAnsi="Arial" w:cs="Arial" w:hint="eastAsia"/>
          <w:color w:val="FF0000"/>
          <w:szCs w:val="24"/>
        </w:rPr>
        <w:t>When the open submenu is selected,</w:t>
      </w:r>
      <w:r>
        <w:rPr>
          <w:rFonts w:ascii="Arial" w:hAnsi="Arial" w:cs="Arial"/>
          <w:color w:val="FF0000"/>
          <w:szCs w:val="24"/>
        </w:rPr>
        <w:t xml:space="preserve"> </w:t>
      </w:r>
      <w:r>
        <w:rPr>
          <w:rFonts w:ascii="Arial" w:hAnsi="Arial" w:cs="Arial" w:hint="eastAsia"/>
          <w:color w:val="FF0000"/>
          <w:szCs w:val="24"/>
        </w:rPr>
        <w:t>system A dialog box will appear to open the file (Fig. 2-2).</w:t>
      </w:r>
      <w:r>
        <w:rPr>
          <w:rFonts w:ascii="Arial" w:hAnsi="Arial" w:cs="Arial"/>
          <w:color w:val="FF0000"/>
          <w:szCs w:val="24"/>
        </w:rPr>
        <w:t xml:space="preserve"> </w:t>
      </w:r>
      <w:r>
        <w:rPr>
          <w:rFonts w:ascii="Arial" w:hAnsi="Arial" w:cs="Arial" w:hint="eastAsia"/>
          <w:color w:val="FF0000"/>
          <w:szCs w:val="24"/>
        </w:rPr>
        <w:t>Ask you to select the file you want to open.</w:t>
      </w:r>
      <w:r>
        <w:rPr>
          <w:rFonts w:ascii="Arial" w:hAnsi="Arial" w:cs="Arial"/>
          <w:color w:val="FF0000"/>
          <w:szCs w:val="24"/>
        </w:rPr>
        <w:t xml:space="preserve"> </w:t>
      </w:r>
      <w:r>
        <w:rPr>
          <w:rFonts w:ascii="Arial" w:hAnsi="Arial" w:cs="Arial" w:hint="eastAsia"/>
          <w:color w:val="FF0000"/>
          <w:szCs w:val="24"/>
        </w:rPr>
        <w:t xml:space="preserve">When you select a valid </w:t>
      </w:r>
      <w:r>
        <w:rPr>
          <w:rFonts w:ascii="Arial" w:hAnsi="Arial" w:cs="Arial"/>
          <w:color w:val="FF0000"/>
          <w:szCs w:val="24"/>
        </w:rPr>
        <w:t>.orz file, A preview graphic of the file is displayed below the dialog box.</w:t>
      </w:r>
    </w:p>
    <w:p w14:paraId="3A6CF842" w14:textId="77777777" w:rsidR="00474806" w:rsidRDefault="00000000">
      <w:pPr>
        <w:spacing w:before="156" w:line="360" w:lineRule="auto"/>
        <w:jc w:val="center"/>
        <w:rPr>
          <w:rFonts w:ascii="Arial" w:hAnsi="Arial" w:cs="Arial"/>
        </w:rPr>
      </w:pPr>
      <w:r>
        <w:rPr>
          <w:rFonts w:ascii="Arial" w:hAnsi="Arial" w:cs="Arial"/>
          <w:noProof/>
        </w:rPr>
        <w:drawing>
          <wp:inline distT="0" distB="0" distL="114300" distR="114300" wp14:anchorId="2E5D53A0" wp14:editId="4D5DF246">
            <wp:extent cx="3708400" cy="3959860"/>
            <wp:effectExtent l="0" t="0" r="10160" b="2540"/>
            <wp:docPr id="9" name="图片 8" descr="C:\Users\loop\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loop\Desktop\9.jpg9"/>
                    <pic:cNvPicPr>
                      <a:picLocks noChangeAspect="1"/>
                    </pic:cNvPicPr>
                  </pic:nvPicPr>
                  <pic:blipFill>
                    <a:blip r:embed="rId27"/>
                    <a:stretch>
                      <a:fillRect/>
                    </a:stretch>
                  </pic:blipFill>
                  <pic:spPr>
                    <a:xfrm>
                      <a:off x="0" y="0"/>
                      <a:ext cx="3708400" cy="3959860"/>
                    </a:xfrm>
                    <a:prstGeom prst="rect">
                      <a:avLst/>
                    </a:prstGeom>
                    <a:noFill/>
                    <a:ln>
                      <a:noFill/>
                    </a:ln>
                  </pic:spPr>
                </pic:pic>
              </a:graphicData>
            </a:graphic>
          </wp:inline>
        </w:drawing>
      </w:r>
    </w:p>
    <w:p w14:paraId="017CC8EF" w14:textId="77777777" w:rsidR="00474806" w:rsidRDefault="00000000">
      <w:pPr>
        <w:spacing w:before="156" w:line="360" w:lineRule="auto"/>
        <w:ind w:firstLineChars="1000" w:firstLine="2400"/>
        <w:jc w:val="left"/>
        <w:outlineLvl w:val="0"/>
        <w:rPr>
          <w:rFonts w:ascii="Arial" w:hAnsi="Arial" w:cs="Arial"/>
        </w:rPr>
      </w:pPr>
      <w:r>
        <w:rPr>
          <w:rFonts w:ascii="Arial" w:hAnsi="Arial" w:cs="Arial"/>
        </w:rPr>
        <w:t>Fig. 2-2 “Open” Dialog Box</w:t>
      </w:r>
    </w:p>
    <w:p w14:paraId="2B351AD8"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 xml:space="preserve">Toolbar icon for the open submenu is </w:t>
      </w:r>
      <w:r>
        <w:rPr>
          <w:rFonts w:ascii="Arial" w:hAnsi="Arial" w:cs="Arial"/>
          <w:noProof/>
          <w:szCs w:val="24"/>
        </w:rPr>
        <w:drawing>
          <wp:inline distT="0" distB="0" distL="114300" distR="114300" wp14:anchorId="28243668" wp14:editId="1047F87E">
            <wp:extent cx="219075" cy="209550"/>
            <wp:effectExtent l="0" t="0" r="9525" b="3810"/>
            <wp:docPr id="10"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3"/>
                    <pic:cNvPicPr>
                      <a:picLocks noChangeAspect="1"/>
                    </pic:cNvPicPr>
                  </pic:nvPicPr>
                  <pic:blipFill>
                    <a:blip r:embed="rId28"/>
                    <a:stretch>
                      <a:fillRect/>
                    </a:stretch>
                  </pic:blipFill>
                  <pic:spPr>
                    <a:xfrm>
                      <a:off x="0" y="0"/>
                      <a:ext cx="219075" cy="209550"/>
                    </a:xfrm>
                    <a:prstGeom prst="rect">
                      <a:avLst/>
                    </a:prstGeom>
                    <a:noFill/>
                    <a:ln>
                      <a:noFill/>
                    </a:ln>
                  </pic:spPr>
                </pic:pic>
              </a:graphicData>
            </a:graphic>
          </wp:inline>
        </w:drawing>
      </w:r>
      <w:r>
        <w:rPr>
          <w:rFonts w:ascii="Arial" w:hAnsi="Arial" w:cs="Arial"/>
          <w:szCs w:val="24"/>
        </w:rPr>
        <w:t>.</w:t>
      </w:r>
    </w:p>
    <w:p w14:paraId="2F5395C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Open</w:t>
      </w:r>
    </w:p>
    <w:p w14:paraId="34A5D94F"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w:t>
      </w:r>
      <w:r>
        <w:rPr>
          <w:rFonts w:ascii="Arial" w:hAnsi="Arial" w:cs="Arial" w:hint="eastAsia"/>
          <w:szCs w:val="24"/>
        </w:rPr>
        <w:t>I</w:t>
      </w:r>
      <w:r>
        <w:rPr>
          <w:rFonts w:ascii="Arial" w:hAnsi="Arial" w:cs="Arial" w:hint="eastAsia"/>
          <w:szCs w:val="24"/>
        </w:rPr>
        <w:t>）：</w:t>
      </w:r>
      <w:r>
        <w:rPr>
          <w:rFonts w:ascii="Arial" w:hAnsi="Arial" w:cs="Arial" w:hint="eastAsia"/>
          <w:color w:val="0000FF"/>
          <w:szCs w:val="24"/>
        </w:rPr>
        <w:t xml:space="preserve">Look in (I): </w:t>
      </w:r>
    </w:p>
    <w:p w14:paraId="598E7E0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 Images</w:t>
      </w:r>
    </w:p>
    <w:p w14:paraId="4A84EDC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Name</w:t>
      </w:r>
    </w:p>
    <w:p w14:paraId="68A3B62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Date</w:t>
      </w:r>
    </w:p>
    <w:p w14:paraId="6B90BAF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Type</w:t>
      </w:r>
    </w:p>
    <w:p w14:paraId="2A6218D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Size</w:t>
      </w:r>
    </w:p>
    <w:p w14:paraId="105F81B8"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Marking</w:t>
      </w:r>
    </w:p>
    <w:p w14:paraId="3B00174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lastRenderedPageBreak/>
        <w:t>（）</w:t>
      </w:r>
      <w:r>
        <w:rPr>
          <w:rFonts w:ascii="Arial" w:hAnsi="Arial" w:cs="Arial" w:hint="eastAsia"/>
          <w:szCs w:val="24"/>
        </w:rPr>
        <w:t xml:space="preserve">.orz   </w:t>
      </w:r>
      <w:r>
        <w:rPr>
          <w:rFonts w:ascii="Arial" w:hAnsi="Arial" w:cs="Arial" w:hint="eastAsia"/>
          <w:color w:val="0000FF"/>
          <w:szCs w:val="24"/>
        </w:rPr>
        <w:t>Warning (No Reference).orz</w:t>
      </w:r>
    </w:p>
    <w:p w14:paraId="0D890749"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Open</w:t>
      </w:r>
    </w:p>
    <w:p w14:paraId="5CE939DC"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Cancel </w:t>
      </w:r>
    </w:p>
    <w:p w14:paraId="7A5D8B8E" w14:textId="77777777" w:rsidR="00474806" w:rsidRDefault="00000000">
      <w:pPr>
        <w:spacing w:before="156" w:line="360" w:lineRule="auto"/>
        <w:jc w:val="left"/>
        <w:rPr>
          <w:rFonts w:ascii="Arial" w:hAnsi="Arial" w:cs="Arial"/>
          <w:szCs w:val="24"/>
          <w:lang w:val="nl-NL"/>
        </w:rPr>
      </w:pPr>
      <w:r>
        <w:rPr>
          <w:rFonts w:ascii="Arial" w:hAnsi="Arial" w:cs="Arial" w:hint="eastAsia"/>
          <w:color w:val="0000FF"/>
          <w:szCs w:val="24"/>
        </w:rPr>
        <w:t xml:space="preserve"> Display Preview</w:t>
      </w:r>
    </w:p>
    <w:p w14:paraId="71BFB03B" w14:textId="77777777" w:rsidR="00474806" w:rsidRDefault="00000000">
      <w:pPr>
        <w:pStyle w:val="Heading2"/>
        <w:numPr>
          <w:ilvl w:val="0"/>
          <w:numId w:val="0"/>
        </w:numPr>
        <w:ind w:left="575" w:hanging="575"/>
        <w:rPr>
          <w:rFonts w:eastAsia="SimSun" w:cs="Arial"/>
        </w:rPr>
      </w:pPr>
      <w:bookmarkStart w:id="29" w:name="_Toc10409"/>
      <w:bookmarkStart w:id="30" w:name="_Toc19454"/>
      <w:bookmarkStart w:id="31" w:name="_Toc64634045"/>
      <w:r>
        <w:rPr>
          <w:rFonts w:eastAsia="SimSun" w:cs="Arial"/>
        </w:rPr>
        <w:t>2.3.</w:t>
      </w:r>
      <w:bookmarkEnd w:id="29"/>
      <w:bookmarkEnd w:id="30"/>
      <w:r>
        <w:rPr>
          <w:rFonts w:eastAsia="SimSun" w:cs="Arial"/>
        </w:rPr>
        <w:t>Save(S)</w:t>
      </w:r>
      <w:r>
        <w:rPr>
          <w:rFonts w:eastAsia="SimSun" w:cs="Arial" w:hint="eastAsia"/>
        </w:rPr>
        <w:t xml:space="preserve"> </w:t>
      </w:r>
      <w:r>
        <w:rPr>
          <w:rFonts w:eastAsia="SimSun" w:cs="Arial"/>
        </w:rPr>
        <w:t>Save As(A)</w:t>
      </w:r>
      <w:bookmarkEnd w:id="31"/>
    </w:p>
    <w:p w14:paraId="61D8CC21" w14:textId="77777777" w:rsidR="00474806" w:rsidRDefault="00000000">
      <w:pPr>
        <w:spacing w:before="156" w:line="360" w:lineRule="auto"/>
        <w:ind w:firstLine="420"/>
        <w:rPr>
          <w:rFonts w:ascii="Arial" w:hAnsi="Arial" w:cs="Arial"/>
          <w:color w:val="4472C4"/>
          <w:szCs w:val="24"/>
        </w:rPr>
      </w:pPr>
      <w:r>
        <w:rPr>
          <w:rFonts w:ascii="Arial" w:hAnsi="Arial" w:cs="Arial"/>
          <w:color w:val="4472C4"/>
          <w:szCs w:val="24"/>
        </w:rPr>
        <w:t>“Save” is used for saving the current state of a mark Document to disk. “Save As” is used for writing the current mark Document to disk by another name. The file can be saved in either of these two ways.</w:t>
      </w:r>
    </w:p>
    <w:p w14:paraId="551C0233" w14:textId="77777777" w:rsidR="00474806" w:rsidRDefault="00000000">
      <w:pPr>
        <w:spacing w:before="156" w:line="360" w:lineRule="auto"/>
        <w:ind w:firstLine="420"/>
        <w:rPr>
          <w:rFonts w:ascii="Arial" w:hAnsi="Arial" w:cs="Arial"/>
          <w:color w:val="FF0000"/>
          <w:szCs w:val="24"/>
        </w:rPr>
      </w:pPr>
      <w:r>
        <w:rPr>
          <w:rFonts w:ascii="Arial" w:hAnsi="Arial" w:cs="Arial"/>
          <w:color w:val="FF0000"/>
          <w:szCs w:val="24"/>
        </w:rPr>
        <w:t>The save submenu saves the drawing with the current file name, and the save as submenu saves the drawing with another file name. Both realize the function of saving files.</w:t>
      </w:r>
    </w:p>
    <w:p w14:paraId="2E8D542B" w14:textId="77777777" w:rsidR="00474806" w:rsidRDefault="00000000">
      <w:pPr>
        <w:spacing w:before="156" w:line="360" w:lineRule="auto"/>
        <w:ind w:firstLineChars="200" w:firstLine="480"/>
        <w:jc w:val="left"/>
        <w:rPr>
          <w:rFonts w:ascii="Arial" w:hAnsi="Arial" w:cs="Arial"/>
          <w:color w:val="4472C4"/>
          <w:szCs w:val="24"/>
        </w:rPr>
      </w:pPr>
      <w:r>
        <w:rPr>
          <w:rFonts w:ascii="Arial" w:hAnsi="Arial" w:cs="Arial"/>
          <w:color w:val="4472C4"/>
          <w:szCs w:val="24"/>
        </w:rPr>
        <w:t>If the current Document has already been named, “Save” is selected to save it under the name that was used for opening the file, or the software will prompt the user to choose a destination path and type a name. Whether the current file is named or not, the “Save As” dialog box (Fig. 2-3) will appear to ask for a new name to save the file, and the previous file will not be overwritten.</w:t>
      </w:r>
    </w:p>
    <w:p w14:paraId="7EE2AFD6" w14:textId="77777777" w:rsidR="00474806" w:rsidRDefault="00000000">
      <w:pPr>
        <w:spacing w:before="156" w:line="360" w:lineRule="auto"/>
        <w:ind w:firstLineChars="200" w:firstLine="480"/>
        <w:jc w:val="left"/>
        <w:rPr>
          <w:rFonts w:ascii="Arial" w:hAnsi="Arial" w:cs="Arial"/>
          <w:color w:val="FF0000"/>
          <w:szCs w:val="24"/>
        </w:rPr>
      </w:pPr>
      <w:r>
        <w:rPr>
          <w:rFonts w:ascii="Arial" w:hAnsi="Arial" w:cs="Arial"/>
          <w:color w:val="FF0000"/>
          <w:szCs w:val="24"/>
        </w:rPr>
        <w:t>If the current file already has a file name, the Save command saves the currently drawn drawing with that file name. Otherwise, the save file dialog box will pop up, asking you to choose the path to save the file and provide the file name. No matter whether the current file has a file name or not, the save as command will pop up the Save As dialog box (Figure 2-3), asking you to provide a new file name for saving to avoid the old file being overwritten.</w:t>
      </w:r>
    </w:p>
    <w:p w14:paraId="5980AA1D" w14:textId="77777777" w:rsidR="00474806" w:rsidRDefault="00000000">
      <w:pPr>
        <w:spacing w:before="156" w:line="360" w:lineRule="auto"/>
        <w:jc w:val="center"/>
        <w:rPr>
          <w:rFonts w:ascii="Arial" w:hAnsi="Arial" w:cs="Arial"/>
        </w:rPr>
      </w:pPr>
      <w:r>
        <w:rPr>
          <w:rFonts w:ascii="Arial" w:hAnsi="Arial" w:cs="Arial"/>
          <w:noProof/>
        </w:rPr>
        <w:lastRenderedPageBreak/>
        <w:drawing>
          <wp:inline distT="0" distB="0" distL="114300" distR="114300" wp14:anchorId="3414C2E8" wp14:editId="1B85FC8D">
            <wp:extent cx="2598420" cy="2007235"/>
            <wp:effectExtent l="0" t="0" r="7620" b="4445"/>
            <wp:docPr id="11" name="Picture 8" descr="C:\Users\loop\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C:\Users\loop\Desktop\5.png5"/>
                    <pic:cNvPicPr>
                      <a:picLocks noChangeAspect="1"/>
                    </pic:cNvPicPr>
                  </pic:nvPicPr>
                  <pic:blipFill>
                    <a:blip r:embed="rId29"/>
                    <a:stretch>
                      <a:fillRect/>
                    </a:stretch>
                  </pic:blipFill>
                  <pic:spPr>
                    <a:xfrm>
                      <a:off x="0" y="0"/>
                      <a:ext cx="2598420" cy="2007235"/>
                    </a:xfrm>
                    <a:prstGeom prst="rect">
                      <a:avLst/>
                    </a:prstGeom>
                    <a:noFill/>
                    <a:ln>
                      <a:noFill/>
                    </a:ln>
                  </pic:spPr>
                </pic:pic>
              </a:graphicData>
            </a:graphic>
          </wp:inline>
        </w:drawing>
      </w:r>
    </w:p>
    <w:p w14:paraId="380B00AA" w14:textId="77777777" w:rsidR="00474806" w:rsidRDefault="00000000">
      <w:pPr>
        <w:spacing w:before="156" w:line="360" w:lineRule="auto"/>
        <w:jc w:val="center"/>
        <w:outlineLvl w:val="0"/>
        <w:rPr>
          <w:rFonts w:ascii="Arial" w:hAnsi="Arial" w:cs="Arial"/>
          <w:szCs w:val="21"/>
        </w:rPr>
      </w:pPr>
      <w:r>
        <w:rPr>
          <w:rFonts w:ascii="Arial" w:hAnsi="Arial" w:cs="Arial"/>
          <w:sz w:val="21"/>
          <w:szCs w:val="21"/>
        </w:rPr>
        <w:t>Fig. 2-3 “Save As” Dialog Box</w:t>
      </w:r>
    </w:p>
    <w:p w14:paraId="19254357"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 xml:space="preserve">The icon of “Save” in the Toolbar is </w:t>
      </w:r>
      <w:r>
        <w:rPr>
          <w:rFonts w:ascii="Arial" w:hAnsi="Arial" w:cs="Arial"/>
          <w:noProof/>
          <w:szCs w:val="24"/>
        </w:rPr>
        <w:drawing>
          <wp:inline distT="0" distB="0" distL="114300" distR="114300" wp14:anchorId="7E365E86" wp14:editId="06D52874">
            <wp:extent cx="209550" cy="219075"/>
            <wp:effectExtent l="0" t="0" r="3810" b="9525"/>
            <wp:docPr id="12"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4"/>
                    <pic:cNvPicPr>
                      <a:picLocks noChangeAspect="1"/>
                    </pic:cNvPicPr>
                  </pic:nvPicPr>
                  <pic:blipFill>
                    <a:blip r:embed="rId30"/>
                    <a:stretch>
                      <a:fillRect/>
                    </a:stretch>
                  </pic:blipFill>
                  <pic:spPr>
                    <a:xfrm>
                      <a:off x="0" y="0"/>
                      <a:ext cx="209550" cy="219075"/>
                    </a:xfrm>
                    <a:prstGeom prst="rect">
                      <a:avLst/>
                    </a:prstGeom>
                    <a:noFill/>
                    <a:ln>
                      <a:noFill/>
                    </a:ln>
                  </pic:spPr>
                </pic:pic>
              </a:graphicData>
            </a:graphic>
          </wp:inline>
        </w:drawing>
      </w:r>
      <w:r>
        <w:rPr>
          <w:rFonts w:ascii="Arial" w:hAnsi="Arial" w:cs="Arial"/>
          <w:szCs w:val="24"/>
        </w:rPr>
        <w:t>.</w:t>
      </w:r>
    </w:p>
    <w:p w14:paraId="45952251"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Save As</w:t>
      </w:r>
    </w:p>
    <w:p w14:paraId="055262BC"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Library</w:t>
      </w:r>
    </w:p>
    <w:p w14:paraId="44A26997" w14:textId="77777777" w:rsidR="00474806" w:rsidRDefault="00000000">
      <w:pPr>
        <w:spacing w:before="156" w:line="360" w:lineRule="auto"/>
        <w:jc w:val="left"/>
        <w:rPr>
          <w:rFonts w:ascii="Arial" w:hAnsi="Arial" w:cs="Arial"/>
        </w:rPr>
      </w:pPr>
      <w:r>
        <w:rPr>
          <w:rFonts w:ascii="Arial" w:hAnsi="Arial" w:cs="Arial" w:hint="eastAsia"/>
          <w:color w:val="0000FF"/>
        </w:rPr>
        <w:t xml:space="preserve"> Documents</w:t>
      </w:r>
    </w:p>
    <w:p w14:paraId="25B98E8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Facorites</w:t>
      </w:r>
      <w:r>
        <w:rPr>
          <w:rFonts w:ascii="Arial" w:hAnsi="Arial" w:cs="Arial"/>
          <w:color w:val="0000FF"/>
        </w:rPr>
        <w:t xml:space="preserve"> </w:t>
      </w:r>
      <w:r>
        <w:rPr>
          <w:rFonts w:ascii="Arial" w:hAnsi="Arial" w:cs="Arial"/>
          <w:color w:val="FF0000"/>
        </w:rPr>
        <w:t>Favorites</w:t>
      </w:r>
    </w:p>
    <w:p w14:paraId="5A9DFEF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Downloads</w:t>
      </w:r>
    </w:p>
    <w:p w14:paraId="7A4AA0AB"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Desktop</w:t>
      </w:r>
    </w:p>
    <w:p w14:paraId="1C02ABA5"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Last Visited Location</w:t>
      </w:r>
    </w:p>
    <w:p w14:paraId="2D7FA598"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Library</w:t>
      </w:r>
    </w:p>
    <w:p w14:paraId="15008B18"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Videos</w:t>
      </w:r>
    </w:p>
    <w:p w14:paraId="50E4C726"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Images</w:t>
      </w:r>
    </w:p>
    <w:p w14:paraId="73B8D5D1"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Documents</w:t>
      </w:r>
    </w:p>
    <w:p w14:paraId="14EFAB0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Document Libraries</w:t>
      </w:r>
    </w:p>
    <w:p w14:paraId="498158B4" w14:textId="77777777" w:rsidR="00474806" w:rsidRDefault="00000000">
      <w:pPr>
        <w:spacing w:before="156" w:line="360" w:lineRule="auto"/>
        <w:jc w:val="left"/>
        <w:rPr>
          <w:rFonts w:ascii="Arial" w:hAnsi="Arial" w:cs="Arial"/>
        </w:rPr>
      </w:pPr>
      <w:r>
        <w:rPr>
          <w:rFonts w:ascii="Arial" w:hAnsi="Arial" w:cs="Arial" w:hint="eastAsia"/>
        </w:rPr>
        <w:t>：</w:t>
      </w:r>
      <w:r>
        <w:rPr>
          <w:rFonts w:ascii="Arial" w:hAnsi="Arial" w:cs="Arial" w:hint="eastAsia"/>
        </w:rPr>
        <w:t xml:space="preserve">2  </w:t>
      </w:r>
      <w:r>
        <w:rPr>
          <w:rFonts w:ascii="Arial" w:hAnsi="Arial" w:cs="Arial" w:hint="eastAsia"/>
          <w:color w:val="0000FF"/>
        </w:rPr>
        <w:t>Including: 2 Positions</w:t>
      </w:r>
    </w:p>
    <w:p w14:paraId="0234C278" w14:textId="77777777" w:rsidR="00474806" w:rsidRDefault="00000000">
      <w:pPr>
        <w:spacing w:before="156" w:line="360" w:lineRule="auto"/>
        <w:jc w:val="left"/>
        <w:rPr>
          <w:rFonts w:ascii="Arial" w:hAnsi="Arial" w:cs="Arial"/>
        </w:rPr>
      </w:pPr>
      <w:r>
        <w:rPr>
          <w:rFonts w:ascii="Arial" w:hAnsi="Arial" w:cs="Arial" w:hint="eastAsia"/>
        </w:rPr>
        <w:t>：</w:t>
      </w:r>
      <w:r>
        <w:rPr>
          <w:rFonts w:ascii="Arial" w:hAnsi="Arial" w:cs="Arial" w:hint="eastAsia"/>
        </w:rPr>
        <w:t xml:space="preserve">  </w:t>
      </w:r>
      <w:r>
        <w:rPr>
          <w:rFonts w:ascii="Arial" w:hAnsi="Arial" w:cs="Arial" w:hint="eastAsia"/>
          <w:color w:val="0000FF"/>
        </w:rPr>
        <w:t>Arrangement: Folders</w:t>
      </w:r>
    </w:p>
    <w:p w14:paraId="3D15173D"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Name</w:t>
      </w:r>
    </w:p>
    <w:p w14:paraId="6D2947FE"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Modified Date</w:t>
      </w:r>
    </w:p>
    <w:p w14:paraId="63BBBB08" w14:textId="77777777" w:rsidR="00474806" w:rsidRDefault="00000000">
      <w:pPr>
        <w:spacing w:before="156" w:line="360" w:lineRule="auto"/>
        <w:jc w:val="left"/>
        <w:rPr>
          <w:rFonts w:ascii="Arial" w:hAnsi="Arial" w:cs="Arial"/>
          <w:color w:val="0000FF"/>
        </w:rPr>
      </w:pPr>
      <w:r>
        <w:rPr>
          <w:rFonts w:ascii="Arial" w:hAnsi="Arial" w:cs="Arial" w:hint="eastAsia"/>
        </w:rPr>
        <w:lastRenderedPageBreak/>
        <w:t>（</w:t>
      </w:r>
      <w:r>
        <w:rPr>
          <w:rFonts w:ascii="Arial" w:hAnsi="Arial" w:cs="Arial" w:hint="eastAsia"/>
        </w:rPr>
        <w:t>N</w:t>
      </w:r>
      <w:r>
        <w:rPr>
          <w:rFonts w:ascii="Arial" w:hAnsi="Arial" w:cs="Arial" w:hint="eastAsia"/>
        </w:rPr>
        <w:t>）：</w:t>
      </w:r>
      <w:r>
        <w:rPr>
          <w:rFonts w:ascii="Arial" w:hAnsi="Arial" w:cs="Arial" w:hint="eastAsia"/>
        </w:rPr>
        <w:t xml:space="preserve">.orz  </w:t>
      </w:r>
      <w:r>
        <w:rPr>
          <w:rFonts w:ascii="Arial" w:hAnsi="Arial" w:cs="Arial" w:hint="eastAsia"/>
          <w:color w:val="0000FF"/>
        </w:rPr>
        <w:t>File Name (N): Untitled.orz</w:t>
      </w:r>
    </w:p>
    <w:p w14:paraId="34030124" w14:textId="77777777" w:rsidR="00474806" w:rsidRDefault="00000000">
      <w:pPr>
        <w:spacing w:before="156" w:line="360" w:lineRule="auto"/>
        <w:jc w:val="left"/>
        <w:rPr>
          <w:rFonts w:ascii="Arial" w:hAnsi="Arial" w:cs="Arial"/>
          <w:color w:val="0000FF"/>
        </w:rPr>
      </w:pPr>
      <w:r>
        <w:rPr>
          <w:rFonts w:ascii="Arial" w:hAnsi="Arial" w:cs="Arial" w:hint="eastAsia"/>
        </w:rPr>
        <w:t>（</w:t>
      </w:r>
      <w:r>
        <w:rPr>
          <w:rFonts w:ascii="Arial" w:hAnsi="Arial" w:cs="Arial" w:hint="eastAsia"/>
        </w:rPr>
        <w:t>T</w:t>
      </w:r>
      <w:r>
        <w:rPr>
          <w:rFonts w:ascii="Arial" w:hAnsi="Arial" w:cs="Arial" w:hint="eastAsia"/>
        </w:rPr>
        <w:t>）</w:t>
      </w:r>
      <w:r>
        <w:rPr>
          <w:rFonts w:ascii="Arial" w:hAnsi="Arial" w:cs="Arial" w:hint="eastAsia"/>
        </w:rPr>
        <w:t xml:space="preserve">:  </w:t>
      </w:r>
      <w:r>
        <w:rPr>
          <w:rFonts w:ascii="Arial" w:hAnsi="Arial" w:cs="Arial" w:hint="eastAsia"/>
          <w:color w:val="0000FF"/>
        </w:rPr>
        <w:t>Save Type (T):</w:t>
      </w:r>
    </w:p>
    <w:p w14:paraId="724F96BF"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Hide Folders</w:t>
      </w:r>
    </w:p>
    <w:p w14:paraId="725700F7"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Save</w:t>
      </w:r>
      <w:r>
        <w:rPr>
          <w:rFonts w:ascii="Arial" w:hAnsi="Arial" w:cs="Arial" w:hint="eastAsia"/>
        </w:rPr>
        <w:t xml:space="preserve"> </w:t>
      </w:r>
    </w:p>
    <w:p w14:paraId="0ECCED02"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Cancel</w:t>
      </w:r>
    </w:p>
    <w:p w14:paraId="66AD2125" w14:textId="77777777" w:rsidR="00474806" w:rsidRDefault="00000000">
      <w:pPr>
        <w:pStyle w:val="Heading2"/>
        <w:numPr>
          <w:ilvl w:val="0"/>
          <w:numId w:val="0"/>
        </w:numPr>
        <w:ind w:left="575" w:hanging="575"/>
        <w:rPr>
          <w:rFonts w:eastAsia="SimSun" w:cs="Arial"/>
          <w:b w:val="0"/>
          <w:sz w:val="24"/>
        </w:rPr>
      </w:pPr>
      <w:bookmarkStart w:id="32" w:name="_Toc64634046"/>
      <w:bookmarkStart w:id="33" w:name="_Toc4099"/>
      <w:bookmarkStart w:id="34" w:name="_Toc1174"/>
      <w:r>
        <w:rPr>
          <w:rFonts w:eastAsia="SimSun" w:cs="Arial"/>
        </w:rPr>
        <w:t>2.4.Print</w:t>
      </w:r>
      <w:bookmarkEnd w:id="32"/>
      <w:r>
        <w:rPr>
          <w:rFonts w:eastAsia="SimSun" w:cs="Arial"/>
        </w:rPr>
        <w:tab/>
      </w:r>
    </w:p>
    <w:p w14:paraId="1ADD63DB" w14:textId="77777777" w:rsidR="00474806" w:rsidRDefault="00000000">
      <w:pPr>
        <w:spacing w:before="156"/>
        <w:ind w:left="420"/>
        <w:rPr>
          <w:rFonts w:ascii="Arial" w:hAnsi="Arial" w:cs="Arial"/>
          <w:szCs w:val="24"/>
        </w:rPr>
      </w:pPr>
      <w:r>
        <w:rPr>
          <w:rFonts w:ascii="Arial" w:hAnsi="Arial" w:cs="Arial"/>
          <w:szCs w:val="24"/>
        </w:rPr>
        <w:t>Print is used to print current image and its shortcut key is “Ctrl+ P”.</w:t>
      </w:r>
    </w:p>
    <w:p w14:paraId="3A4C931D" w14:textId="77777777" w:rsidR="00474806" w:rsidRDefault="00000000">
      <w:pPr>
        <w:spacing w:before="156"/>
        <w:ind w:left="420"/>
        <w:rPr>
          <w:rFonts w:ascii="Arial" w:hAnsi="Arial" w:cs="Arial"/>
          <w:color w:val="FF0000"/>
        </w:rPr>
      </w:pPr>
      <w:r>
        <w:rPr>
          <w:rFonts w:ascii="Arial" w:hAnsi="Arial" w:cs="Arial"/>
          <w:color w:val="FF0000"/>
        </w:rPr>
        <w:t>The shortcut key for printing is Ctrl + P, which is used to print the current drawing.</w:t>
      </w:r>
    </w:p>
    <w:p w14:paraId="26B48F1C" w14:textId="77777777" w:rsidR="00474806" w:rsidRDefault="00000000">
      <w:pPr>
        <w:pStyle w:val="Heading2"/>
        <w:numPr>
          <w:ilvl w:val="0"/>
          <w:numId w:val="0"/>
        </w:numPr>
        <w:ind w:left="575" w:hanging="575"/>
        <w:rPr>
          <w:rFonts w:eastAsia="SimSun" w:cs="Arial"/>
        </w:rPr>
      </w:pPr>
      <w:bookmarkStart w:id="35" w:name="_Toc64634047"/>
      <w:r>
        <w:rPr>
          <w:rFonts w:eastAsia="SimSun" w:cs="Arial"/>
        </w:rPr>
        <w:t>2.5.</w:t>
      </w:r>
      <w:r>
        <w:t xml:space="preserve"> </w:t>
      </w:r>
      <w:r>
        <w:rPr>
          <w:rFonts w:eastAsia="SimSun" w:cs="Arial"/>
          <w:color w:val="4472C4"/>
        </w:rPr>
        <w:t>Obtain</w:t>
      </w:r>
      <w:r>
        <w:rPr>
          <w:rFonts w:eastAsia="SimSun" w:cs="Arial"/>
        </w:rPr>
        <w:t xml:space="preserve"> </w:t>
      </w:r>
      <w:r>
        <w:rPr>
          <w:rFonts w:eastAsia="SimSun" w:cs="Arial"/>
          <w:color w:val="FF0000"/>
        </w:rPr>
        <w:t>Get scanned image</w:t>
      </w:r>
      <w:r>
        <w:rPr>
          <w:rFonts w:eastAsia="SimSun" w:cs="Arial"/>
        </w:rPr>
        <w:t xml:space="preserve"> (m)</w:t>
      </w:r>
      <w:bookmarkEnd w:id="35"/>
    </w:p>
    <w:p w14:paraId="77E2FB43" w14:textId="77777777" w:rsidR="00474806" w:rsidRDefault="00000000">
      <w:pPr>
        <w:spacing w:before="156"/>
        <w:ind w:firstLine="420"/>
        <w:rPr>
          <w:rFonts w:ascii="Arial" w:hAnsi="Arial" w:cs="Arial"/>
        </w:rPr>
      </w:pPr>
      <w:r>
        <w:rPr>
          <w:rFonts w:ascii="Arial" w:hAnsi="Arial" w:cs="Arial"/>
        </w:rPr>
        <w:t xml:space="preserve">‘Obtain Scan Image’ </w:t>
      </w:r>
      <w:r>
        <w:rPr>
          <w:rFonts w:ascii="Arial" w:hAnsi="Arial" w:cs="Arial"/>
          <w:color w:val="FF0000"/>
        </w:rPr>
        <w:t>submenuis</w:t>
      </w:r>
      <w:r>
        <w:rPr>
          <w:rFonts w:ascii="Arial" w:hAnsi="Arial" w:cs="Arial"/>
        </w:rPr>
        <w:t xml:space="preserve"> used to get images from specific external devices. Selecting this command will bring up the dialog box shown in Figure 2-4. Requires the selection of an external device (the listed devices are legitimate drivers already installed on your computer). When an external device is selected, the corresponding device image processing dialog box appears. You can select the corresponding image input. (The dialog box varies depending on the device. Please refer to the corresponding device operating instructions.)</w:t>
      </w:r>
    </w:p>
    <w:p w14:paraId="59CE2E3A" w14:textId="77777777" w:rsidR="00474806" w:rsidRDefault="00000000">
      <w:pPr>
        <w:spacing w:before="156"/>
        <w:ind w:firstLine="420"/>
        <w:jc w:val="center"/>
      </w:pPr>
      <w:r>
        <w:rPr>
          <w:noProof/>
        </w:rPr>
        <w:drawing>
          <wp:inline distT="0" distB="0" distL="114300" distR="114300" wp14:anchorId="3A7DA1AA" wp14:editId="00AFC117">
            <wp:extent cx="1602105" cy="886460"/>
            <wp:effectExtent l="0" t="0" r="13335" b="12700"/>
            <wp:docPr id="13" name="图片 1" descr="C:\Users\loop\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loop\Desktop\2.png2"/>
                    <pic:cNvPicPr>
                      <a:picLocks noChangeAspect="1"/>
                    </pic:cNvPicPr>
                  </pic:nvPicPr>
                  <pic:blipFill>
                    <a:blip r:embed="rId31"/>
                    <a:srcRect l="11353" t="16605" r="21098" b="25446"/>
                    <a:stretch>
                      <a:fillRect/>
                    </a:stretch>
                  </pic:blipFill>
                  <pic:spPr>
                    <a:xfrm>
                      <a:off x="0" y="0"/>
                      <a:ext cx="1602105" cy="886460"/>
                    </a:xfrm>
                    <a:prstGeom prst="rect">
                      <a:avLst/>
                    </a:prstGeom>
                    <a:noFill/>
                    <a:ln>
                      <a:noFill/>
                    </a:ln>
                  </pic:spPr>
                </pic:pic>
              </a:graphicData>
            </a:graphic>
          </wp:inline>
        </w:drawing>
      </w:r>
    </w:p>
    <w:p w14:paraId="55D04EB2" w14:textId="77777777" w:rsidR="00474806" w:rsidRDefault="00000000">
      <w:pPr>
        <w:spacing w:before="156"/>
        <w:ind w:firstLine="420"/>
        <w:jc w:val="center"/>
        <w:outlineLvl w:val="0"/>
        <w:rPr>
          <w:rFonts w:ascii="Arial" w:hAnsi="Arial" w:cs="Arial"/>
        </w:rPr>
      </w:pPr>
      <w:r>
        <w:rPr>
          <w:rFonts w:ascii="Arial" w:hAnsi="Arial" w:cs="Arial"/>
          <w:sz w:val="21"/>
          <w:szCs w:val="21"/>
        </w:rPr>
        <w:t>Fig.2-4</w:t>
      </w:r>
      <w:r>
        <w:rPr>
          <w:rFonts w:ascii="Arial" w:hAnsi="Arial" w:cs="Arial"/>
          <w:color w:val="0000FF"/>
          <w:sz w:val="21"/>
          <w:szCs w:val="21"/>
        </w:rPr>
        <w:t xml:space="preserve"> Obtain Scan Image </w:t>
      </w:r>
      <w:r>
        <w:rPr>
          <w:rFonts w:cs="Arial"/>
          <w:color w:val="FF0000"/>
        </w:rPr>
        <w:t>Get scanned image</w:t>
      </w:r>
    </w:p>
    <w:p w14:paraId="3367E486" w14:textId="77777777" w:rsidR="00474806" w:rsidRDefault="00474806">
      <w:pPr>
        <w:spacing w:before="156"/>
        <w:ind w:firstLine="420"/>
        <w:jc w:val="center"/>
        <w:rPr>
          <w:rFonts w:ascii="Arial" w:hAnsi="Arial" w:cs="Arial"/>
        </w:rPr>
      </w:pPr>
    </w:p>
    <w:p w14:paraId="33B6A4B3" w14:textId="77777777" w:rsidR="00474806" w:rsidRDefault="00000000">
      <w:pPr>
        <w:spacing w:before="156"/>
        <w:ind w:firstLine="420"/>
        <w:jc w:val="left"/>
        <w:rPr>
          <w:rFonts w:ascii="Arial" w:hAnsi="Arial" w:cs="Arial"/>
          <w:color w:val="0000FF"/>
        </w:rPr>
      </w:pPr>
      <w:r>
        <w:rPr>
          <w:rFonts w:ascii="Arial" w:hAnsi="Arial" w:cs="Arial" w:hint="eastAsia"/>
        </w:rPr>
        <w:t xml:space="preserve"> </w:t>
      </w:r>
      <w:r>
        <w:rPr>
          <w:rFonts w:ascii="Arial" w:hAnsi="Arial" w:cs="Arial" w:hint="eastAsia"/>
          <w:color w:val="0000FF"/>
        </w:rPr>
        <w:t>Select Source</w:t>
      </w:r>
    </w:p>
    <w:p w14:paraId="00D92D77" w14:textId="77777777" w:rsidR="00474806" w:rsidRDefault="00000000">
      <w:pPr>
        <w:spacing w:before="156"/>
        <w:ind w:firstLine="420"/>
        <w:jc w:val="left"/>
        <w:rPr>
          <w:rFonts w:ascii="Arial" w:hAnsi="Arial" w:cs="Arial"/>
          <w:color w:val="0000FF"/>
        </w:rPr>
      </w:pPr>
      <w:r>
        <w:rPr>
          <w:rFonts w:ascii="Arial" w:hAnsi="Arial" w:cs="Arial" w:hint="eastAsia"/>
        </w:rPr>
        <w:t>：</w:t>
      </w:r>
      <w:r>
        <w:rPr>
          <w:rFonts w:ascii="Arial" w:hAnsi="Arial" w:cs="Arial" w:hint="eastAsia"/>
        </w:rPr>
        <w:t xml:space="preserve"> </w:t>
      </w:r>
      <w:r>
        <w:rPr>
          <w:rFonts w:ascii="Arial" w:hAnsi="Arial" w:cs="Arial" w:hint="eastAsia"/>
          <w:color w:val="0000FF"/>
        </w:rPr>
        <w:t>Source:</w:t>
      </w:r>
    </w:p>
    <w:p w14:paraId="26B1D7D1" w14:textId="77777777" w:rsidR="00474806" w:rsidRDefault="00000000">
      <w:pPr>
        <w:spacing w:before="156"/>
        <w:ind w:firstLine="420"/>
        <w:jc w:val="left"/>
        <w:rPr>
          <w:rFonts w:ascii="Arial" w:hAnsi="Arial" w:cs="Arial"/>
          <w:color w:val="0000FF"/>
        </w:rPr>
      </w:pPr>
      <w:r>
        <w:rPr>
          <w:rFonts w:ascii="Arial" w:hAnsi="Arial" w:cs="Arial" w:hint="eastAsia"/>
        </w:rPr>
        <w:t xml:space="preserve">  </w:t>
      </w:r>
      <w:r>
        <w:rPr>
          <w:rFonts w:ascii="Arial" w:hAnsi="Arial" w:cs="Arial" w:hint="eastAsia"/>
          <w:color w:val="0000FF"/>
        </w:rPr>
        <w:t>Selected</w:t>
      </w:r>
    </w:p>
    <w:p w14:paraId="0FB13F80" w14:textId="77777777" w:rsidR="00474806" w:rsidRDefault="00000000">
      <w:pPr>
        <w:spacing w:before="156"/>
        <w:ind w:firstLine="420"/>
        <w:jc w:val="left"/>
        <w:rPr>
          <w:rFonts w:ascii="Arial" w:hAnsi="Arial" w:cs="Arial"/>
        </w:rPr>
      </w:pPr>
      <w:r>
        <w:rPr>
          <w:rFonts w:ascii="Arial" w:hAnsi="Arial" w:cs="Arial" w:hint="eastAsia"/>
        </w:rPr>
        <w:t xml:space="preserve">  </w:t>
      </w:r>
      <w:r>
        <w:rPr>
          <w:rFonts w:ascii="Arial" w:hAnsi="Arial" w:cs="Arial" w:hint="eastAsia"/>
          <w:color w:val="0000FF"/>
        </w:rPr>
        <w:t>Cancel</w:t>
      </w:r>
    </w:p>
    <w:p w14:paraId="1DDDD6EC" w14:textId="77777777" w:rsidR="00474806" w:rsidRDefault="00000000">
      <w:pPr>
        <w:pStyle w:val="Heading2"/>
        <w:numPr>
          <w:ilvl w:val="0"/>
          <w:numId w:val="0"/>
        </w:numPr>
        <w:rPr>
          <w:rFonts w:eastAsia="SimSun" w:cs="Arial"/>
        </w:rPr>
      </w:pPr>
      <w:bookmarkStart w:id="36" w:name="_Toc64634048"/>
      <w:r>
        <w:rPr>
          <w:rFonts w:eastAsia="SimSun" w:cs="Arial"/>
        </w:rPr>
        <w:t>2.6.</w:t>
      </w:r>
      <w:bookmarkEnd w:id="33"/>
      <w:bookmarkEnd w:id="34"/>
      <w:r>
        <w:rPr>
          <w:rFonts w:eastAsia="SimSun" w:cs="Arial"/>
          <w:szCs w:val="32"/>
        </w:rPr>
        <w:t xml:space="preserve">System Parameter </w:t>
      </w:r>
      <w:r>
        <w:rPr>
          <w:rFonts w:eastAsia="SimSun" w:cs="Arial"/>
          <w:color w:val="FF0000"/>
          <w:szCs w:val="32"/>
        </w:rPr>
        <w:t xml:space="preserve">System configs </w:t>
      </w:r>
      <w:r>
        <w:rPr>
          <w:rFonts w:eastAsia="SimSun" w:cs="Arial"/>
        </w:rPr>
        <w:t>(P)</w:t>
      </w:r>
      <w:bookmarkEnd w:id="36"/>
    </w:p>
    <w:p w14:paraId="628AED84" w14:textId="77777777" w:rsidR="00474806" w:rsidRDefault="00000000">
      <w:pPr>
        <w:spacing w:before="156" w:line="360" w:lineRule="auto"/>
        <w:ind w:firstLineChars="200" w:firstLine="480"/>
        <w:rPr>
          <w:rFonts w:ascii="Arial" w:hAnsi="Arial" w:cs="Arial"/>
          <w:szCs w:val="24"/>
        </w:rPr>
      </w:pPr>
      <w:r>
        <w:rPr>
          <w:rFonts w:ascii="Arial" w:hAnsi="Arial" w:cs="Arial"/>
          <w:color w:val="0000FF"/>
        </w:rPr>
        <w:t>“</w:t>
      </w:r>
      <w:r>
        <w:rPr>
          <w:rFonts w:ascii="Arial" w:hAnsi="Arial" w:cs="Arial"/>
          <w:color w:val="4472C4"/>
        </w:rPr>
        <w:t>System Parameter”</w:t>
      </w:r>
      <w:r>
        <w:rPr>
          <w:rFonts w:ascii="Arial" w:hAnsi="Arial" w:cs="Arial"/>
          <w:color w:val="4472C4"/>
          <w:szCs w:val="24"/>
        </w:rPr>
        <w:t xml:space="preserve"> configures the software. When it is selected, a dialog </w:t>
      </w:r>
      <w:r>
        <w:rPr>
          <w:rFonts w:ascii="Arial" w:hAnsi="Arial" w:cs="Arial"/>
          <w:color w:val="4472C4"/>
          <w:szCs w:val="24"/>
        </w:rPr>
        <w:lastRenderedPageBreak/>
        <w:t>box as shown in Fig. 2-4 will appear, and you can set the unit the software uses, the color displayed, the work space’s parameter, user manager and other parameters.</w:t>
      </w:r>
    </w:p>
    <w:p w14:paraId="06C6D7FB" w14:textId="77777777" w:rsidR="00474806" w:rsidRDefault="00000000">
      <w:pPr>
        <w:spacing w:before="156" w:line="360" w:lineRule="auto"/>
        <w:ind w:firstLineChars="200" w:firstLine="480"/>
        <w:rPr>
          <w:rFonts w:ascii="Arial" w:hAnsi="Arial" w:cs="Arial"/>
          <w:color w:val="FF0000"/>
          <w:szCs w:val="24"/>
        </w:rPr>
      </w:pPr>
      <w:r>
        <w:rPr>
          <w:rFonts w:ascii="Arial" w:hAnsi="Arial" w:cs="Arial"/>
          <w:color w:val="FF0000"/>
          <w:szCs w:val="24"/>
        </w:rPr>
        <w:t>“System configs” submenu is used to set the system parameters. Select "system parameters" menu and a dialog box as shown in Figure 2-5 will pop up. In this dialog box, you can set general parameters of software, displayed color, parameters related to working range, user management and other parameters.</w:t>
      </w:r>
    </w:p>
    <w:p w14:paraId="15586D16" w14:textId="77777777" w:rsidR="00474806" w:rsidRDefault="00000000">
      <w:pPr>
        <w:widowControl/>
        <w:spacing w:before="156"/>
        <w:jc w:val="center"/>
      </w:pPr>
      <w:r>
        <w:rPr>
          <w:noProof/>
        </w:rPr>
        <w:drawing>
          <wp:inline distT="0" distB="0" distL="114300" distR="114300" wp14:anchorId="718F4A06" wp14:editId="2117AAA4">
            <wp:extent cx="3535680" cy="4046220"/>
            <wp:effectExtent l="0" t="0" r="0" b="7620"/>
            <wp:docPr id="14" name="图片 1" descr="C:\Users\loop\Desktop\0714\3.b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oop\Desktop\0714\3.bmp3"/>
                    <pic:cNvPicPr>
                      <a:picLocks noChangeAspect="1"/>
                    </pic:cNvPicPr>
                  </pic:nvPicPr>
                  <pic:blipFill>
                    <a:blip r:embed="rId32"/>
                    <a:stretch>
                      <a:fillRect/>
                    </a:stretch>
                  </pic:blipFill>
                  <pic:spPr>
                    <a:xfrm>
                      <a:off x="0" y="0"/>
                      <a:ext cx="3535680" cy="4046220"/>
                    </a:xfrm>
                    <a:prstGeom prst="rect">
                      <a:avLst/>
                    </a:prstGeom>
                    <a:noFill/>
                    <a:ln>
                      <a:noFill/>
                    </a:ln>
                  </pic:spPr>
                </pic:pic>
              </a:graphicData>
            </a:graphic>
          </wp:inline>
        </w:drawing>
      </w:r>
    </w:p>
    <w:p w14:paraId="7C5DA19B" w14:textId="77777777" w:rsidR="00474806" w:rsidRDefault="00000000">
      <w:pPr>
        <w:widowControl/>
        <w:spacing w:before="156"/>
        <w:jc w:val="center"/>
        <w:outlineLvl w:val="0"/>
        <w:rPr>
          <w:rFonts w:ascii="Arial" w:hAnsi="Arial" w:cs="Arial"/>
          <w:sz w:val="21"/>
          <w:szCs w:val="21"/>
        </w:rPr>
      </w:pPr>
      <w:r>
        <w:rPr>
          <w:rFonts w:ascii="Arial" w:hAnsi="Arial" w:cs="Arial"/>
          <w:sz w:val="21"/>
          <w:szCs w:val="21"/>
        </w:rPr>
        <w:t>Fig. 2-5</w:t>
      </w:r>
      <w:r>
        <w:rPr>
          <w:rFonts w:ascii="Arial" w:hAnsi="Arial" w:cs="Arial"/>
          <w:color w:val="4472C4"/>
          <w:sz w:val="21"/>
          <w:szCs w:val="21"/>
        </w:rPr>
        <w:t xml:space="preserve"> </w:t>
      </w:r>
      <w:r>
        <w:rPr>
          <w:rFonts w:ascii="Arial" w:hAnsi="Arial" w:cs="Arial"/>
          <w:color w:val="0000FF"/>
          <w:sz w:val="21"/>
          <w:szCs w:val="21"/>
        </w:rPr>
        <w:t>“System Parameter”</w:t>
      </w:r>
      <w:r>
        <w:rPr>
          <w:rFonts w:ascii="Arial" w:hAnsi="Arial" w:cs="Arial"/>
          <w:color w:val="0000FF"/>
          <w:szCs w:val="24"/>
        </w:rPr>
        <w:t xml:space="preserve"> </w:t>
      </w:r>
      <w:r>
        <w:rPr>
          <w:rFonts w:ascii="Arial" w:hAnsi="Arial" w:cs="Arial"/>
          <w:color w:val="FF0000"/>
          <w:sz w:val="21"/>
          <w:szCs w:val="21"/>
        </w:rPr>
        <w:t>“System configs”</w:t>
      </w:r>
      <w:r>
        <w:rPr>
          <w:rFonts w:ascii="Arial" w:hAnsi="Arial" w:cs="Arial"/>
          <w:sz w:val="21"/>
          <w:szCs w:val="21"/>
        </w:rPr>
        <w:t xml:space="preserve"> Window</w:t>
      </w:r>
    </w:p>
    <w:p w14:paraId="2F0DB57D"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 xml:space="preserve">The icon of </w:t>
      </w:r>
      <w:r>
        <w:rPr>
          <w:rFonts w:ascii="Arial" w:hAnsi="Arial" w:cs="Arial"/>
          <w:color w:val="0000FF"/>
          <w:szCs w:val="24"/>
        </w:rPr>
        <w:t xml:space="preserve">“System Parameter” </w:t>
      </w:r>
      <w:r>
        <w:rPr>
          <w:rFonts w:ascii="Arial" w:hAnsi="Arial" w:cs="Arial"/>
          <w:color w:val="FF0000"/>
          <w:szCs w:val="24"/>
        </w:rPr>
        <w:t>”</w:t>
      </w:r>
      <w:r>
        <w:rPr>
          <w:rFonts w:ascii="Arial" w:hAnsi="Arial" w:cs="Arial"/>
          <w:color w:val="FF0000"/>
          <w:sz w:val="21"/>
          <w:szCs w:val="21"/>
        </w:rPr>
        <w:t xml:space="preserve"> System configs</w:t>
      </w:r>
      <w:r>
        <w:rPr>
          <w:rFonts w:ascii="Arial" w:hAnsi="Arial" w:cs="Arial"/>
          <w:color w:val="FF0000"/>
          <w:szCs w:val="24"/>
        </w:rPr>
        <w:t>”</w:t>
      </w:r>
      <w:r>
        <w:rPr>
          <w:rFonts w:ascii="Arial" w:hAnsi="Arial" w:cs="Arial"/>
          <w:szCs w:val="24"/>
        </w:rPr>
        <w:t xml:space="preserve"> in the Toolbar is </w:t>
      </w:r>
      <w:r>
        <w:rPr>
          <w:rFonts w:ascii="Arial" w:hAnsi="Arial" w:cs="Arial"/>
          <w:noProof/>
          <w:szCs w:val="24"/>
        </w:rPr>
        <w:drawing>
          <wp:inline distT="0" distB="0" distL="114300" distR="114300" wp14:anchorId="23FA0828" wp14:editId="4A17B14F">
            <wp:extent cx="209550" cy="209550"/>
            <wp:effectExtent l="0" t="0" r="3810" b="3810"/>
            <wp:docPr id="1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5"/>
                    <pic:cNvPicPr>
                      <a:picLocks noChangeAspect="1"/>
                    </pic:cNvPicPr>
                  </pic:nvPicPr>
                  <pic:blipFill>
                    <a:blip r:embed="rId33"/>
                    <a:stretch>
                      <a:fillRect/>
                    </a:stretch>
                  </pic:blipFill>
                  <pic:spPr>
                    <a:xfrm>
                      <a:off x="0" y="0"/>
                      <a:ext cx="209550" cy="209550"/>
                    </a:xfrm>
                    <a:prstGeom prst="rect">
                      <a:avLst/>
                    </a:prstGeom>
                    <a:noFill/>
                    <a:ln>
                      <a:noFill/>
                    </a:ln>
                  </pic:spPr>
                </pic:pic>
              </a:graphicData>
            </a:graphic>
          </wp:inline>
        </w:drawing>
      </w:r>
      <w:r>
        <w:rPr>
          <w:rFonts w:ascii="Arial" w:hAnsi="Arial" w:cs="Arial"/>
          <w:szCs w:val="24"/>
        </w:rPr>
        <w:t>.</w:t>
      </w:r>
    </w:p>
    <w:p w14:paraId="3BF851C1"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System Parameters</w:t>
      </w:r>
      <w:r>
        <w:rPr>
          <w:rFonts w:ascii="Arial" w:hAnsi="Arial" w:cs="Arial"/>
          <w:color w:val="0000FF"/>
          <w:szCs w:val="24"/>
        </w:rPr>
        <w:t xml:space="preserve"> </w:t>
      </w:r>
      <w:r>
        <w:rPr>
          <w:rFonts w:ascii="Arial" w:hAnsi="Arial" w:cs="Arial"/>
          <w:color w:val="FF0000"/>
          <w:sz w:val="21"/>
          <w:szCs w:val="21"/>
        </w:rPr>
        <w:t>System configs</w:t>
      </w:r>
    </w:p>
    <w:p w14:paraId="40652EAF"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General</w:t>
      </w:r>
    </w:p>
    <w:p w14:paraId="04BCB3B0"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Color and Style</w:t>
      </w:r>
    </w:p>
    <w:p w14:paraId="56461EAF"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Workspace</w:t>
      </w:r>
    </w:p>
    <w:p w14:paraId="5B13FECF"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Custom Keyboard Shortcuts</w:t>
      </w:r>
    </w:p>
    <w:p w14:paraId="29231FDF" w14:textId="77777777" w:rsidR="00474806" w:rsidRDefault="00000000">
      <w:pPr>
        <w:widowControl/>
        <w:spacing w:before="156"/>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Auto Save</w:t>
      </w:r>
    </w:p>
    <w:p w14:paraId="438A6B3A"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Move-Rotate</w:t>
      </w:r>
    </w:p>
    <w:p w14:paraId="30407945"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User </w:t>
      </w:r>
      <w:r>
        <w:rPr>
          <w:rFonts w:ascii="Arial" w:hAnsi="Arial" w:cs="Arial"/>
          <w:bCs/>
          <w:color w:val="0000FF"/>
          <w:szCs w:val="32"/>
        </w:rPr>
        <w:t>Administration</w:t>
      </w:r>
    </w:p>
    <w:p w14:paraId="347926CE"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Language</w:t>
      </w:r>
    </w:p>
    <w:p w14:paraId="26D28567"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Horizontal Alignment Spacing</w:t>
      </w:r>
    </w:p>
    <w:p w14:paraId="75548EB7"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Vertical Alignment Spacing</w:t>
      </w:r>
    </w:p>
    <w:p w14:paraId="47F3FB90"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Horizontal Paste Offset</w:t>
      </w:r>
    </w:p>
    <w:p w14:paraId="7606B187"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Vertical Paste Offset</w:t>
      </w:r>
    </w:p>
    <w:p w14:paraId="79D58FA9"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Smoothing Coefficient</w:t>
      </w:r>
    </w:p>
    <w:p w14:paraId="10F53DE9" w14:textId="77777777" w:rsidR="00474806" w:rsidRDefault="00000000">
      <w:pPr>
        <w:widowControl/>
        <w:spacing w:before="156"/>
        <w:jc w:val="left"/>
        <w:rPr>
          <w:rFonts w:ascii="Arial" w:hAnsi="Arial" w:cs="Arial"/>
          <w:szCs w:val="24"/>
        </w:rPr>
      </w:pPr>
      <w:r>
        <w:rPr>
          <w:rFonts w:ascii="Arial" w:hAnsi="Arial" w:cs="Arial"/>
          <w:szCs w:val="24"/>
        </w:rPr>
        <w:t>（：，，）</w:t>
      </w:r>
    </w:p>
    <w:p w14:paraId="2B54BC55" w14:textId="77777777" w:rsidR="00474806" w:rsidRDefault="00000000">
      <w:pPr>
        <w:widowControl/>
        <w:spacing w:before="156"/>
        <w:jc w:val="left"/>
        <w:rPr>
          <w:rFonts w:ascii="Arial" w:hAnsi="Arial" w:cs="Arial"/>
          <w:color w:val="0000FF"/>
          <w:szCs w:val="24"/>
        </w:rPr>
      </w:pPr>
      <w:r>
        <w:rPr>
          <w:rFonts w:ascii="Arial" w:hAnsi="Arial" w:cs="Arial"/>
          <w:color w:val="0000FF"/>
          <w:szCs w:val="24"/>
        </w:rPr>
        <w:t xml:space="preserve">(Note: </w:t>
      </w:r>
      <w:r>
        <w:rPr>
          <w:rFonts w:ascii="Arial" w:hAnsi="Arial" w:cs="Arial" w:hint="eastAsia"/>
          <w:color w:val="0000FF"/>
          <w:szCs w:val="24"/>
        </w:rPr>
        <w:t>T</w:t>
      </w:r>
      <w:r>
        <w:rPr>
          <w:rFonts w:ascii="Arial" w:hAnsi="Arial" w:cs="Arial"/>
          <w:color w:val="0000FF"/>
          <w:szCs w:val="24"/>
        </w:rPr>
        <w:t>he smaller the coefficient, the more points, the smoother)</w:t>
      </w:r>
    </w:p>
    <w:p w14:paraId="6CC9D48E"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Display Grid</w:t>
      </w:r>
    </w:p>
    <w:p w14:paraId="15EC36F6"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Grid Spacing</w:t>
      </w:r>
    </w:p>
    <w:p w14:paraId="22053A16" w14:textId="77777777" w:rsidR="00474806" w:rsidRDefault="00000000">
      <w:pPr>
        <w:widowControl/>
        <w:spacing w:before="156"/>
        <w:jc w:val="left"/>
        <w:rPr>
          <w:rFonts w:ascii="Arial" w:hAnsi="Arial" w:cs="Arial"/>
          <w:szCs w:val="24"/>
        </w:rPr>
      </w:pPr>
      <w:r>
        <w:rPr>
          <w:rFonts w:ascii="Arial" w:hAnsi="Arial" w:cs="Arial"/>
          <w:szCs w:val="24"/>
        </w:rPr>
        <w:t>IO</w:t>
      </w:r>
      <w:r>
        <w:rPr>
          <w:rFonts w:ascii="Arial" w:hAnsi="Arial" w:cs="Arial" w:hint="eastAsia"/>
          <w:szCs w:val="24"/>
        </w:rPr>
        <w:t xml:space="preserve">  </w:t>
      </w:r>
      <w:r>
        <w:rPr>
          <w:rFonts w:ascii="Arial" w:hAnsi="Arial" w:cs="Arial" w:hint="eastAsia"/>
          <w:color w:val="0000FF"/>
          <w:szCs w:val="24"/>
        </w:rPr>
        <w:t>Input IO Mask</w:t>
      </w:r>
    </w:p>
    <w:p w14:paraId="3D9212BE" w14:textId="77777777" w:rsidR="00474806" w:rsidRDefault="00000000">
      <w:pPr>
        <w:widowControl/>
        <w:spacing w:before="156"/>
        <w:jc w:val="left"/>
        <w:rPr>
          <w:rFonts w:ascii="Arial" w:hAnsi="Arial" w:cs="Arial"/>
          <w:szCs w:val="24"/>
        </w:rPr>
      </w:pPr>
      <w:r>
        <w:rPr>
          <w:rFonts w:ascii="Arial" w:hAnsi="Arial" w:cs="Arial"/>
          <w:szCs w:val="24"/>
        </w:rPr>
        <w:t>IO</w:t>
      </w:r>
      <w:r>
        <w:rPr>
          <w:rFonts w:ascii="Arial" w:hAnsi="Arial" w:cs="Arial" w:hint="eastAsia"/>
          <w:szCs w:val="24"/>
        </w:rPr>
        <w:t xml:space="preserve">  </w:t>
      </w:r>
      <w:r>
        <w:rPr>
          <w:rFonts w:ascii="Arial" w:hAnsi="Arial" w:cs="Arial" w:hint="eastAsia"/>
          <w:color w:val="0000FF"/>
          <w:szCs w:val="24"/>
        </w:rPr>
        <w:t>Output IO Mask</w:t>
      </w:r>
    </w:p>
    <w:p w14:paraId="27E5D812" w14:textId="77777777" w:rsidR="00474806" w:rsidRDefault="00000000">
      <w:pPr>
        <w:widowControl/>
        <w:spacing w:before="156"/>
        <w:jc w:val="left"/>
        <w:rPr>
          <w:rFonts w:ascii="Arial" w:hAnsi="Arial" w:cs="Arial"/>
          <w:szCs w:val="24"/>
        </w:rPr>
      </w:pPr>
      <w:r>
        <w:rPr>
          <w:rFonts w:ascii="Arial" w:hAnsi="Arial" w:cs="Arial"/>
          <w:szCs w:val="24"/>
        </w:rPr>
        <w:t>，</w:t>
      </w:r>
      <w:r>
        <w:rPr>
          <w:rFonts w:ascii="Arial" w:hAnsi="Arial" w:cs="Arial" w:hint="eastAsia"/>
          <w:szCs w:val="24"/>
        </w:rPr>
        <w:t xml:space="preserve">  </w:t>
      </w:r>
      <w:r>
        <w:rPr>
          <w:rFonts w:ascii="Arial" w:hAnsi="Arial" w:cs="Arial" w:hint="eastAsia"/>
          <w:color w:val="0000FF"/>
          <w:szCs w:val="24"/>
        </w:rPr>
        <w:t xml:space="preserve">Run the program when the main program starts </w:t>
      </w:r>
    </w:p>
    <w:p w14:paraId="379EE43C"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p>
    <w:p w14:paraId="65A6A664" w14:textId="77777777" w:rsidR="00474806" w:rsidRDefault="00000000">
      <w:pPr>
        <w:widowControl/>
        <w:spacing w:before="156"/>
        <w:jc w:val="left"/>
        <w:outlineLvl w:val="0"/>
        <w:rPr>
          <w:rFonts w:ascii="Arial" w:hAnsi="Arial" w:cs="Arial"/>
          <w:color w:val="0000FF"/>
          <w:szCs w:val="24"/>
        </w:rPr>
      </w:pPr>
      <w:r>
        <w:rPr>
          <w:rFonts w:ascii="Arial" w:hAnsi="Arial" w:cs="Arial" w:hint="eastAsia"/>
          <w:color w:val="0000FF"/>
          <w:szCs w:val="24"/>
        </w:rPr>
        <w:t>Create an empty document automatically when the program starts</w:t>
      </w:r>
    </w:p>
    <w:p w14:paraId="454A26F1" w14:textId="77777777" w:rsidR="00474806" w:rsidRDefault="00000000">
      <w:pPr>
        <w:widowControl/>
        <w:spacing w:before="156"/>
        <w:jc w:val="left"/>
        <w:rPr>
          <w:rFonts w:ascii="Arial" w:hAnsi="Arial" w:cs="Arial"/>
          <w:szCs w:val="24"/>
        </w:rPr>
      </w:pPr>
      <w:r>
        <w:rPr>
          <w:rFonts w:ascii="Arial" w:hAnsi="Arial" w:cs="Arial"/>
          <w:szCs w:val="24"/>
        </w:rPr>
        <w:t>，</w:t>
      </w:r>
      <w:r>
        <w:rPr>
          <w:rFonts w:ascii="Arial" w:hAnsi="Arial" w:cs="Arial" w:hint="eastAsia"/>
          <w:szCs w:val="24"/>
        </w:rPr>
        <w:t xml:space="preserve">  </w:t>
      </w:r>
    </w:p>
    <w:p w14:paraId="48C4B282"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Run the program when the main program is closed</w:t>
      </w:r>
    </w:p>
    <w:p w14:paraId="3D00FF97" w14:textId="77777777" w:rsidR="00474806" w:rsidRDefault="00474806">
      <w:pPr>
        <w:widowControl/>
        <w:spacing w:before="156"/>
        <w:jc w:val="left"/>
        <w:rPr>
          <w:rFonts w:ascii="Arial" w:hAnsi="Arial" w:cs="Arial"/>
          <w:color w:val="0000FF"/>
          <w:szCs w:val="24"/>
        </w:rPr>
      </w:pPr>
    </w:p>
    <w:p w14:paraId="6A5A1FF1"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Multi-card marking exits the window automatically </w:t>
      </w:r>
    </w:p>
    <w:p w14:paraId="1E884375"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Maximum Number of Devices</w:t>
      </w:r>
    </w:p>
    <w:p w14:paraId="6C90B059"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p>
    <w:p w14:paraId="05CA462A"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Close</w:t>
      </w:r>
    </w:p>
    <w:p w14:paraId="3BF2683D" w14:textId="77777777" w:rsidR="00474806" w:rsidRDefault="00000000">
      <w:pPr>
        <w:pStyle w:val="Heading3"/>
        <w:numPr>
          <w:ilvl w:val="0"/>
          <w:numId w:val="0"/>
        </w:numPr>
        <w:ind w:left="720" w:hanging="720"/>
        <w:rPr>
          <w:rFonts w:ascii="Arial" w:hAnsi="Arial" w:cs="Arial"/>
        </w:rPr>
      </w:pPr>
      <w:bookmarkStart w:id="37" w:name="_Toc8726"/>
      <w:bookmarkStart w:id="38" w:name="_Toc23814"/>
      <w:bookmarkStart w:id="39" w:name="_Toc64634049"/>
      <w:r>
        <w:rPr>
          <w:rFonts w:ascii="Arial" w:hAnsi="Arial" w:cs="Arial"/>
        </w:rPr>
        <w:t>2.6.1.</w:t>
      </w:r>
      <w:bookmarkStart w:id="40" w:name="_Toc416973414"/>
      <w:bookmarkEnd w:id="37"/>
      <w:bookmarkEnd w:id="38"/>
      <w:r>
        <w:rPr>
          <w:rFonts w:ascii="Arial" w:hAnsi="Arial" w:cs="Arial"/>
          <w:color w:val="4472C4"/>
          <w:szCs w:val="32"/>
        </w:rPr>
        <w:t>General</w:t>
      </w:r>
      <w:bookmarkEnd w:id="40"/>
      <w:r>
        <w:rPr>
          <w:rFonts w:ascii="Arial" w:hAnsi="Arial" w:cs="Arial"/>
          <w:color w:val="4472C4"/>
          <w:szCs w:val="32"/>
        </w:rPr>
        <w:t xml:space="preserve"> </w:t>
      </w:r>
      <w:r>
        <w:rPr>
          <w:rFonts w:ascii="Arial" w:hAnsi="Arial" w:cs="Arial"/>
          <w:color w:val="FF0000"/>
          <w:szCs w:val="32"/>
        </w:rPr>
        <w:t>Conventional</w:t>
      </w:r>
      <w:bookmarkEnd w:id="39"/>
    </w:p>
    <w:p w14:paraId="5D95C1BA" w14:textId="77777777" w:rsidR="00474806" w:rsidRDefault="00000000">
      <w:pPr>
        <w:spacing w:before="156" w:line="360" w:lineRule="auto"/>
        <w:rPr>
          <w:rFonts w:ascii="Arial" w:hAnsi="Arial" w:cs="Arial"/>
          <w:color w:val="4472C4"/>
          <w:szCs w:val="24"/>
        </w:rPr>
      </w:pPr>
      <w:r>
        <w:rPr>
          <w:rFonts w:ascii="Arial" w:hAnsi="Arial" w:cs="Arial"/>
          <w:color w:val="4472C4"/>
          <w:szCs w:val="24"/>
        </w:rPr>
        <w:t>In “General” , common parameters can be configured.</w:t>
      </w:r>
    </w:p>
    <w:p w14:paraId="5535E70B" w14:textId="77777777" w:rsidR="00474806" w:rsidRDefault="00000000">
      <w:pPr>
        <w:spacing w:before="156" w:line="360" w:lineRule="auto"/>
        <w:rPr>
          <w:rFonts w:ascii="Arial" w:hAnsi="Arial" w:cs="Arial"/>
          <w:color w:val="FF0000"/>
          <w:szCs w:val="24"/>
        </w:rPr>
      </w:pPr>
      <w:r>
        <w:rPr>
          <w:rFonts w:ascii="Arial" w:hAnsi="Arial" w:cs="Arial"/>
          <w:color w:val="FF0000"/>
          <w:szCs w:val="24"/>
        </w:rPr>
        <w:t xml:space="preserve">In </w:t>
      </w:r>
      <w:r>
        <w:rPr>
          <w:rFonts w:ascii="Arial" w:hAnsi="Arial" w:cs="Arial"/>
          <w:color w:val="FF0000"/>
          <w:szCs w:val="32"/>
        </w:rPr>
        <w:t>Conventional</w:t>
      </w:r>
      <w:r>
        <w:rPr>
          <w:rFonts w:ascii="Arial" w:hAnsi="Arial" w:cs="Arial"/>
          <w:color w:val="FF0000"/>
          <w:szCs w:val="24"/>
        </w:rPr>
        <w:t>, mainly set some general parameters</w:t>
      </w:r>
    </w:p>
    <w:p w14:paraId="0FED6F1C" w14:textId="77777777" w:rsidR="00474806" w:rsidRDefault="00000000">
      <w:pPr>
        <w:spacing w:before="156" w:line="360" w:lineRule="auto"/>
        <w:ind w:firstLineChars="200" w:firstLine="482"/>
        <w:rPr>
          <w:rFonts w:ascii="Arial" w:hAnsi="Arial" w:cs="Arial"/>
          <w:color w:val="4472C4"/>
          <w:szCs w:val="24"/>
        </w:rPr>
      </w:pPr>
      <w:r>
        <w:rPr>
          <w:rFonts w:ascii="Arial" w:hAnsi="Arial" w:cs="Arial"/>
          <w:b/>
          <w:color w:val="4472C4"/>
          <w:szCs w:val="24"/>
        </w:rPr>
        <w:lastRenderedPageBreak/>
        <w:t>“Paste X” and “Paste Y”</w:t>
      </w:r>
      <w:r>
        <w:rPr>
          <w:rFonts w:ascii="Arial" w:hAnsi="Arial" w:cs="Arial"/>
          <w:color w:val="4472C4"/>
          <w:szCs w:val="24"/>
        </w:rPr>
        <w:t>: refer to the new object’s offsets with respect to previous one (pasted object) when the Copy/Paste function is used, as shown in Fig. 2-6:</w:t>
      </w:r>
    </w:p>
    <w:p w14:paraId="22CC3E0B" w14:textId="77777777" w:rsidR="00474806" w:rsidRDefault="00000000">
      <w:pPr>
        <w:spacing w:before="156" w:line="360" w:lineRule="auto"/>
        <w:ind w:firstLineChars="200" w:firstLine="480"/>
        <w:rPr>
          <w:rFonts w:ascii="Arial" w:hAnsi="Arial" w:cs="Arial"/>
          <w:color w:val="FF0000"/>
          <w:szCs w:val="24"/>
        </w:rPr>
      </w:pPr>
      <w:r>
        <w:rPr>
          <w:rFonts w:ascii="Arial" w:hAnsi="Arial" w:cs="Arial"/>
          <w:color w:val="FF0000"/>
          <w:szCs w:val="24"/>
        </w:rPr>
        <w:t>Horizontal paste / vertical paste offset: specifies the offset of the, newly generated object (be pasted object) relative to its original position when you use the copy / paste function. As shown in Figure 2-6:</w:t>
      </w:r>
    </w:p>
    <w:p w14:paraId="107500AB"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rPr>
        <w:drawing>
          <wp:inline distT="0" distB="0" distL="114300" distR="114300" wp14:anchorId="09FA082F" wp14:editId="58189670">
            <wp:extent cx="2009775" cy="1771650"/>
            <wp:effectExtent l="0" t="0" r="1905" b="1143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34"/>
                    <a:stretch>
                      <a:fillRect/>
                    </a:stretch>
                  </pic:blipFill>
                  <pic:spPr>
                    <a:xfrm>
                      <a:off x="0" y="0"/>
                      <a:ext cx="2009775" cy="1771650"/>
                    </a:xfrm>
                    <a:prstGeom prst="rect">
                      <a:avLst/>
                    </a:prstGeom>
                    <a:noFill/>
                    <a:ln>
                      <a:noFill/>
                    </a:ln>
                  </pic:spPr>
                </pic:pic>
              </a:graphicData>
            </a:graphic>
          </wp:inline>
        </w:drawing>
      </w:r>
    </w:p>
    <w:p w14:paraId="73A75D56" w14:textId="77777777" w:rsidR="00474806" w:rsidRDefault="00000000">
      <w:pPr>
        <w:spacing w:before="156" w:line="360" w:lineRule="auto"/>
        <w:jc w:val="center"/>
        <w:outlineLvl w:val="0"/>
        <w:rPr>
          <w:rFonts w:ascii="Arial" w:hAnsi="Arial" w:cs="Arial"/>
          <w:szCs w:val="21"/>
        </w:rPr>
      </w:pPr>
      <w:r>
        <w:rPr>
          <w:rFonts w:ascii="Arial" w:hAnsi="Arial" w:cs="Arial"/>
          <w:sz w:val="21"/>
          <w:szCs w:val="21"/>
        </w:rPr>
        <w:t>Fig. 2-6 Original Graph and Copied and Pasted Graph</w:t>
      </w:r>
    </w:p>
    <w:p w14:paraId="76B49570" w14:textId="77777777" w:rsidR="00474806" w:rsidRDefault="00000000">
      <w:pPr>
        <w:spacing w:before="156" w:line="360" w:lineRule="auto"/>
        <w:ind w:firstLineChars="200" w:firstLine="482"/>
        <w:rPr>
          <w:rFonts w:ascii="Arial" w:hAnsi="Arial" w:cs="Arial"/>
          <w:szCs w:val="24"/>
        </w:rPr>
      </w:pPr>
      <w:r>
        <w:rPr>
          <w:rFonts w:ascii="Arial" w:hAnsi="Arial" w:cs="Arial"/>
          <w:b/>
          <w:bCs/>
          <w:szCs w:val="24"/>
        </w:rPr>
        <w:t xml:space="preserve">“Smoothing Parameter”: </w:t>
      </w:r>
      <w:r>
        <w:rPr>
          <w:rFonts w:ascii="Arial" w:hAnsi="Arial" w:cs="Arial"/>
          <w:szCs w:val="24"/>
        </w:rPr>
        <w:t>controls the smoothness of the vector diagram generated by the software.</w:t>
      </w:r>
    </w:p>
    <w:p w14:paraId="08D5EACB" w14:textId="77777777" w:rsidR="00474806" w:rsidRDefault="00000000">
      <w:pPr>
        <w:spacing w:before="156" w:line="360" w:lineRule="auto"/>
        <w:ind w:firstLine="420"/>
        <w:rPr>
          <w:rFonts w:ascii="Arial" w:hAnsi="Arial" w:cs="Arial"/>
          <w:szCs w:val="24"/>
        </w:rPr>
      </w:pPr>
      <w:r>
        <w:rPr>
          <w:rFonts w:ascii="Arial" w:hAnsi="Arial" w:cs="Arial"/>
          <w:b/>
          <w:bCs/>
          <w:szCs w:val="24"/>
        </w:rPr>
        <w:t>“Grid”</w:t>
      </w:r>
      <w:r>
        <w:rPr>
          <w:rFonts w:ascii="Arial" w:hAnsi="Arial" w:cs="Arial"/>
          <w:szCs w:val="24"/>
        </w:rPr>
        <w:t>: shows or hides the grid.</w:t>
      </w:r>
    </w:p>
    <w:p w14:paraId="119D2007" w14:textId="77777777" w:rsidR="00474806" w:rsidRDefault="00000000">
      <w:pPr>
        <w:spacing w:before="156" w:line="360" w:lineRule="auto"/>
        <w:ind w:firstLine="420"/>
        <w:rPr>
          <w:rFonts w:ascii="Arial" w:hAnsi="Arial" w:cs="Arial"/>
          <w:bCs/>
          <w:szCs w:val="24"/>
        </w:rPr>
      </w:pPr>
      <w:r>
        <w:rPr>
          <w:rFonts w:ascii="Arial" w:hAnsi="Arial" w:cs="Arial"/>
          <w:b/>
          <w:bCs/>
          <w:szCs w:val="24"/>
        </w:rPr>
        <w:t xml:space="preserve">“Grid </w:t>
      </w:r>
      <w:r>
        <w:rPr>
          <w:rFonts w:ascii="Arial" w:hAnsi="Arial" w:cs="Arial"/>
          <w:b/>
          <w:bCs/>
          <w:color w:val="4472C4"/>
          <w:szCs w:val="24"/>
        </w:rPr>
        <w:t>Space</w:t>
      </w:r>
      <w:r>
        <w:rPr>
          <w:rFonts w:ascii="Arial" w:hAnsi="Arial" w:cs="Arial"/>
          <w:b/>
          <w:bCs/>
          <w:szCs w:val="24"/>
        </w:rPr>
        <w:t xml:space="preserve"> ”</w:t>
      </w:r>
      <w:r>
        <w:rPr>
          <w:rFonts w:ascii="Arial" w:hAnsi="Arial" w:cs="Arial"/>
          <w:bCs/>
          <w:szCs w:val="24"/>
        </w:rPr>
        <w:t>:</w:t>
      </w:r>
      <w:r>
        <w:rPr>
          <w:rFonts w:ascii="Arial" w:hAnsi="Arial" w:cs="Arial" w:hint="eastAsia"/>
          <w:bCs/>
          <w:color w:val="4472C4"/>
          <w:szCs w:val="24"/>
        </w:rPr>
        <w:t>：</w:t>
      </w:r>
      <w:r>
        <w:rPr>
          <w:rFonts w:ascii="Arial" w:hAnsi="Arial" w:cs="Arial"/>
          <w:bCs/>
          <w:color w:val="4472C4"/>
          <w:szCs w:val="24"/>
        </w:rPr>
        <w:t>adjusts the distance in grid.</w:t>
      </w:r>
    </w:p>
    <w:p w14:paraId="53E25B72" w14:textId="77777777" w:rsidR="00474806" w:rsidRDefault="00000000">
      <w:pPr>
        <w:spacing w:before="156" w:line="360" w:lineRule="auto"/>
        <w:ind w:firstLine="420"/>
        <w:outlineLvl w:val="0"/>
        <w:rPr>
          <w:rFonts w:ascii="Arial" w:hAnsi="Arial" w:cs="Arial"/>
          <w:bCs/>
          <w:color w:val="FF0000"/>
          <w:szCs w:val="24"/>
        </w:rPr>
      </w:pPr>
      <w:r>
        <w:rPr>
          <w:rFonts w:ascii="Arial" w:hAnsi="Arial" w:cs="Arial"/>
          <w:b/>
          <w:bCs/>
          <w:color w:val="FF0000"/>
          <w:szCs w:val="24"/>
        </w:rPr>
        <w:t>“Grid spacing ”</w:t>
      </w:r>
      <w:r>
        <w:rPr>
          <w:rFonts w:ascii="Arial" w:hAnsi="Arial" w:cs="Arial" w:hint="eastAsia"/>
          <w:b/>
          <w:bCs/>
          <w:color w:val="FF0000"/>
          <w:szCs w:val="24"/>
        </w:rPr>
        <w:t>：</w:t>
      </w:r>
      <w:r>
        <w:rPr>
          <w:rFonts w:ascii="Arial" w:hAnsi="Arial" w:cs="Arial"/>
          <w:b/>
          <w:bCs/>
          <w:color w:val="FF0000"/>
          <w:szCs w:val="24"/>
        </w:rPr>
        <w:t xml:space="preserve"> </w:t>
      </w:r>
      <w:r>
        <w:rPr>
          <w:rFonts w:ascii="Arial" w:hAnsi="Arial" w:cs="Arial"/>
          <w:bCs/>
          <w:color w:val="FF0000"/>
          <w:szCs w:val="24"/>
        </w:rPr>
        <w:t>Distance between gridlines</w:t>
      </w:r>
    </w:p>
    <w:p w14:paraId="2DDB1961" w14:textId="77777777" w:rsidR="00474806" w:rsidRDefault="00474806">
      <w:pPr>
        <w:spacing w:before="156" w:line="360" w:lineRule="auto"/>
        <w:ind w:firstLine="420"/>
        <w:rPr>
          <w:rFonts w:ascii="Arial" w:hAnsi="Arial" w:cs="Arial"/>
          <w:color w:val="FF0000"/>
          <w:szCs w:val="24"/>
        </w:rPr>
      </w:pPr>
    </w:p>
    <w:p w14:paraId="49696678" w14:textId="77777777" w:rsidR="00474806" w:rsidRDefault="00474806">
      <w:pPr>
        <w:spacing w:before="156" w:line="360" w:lineRule="auto"/>
        <w:ind w:firstLine="420"/>
        <w:rPr>
          <w:rFonts w:ascii="Arial" w:hAnsi="Arial" w:cs="Arial"/>
          <w:color w:val="FF0000"/>
          <w:szCs w:val="24"/>
        </w:rPr>
      </w:pPr>
    </w:p>
    <w:p w14:paraId="6B8CE754" w14:textId="77777777" w:rsidR="00474806" w:rsidRDefault="00000000">
      <w:pPr>
        <w:pStyle w:val="NormalIndent"/>
        <w:spacing w:before="156" w:line="360" w:lineRule="auto"/>
        <w:ind w:firstLineChars="0"/>
        <w:rPr>
          <w:rFonts w:ascii="Arial" w:hAnsi="Arial" w:cs="Arial"/>
          <w:szCs w:val="24"/>
        </w:rPr>
      </w:pPr>
      <w:r>
        <w:rPr>
          <w:rFonts w:ascii="Arial" w:hAnsi="Arial" w:cs="Arial"/>
          <w:b/>
          <w:szCs w:val="24"/>
        </w:rPr>
        <w:t>“Execute when SeaCAD Starts</w:t>
      </w:r>
      <w:r>
        <w:rPr>
          <w:rFonts w:ascii="Arial" w:hAnsi="Arial" w:cs="Arial" w:hint="eastAsia"/>
          <w:b/>
          <w:szCs w:val="24"/>
        </w:rPr>
        <w:t>，</w:t>
      </w:r>
      <w:r>
        <w:rPr>
          <w:rFonts w:ascii="Arial" w:hAnsi="Arial" w:cs="Arial"/>
          <w:b/>
          <w:color w:val="FF0000"/>
          <w:szCs w:val="24"/>
        </w:rPr>
        <w:t>Run SeaCAD program</w:t>
      </w:r>
      <w:r>
        <w:rPr>
          <w:rFonts w:ascii="Arial" w:hAnsi="Arial" w:cs="Arial"/>
          <w:b/>
          <w:szCs w:val="24"/>
        </w:rPr>
        <w:t>”/“Execute when SeaCAD Finish</w:t>
      </w:r>
      <w:r>
        <w:rPr>
          <w:rFonts w:ascii="Arial" w:hAnsi="Arial" w:cs="Arial" w:hint="eastAsia"/>
          <w:b/>
          <w:szCs w:val="24"/>
        </w:rPr>
        <w:t>，</w:t>
      </w:r>
      <w:r>
        <w:rPr>
          <w:rFonts w:ascii="Arial" w:hAnsi="Arial" w:cs="Arial"/>
          <w:b/>
          <w:szCs w:val="24"/>
        </w:rPr>
        <w:t>Execute when SeaCAD Starts</w:t>
      </w:r>
      <w:r>
        <w:rPr>
          <w:rFonts w:ascii="Arial" w:hAnsi="Arial" w:cs="Arial" w:hint="eastAsia"/>
          <w:b/>
          <w:szCs w:val="24"/>
        </w:rPr>
        <w:t>，</w:t>
      </w:r>
      <w:r>
        <w:rPr>
          <w:rFonts w:ascii="Arial" w:hAnsi="Arial" w:cs="Arial"/>
          <w:b/>
          <w:color w:val="FF0000"/>
          <w:szCs w:val="24"/>
        </w:rPr>
        <w:t>Run SeaCAD program</w:t>
      </w:r>
      <w:r>
        <w:rPr>
          <w:rFonts w:ascii="Arial" w:hAnsi="Arial" w:cs="Arial"/>
          <w:b/>
          <w:szCs w:val="24"/>
        </w:rPr>
        <w:t>”</w:t>
      </w:r>
      <w:r>
        <w:rPr>
          <w:rFonts w:ascii="Arial" w:hAnsi="Arial" w:cs="Arial"/>
          <w:szCs w:val="24"/>
        </w:rPr>
        <w:t xml:space="preserve">: start the executable programs provided by the third party to realize some relevant operations. </w:t>
      </w:r>
    </w:p>
    <w:p w14:paraId="17936446" w14:textId="77777777" w:rsidR="00474806" w:rsidRDefault="00000000">
      <w:pPr>
        <w:pStyle w:val="NormalIndent"/>
        <w:spacing w:before="156" w:line="360" w:lineRule="auto"/>
        <w:ind w:firstLine="480"/>
        <w:rPr>
          <w:rFonts w:ascii="Arial" w:hAnsi="Arial" w:cs="Arial"/>
          <w:bCs/>
          <w:szCs w:val="24"/>
        </w:rPr>
      </w:pPr>
      <w:r>
        <w:rPr>
          <w:rFonts w:ascii="Arial" w:hAnsi="Arial" w:cs="Arial"/>
          <w:bCs/>
          <w:szCs w:val="24"/>
        </w:rPr>
        <w:t>Open a new file when SeaCAD Starts</w:t>
      </w:r>
      <w:r>
        <w:rPr>
          <w:rFonts w:ascii="Arial" w:hAnsi="Arial" w:cs="Arial"/>
          <w:bCs/>
          <w:szCs w:val="24"/>
        </w:rPr>
        <w:t>：</w:t>
      </w:r>
      <w:r>
        <w:rPr>
          <w:rFonts w:ascii="Arial" w:hAnsi="Arial" w:cs="Arial"/>
          <w:bCs/>
          <w:szCs w:val="24"/>
        </w:rPr>
        <w:t>a new file named "SeaCAD1" is automatically created after the software is opened.</w:t>
      </w:r>
    </w:p>
    <w:p w14:paraId="0C7A947E" w14:textId="77777777" w:rsidR="00474806" w:rsidRDefault="00000000">
      <w:pPr>
        <w:pStyle w:val="NormalIndent"/>
        <w:spacing w:before="156" w:line="360" w:lineRule="auto"/>
        <w:ind w:firstLineChars="0"/>
        <w:rPr>
          <w:rFonts w:ascii="Arial" w:hAnsi="Arial" w:cs="Arial"/>
          <w:szCs w:val="24"/>
        </w:rPr>
      </w:pPr>
      <w:r>
        <w:rPr>
          <w:rFonts w:ascii="Arial" w:hAnsi="Arial" w:cs="Arial"/>
          <w:b/>
          <w:bCs/>
          <w:szCs w:val="24"/>
        </w:rPr>
        <w:t>“Input IO Mask”</w:t>
      </w:r>
      <w:r>
        <w:rPr>
          <w:rFonts w:ascii="Arial" w:hAnsi="Arial" w:cs="Arial"/>
          <w:bCs/>
          <w:szCs w:val="24"/>
        </w:rPr>
        <w:t>: sets the input port supported by the current software.</w:t>
      </w:r>
    </w:p>
    <w:p w14:paraId="559F6F0D" w14:textId="77777777" w:rsidR="00474806" w:rsidRDefault="00000000">
      <w:pPr>
        <w:pStyle w:val="NormalIndent"/>
        <w:spacing w:before="156" w:line="360" w:lineRule="auto"/>
        <w:ind w:firstLine="482"/>
        <w:rPr>
          <w:rFonts w:ascii="Arial" w:hAnsi="Arial" w:cs="Arial"/>
          <w:szCs w:val="24"/>
        </w:rPr>
      </w:pPr>
      <w:r>
        <w:rPr>
          <w:rFonts w:ascii="Arial" w:hAnsi="Arial" w:cs="Arial"/>
          <w:b/>
          <w:bCs/>
          <w:szCs w:val="24"/>
        </w:rPr>
        <w:lastRenderedPageBreak/>
        <w:t>“Output IO Mask”</w:t>
      </w:r>
      <w:r>
        <w:rPr>
          <w:rFonts w:ascii="Arial" w:hAnsi="Arial" w:cs="Arial"/>
          <w:bCs/>
          <w:szCs w:val="24"/>
        </w:rPr>
        <w:t>: sets the output port supported by the current software.</w:t>
      </w:r>
    </w:p>
    <w:p w14:paraId="60743849" w14:textId="77777777" w:rsidR="00474806" w:rsidRDefault="00000000">
      <w:pPr>
        <w:pStyle w:val="Heading3"/>
        <w:numPr>
          <w:ilvl w:val="0"/>
          <w:numId w:val="0"/>
        </w:numPr>
        <w:rPr>
          <w:rFonts w:ascii="Arial" w:hAnsi="Arial" w:cs="Arial"/>
        </w:rPr>
      </w:pPr>
      <w:bookmarkStart w:id="41" w:name="_Toc7038"/>
      <w:bookmarkStart w:id="42" w:name="_Toc16230"/>
      <w:bookmarkStart w:id="43" w:name="_Toc64634050"/>
      <w:r>
        <w:rPr>
          <w:rFonts w:ascii="Arial" w:hAnsi="Arial" w:cs="Arial"/>
        </w:rPr>
        <w:t>2.6.2.</w:t>
      </w:r>
      <w:bookmarkEnd w:id="41"/>
      <w:bookmarkEnd w:id="42"/>
      <w:r>
        <w:rPr>
          <w:rFonts w:ascii="Arial" w:hAnsi="Arial" w:cs="Arial"/>
        </w:rPr>
        <w:t>c</w:t>
      </w:r>
      <w:bookmarkEnd w:id="43"/>
    </w:p>
    <w:p w14:paraId="65A03E4E"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“Color” is used for setting the color of background,</w:t>
      </w:r>
      <w:r>
        <w:rPr>
          <w:rFonts w:ascii="Arial" w:hAnsi="Arial" w:cs="Arial"/>
          <w:color w:val="4472C4"/>
          <w:szCs w:val="24"/>
        </w:rPr>
        <w:t xml:space="preserve"> </w:t>
      </w:r>
      <w:r>
        <w:rPr>
          <w:rFonts w:ascii="Arial" w:hAnsi="Arial" w:cs="Arial"/>
          <w:szCs w:val="24"/>
        </w:rPr>
        <w:t xml:space="preserve">workspace, </w:t>
      </w:r>
      <w:r>
        <w:rPr>
          <w:rFonts w:ascii="Arial" w:hAnsi="Arial" w:cs="Arial"/>
          <w:color w:val="4472C4"/>
          <w:szCs w:val="24"/>
        </w:rPr>
        <w:t>guide line</w:t>
      </w:r>
      <w:r>
        <w:rPr>
          <w:rFonts w:ascii="Arial" w:hAnsi="Arial" w:cs="Arial"/>
          <w:szCs w:val="24"/>
        </w:rPr>
        <w:t xml:space="preserve"> </w:t>
      </w:r>
      <w:r>
        <w:rPr>
          <w:rFonts w:ascii="Arial" w:hAnsi="Arial" w:cs="Arial"/>
          <w:color w:val="FF0000"/>
          <w:szCs w:val="24"/>
        </w:rPr>
        <w:t>centerline</w:t>
      </w:r>
      <w:r>
        <w:rPr>
          <w:rFonts w:ascii="Arial" w:hAnsi="Arial" w:cs="Arial"/>
          <w:szCs w:val="24"/>
        </w:rPr>
        <w:t xml:space="preserve"> and grid, etc. Double clicking the color stripe could change the corresponding color. See Fig. 2-7.</w:t>
      </w:r>
    </w:p>
    <w:p w14:paraId="4F8324DB" w14:textId="77777777" w:rsidR="00474806" w:rsidRDefault="00000000">
      <w:pPr>
        <w:spacing w:before="156" w:line="360" w:lineRule="auto"/>
        <w:ind w:firstLineChars="200" w:firstLine="480"/>
        <w:jc w:val="center"/>
      </w:pPr>
      <w:r>
        <w:rPr>
          <w:rFonts w:ascii="Arial" w:hAnsi="Arial" w:cs="Arial"/>
        </w:rPr>
        <w:t xml:space="preserve">      </w:t>
      </w:r>
      <w:r>
        <w:rPr>
          <w:noProof/>
        </w:rPr>
        <w:drawing>
          <wp:inline distT="0" distB="0" distL="114300" distR="114300" wp14:anchorId="42503CB3" wp14:editId="1B357C17">
            <wp:extent cx="3493770" cy="3978275"/>
            <wp:effectExtent l="0" t="0" r="11430" b="14605"/>
            <wp:docPr id="17" name="图片 1" descr="C:\Users\loop\Desktop\0714\444.bmp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oop\Desktop\0714\444.bmp444"/>
                    <pic:cNvPicPr>
                      <a:picLocks noChangeAspect="1"/>
                    </pic:cNvPicPr>
                  </pic:nvPicPr>
                  <pic:blipFill>
                    <a:blip r:embed="rId35"/>
                    <a:stretch>
                      <a:fillRect/>
                    </a:stretch>
                  </pic:blipFill>
                  <pic:spPr>
                    <a:xfrm>
                      <a:off x="0" y="0"/>
                      <a:ext cx="3493770" cy="3978275"/>
                    </a:xfrm>
                    <a:prstGeom prst="rect">
                      <a:avLst/>
                    </a:prstGeom>
                    <a:noFill/>
                    <a:ln>
                      <a:noFill/>
                    </a:ln>
                  </pic:spPr>
                </pic:pic>
              </a:graphicData>
            </a:graphic>
          </wp:inline>
        </w:drawing>
      </w:r>
    </w:p>
    <w:p w14:paraId="7529BC53" w14:textId="77777777" w:rsidR="00474806" w:rsidRDefault="00000000">
      <w:pPr>
        <w:spacing w:before="156" w:line="360" w:lineRule="auto"/>
        <w:jc w:val="center"/>
        <w:outlineLvl w:val="0"/>
        <w:rPr>
          <w:rFonts w:ascii="Arial" w:hAnsi="Arial" w:cs="Arial"/>
          <w:szCs w:val="21"/>
        </w:rPr>
      </w:pPr>
      <w:r>
        <w:rPr>
          <w:rFonts w:ascii="Arial" w:hAnsi="Arial" w:cs="Arial"/>
          <w:sz w:val="21"/>
          <w:szCs w:val="21"/>
        </w:rPr>
        <w:t xml:space="preserve">    Fig. 2-7 Color Setting</w:t>
      </w:r>
    </w:p>
    <w:p w14:paraId="5D2AA307" w14:textId="77777777" w:rsidR="00474806" w:rsidRDefault="00474806">
      <w:pPr>
        <w:spacing w:before="156" w:line="360" w:lineRule="auto"/>
        <w:ind w:firstLineChars="200" w:firstLine="480"/>
        <w:jc w:val="center"/>
        <w:rPr>
          <w:rFonts w:ascii="Arial" w:hAnsi="Arial" w:cs="Arial"/>
        </w:rPr>
      </w:pPr>
    </w:p>
    <w:p w14:paraId="47BD2C84"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System Parameters</w:t>
      </w:r>
    </w:p>
    <w:p w14:paraId="3F61B026"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General</w:t>
      </w:r>
      <w:r>
        <w:rPr>
          <w:rFonts w:ascii="Arial" w:hAnsi="Arial" w:cs="Arial"/>
          <w:color w:val="0000FF"/>
          <w:szCs w:val="24"/>
        </w:rPr>
        <w:t xml:space="preserve"> </w:t>
      </w:r>
      <w:r>
        <w:rPr>
          <w:rFonts w:ascii="Arial" w:hAnsi="Arial" w:cs="Arial"/>
          <w:color w:val="FF0000"/>
          <w:szCs w:val="24"/>
        </w:rPr>
        <w:t>Conventional</w:t>
      </w:r>
    </w:p>
    <w:p w14:paraId="21AF86BC"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Color and Style</w:t>
      </w:r>
    </w:p>
    <w:p w14:paraId="65D0A779"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Workspace</w:t>
      </w:r>
      <w:r>
        <w:rPr>
          <w:rFonts w:ascii="Arial" w:hAnsi="Arial" w:cs="Arial"/>
          <w:color w:val="0000FF"/>
          <w:szCs w:val="24"/>
        </w:rPr>
        <w:t xml:space="preserve"> </w:t>
      </w:r>
    </w:p>
    <w:p w14:paraId="10B5AA3F"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Custom Keyboard Shortcuts</w:t>
      </w:r>
    </w:p>
    <w:p w14:paraId="2450EBD6"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Auto Save</w:t>
      </w:r>
    </w:p>
    <w:p w14:paraId="4F742604"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Move-Rotate</w:t>
      </w:r>
    </w:p>
    <w:p w14:paraId="35E346EA" w14:textId="77777777" w:rsidR="00474806" w:rsidRDefault="00000000">
      <w:pPr>
        <w:widowControl/>
        <w:spacing w:before="156"/>
        <w:jc w:val="left"/>
        <w:rPr>
          <w:rFonts w:ascii="Arial" w:hAnsi="Arial" w:cs="Arial"/>
          <w:color w:val="0000FF"/>
          <w:szCs w:val="24"/>
        </w:rPr>
      </w:pPr>
      <w:r>
        <w:rPr>
          <w:rFonts w:ascii="Arial" w:hAnsi="Arial" w:cs="Arial" w:hint="eastAsia"/>
          <w:szCs w:val="24"/>
        </w:rPr>
        <w:lastRenderedPageBreak/>
        <w:t xml:space="preserve"> </w:t>
      </w:r>
      <w:r>
        <w:rPr>
          <w:rFonts w:ascii="Arial" w:hAnsi="Arial" w:cs="Arial" w:hint="eastAsia"/>
          <w:color w:val="0000FF"/>
          <w:szCs w:val="24"/>
        </w:rPr>
        <w:t xml:space="preserve">User </w:t>
      </w:r>
      <w:r>
        <w:rPr>
          <w:rFonts w:ascii="Arial" w:hAnsi="Arial" w:cs="Arial"/>
          <w:bCs/>
          <w:color w:val="0000FF"/>
          <w:szCs w:val="32"/>
        </w:rPr>
        <w:t>Administration</w:t>
      </w:r>
    </w:p>
    <w:p w14:paraId="6B244237"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Language</w:t>
      </w:r>
    </w:p>
    <w:p w14:paraId="690D358F"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Background</w:t>
      </w:r>
    </w:p>
    <w:p w14:paraId="3ACC994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Grid:</w:t>
      </w:r>
    </w:p>
    <w:p w14:paraId="5620E29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Guide Line</w:t>
      </w:r>
      <w:r>
        <w:rPr>
          <w:rFonts w:ascii="Arial" w:hAnsi="Arial" w:cs="Arial"/>
          <w:color w:val="0000FF"/>
          <w:szCs w:val="24"/>
        </w:rPr>
        <w:t xml:space="preserve"> </w:t>
      </w:r>
      <w:r>
        <w:rPr>
          <w:rFonts w:ascii="Arial" w:hAnsi="Arial" w:cs="Arial"/>
          <w:color w:val="FF0000"/>
          <w:szCs w:val="24"/>
        </w:rPr>
        <w:t>auxiliary Line</w:t>
      </w:r>
    </w:p>
    <w:p w14:paraId="46A2156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Center Line</w:t>
      </w:r>
    </w:p>
    <w:p w14:paraId="531CA42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UI </w:t>
      </w:r>
      <w:r>
        <w:rPr>
          <w:rFonts w:ascii="Arial" w:hAnsi="Arial" w:cs="Arial"/>
          <w:color w:val="0000FF"/>
          <w:szCs w:val="24"/>
        </w:rPr>
        <w:t>cc</w:t>
      </w:r>
    </w:p>
    <w:p w14:paraId="0CD256CB"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p>
    <w:p w14:paraId="7C586F6D"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Close</w:t>
      </w:r>
    </w:p>
    <w:p w14:paraId="67B7A5F3" w14:textId="77777777" w:rsidR="00474806" w:rsidRDefault="00474806">
      <w:pPr>
        <w:widowControl/>
        <w:spacing w:before="156"/>
        <w:jc w:val="left"/>
        <w:rPr>
          <w:rFonts w:ascii="Arial" w:hAnsi="Arial" w:cs="Arial"/>
          <w:color w:val="0000FF"/>
          <w:szCs w:val="24"/>
        </w:rPr>
      </w:pPr>
    </w:p>
    <w:p w14:paraId="0B665723" w14:textId="77777777" w:rsidR="00474806" w:rsidRDefault="00474806">
      <w:pPr>
        <w:widowControl/>
        <w:spacing w:before="156"/>
        <w:jc w:val="left"/>
        <w:rPr>
          <w:rFonts w:ascii="Arial" w:hAnsi="Arial" w:cs="Arial"/>
          <w:color w:val="0000FF"/>
          <w:szCs w:val="24"/>
        </w:rPr>
      </w:pPr>
    </w:p>
    <w:p w14:paraId="702996DB" w14:textId="77777777" w:rsidR="00474806" w:rsidRDefault="00474806">
      <w:pPr>
        <w:widowControl/>
        <w:spacing w:before="156"/>
        <w:jc w:val="left"/>
        <w:rPr>
          <w:rFonts w:ascii="Arial" w:hAnsi="Arial" w:cs="Arial"/>
          <w:color w:val="0000FF"/>
          <w:szCs w:val="24"/>
        </w:rPr>
      </w:pPr>
    </w:p>
    <w:p w14:paraId="068D31CB" w14:textId="77777777" w:rsidR="00474806" w:rsidRDefault="00474806">
      <w:pPr>
        <w:widowControl/>
        <w:spacing w:before="156"/>
        <w:jc w:val="left"/>
        <w:rPr>
          <w:rFonts w:ascii="Arial" w:hAnsi="Arial" w:cs="Arial"/>
          <w:color w:val="0000FF"/>
          <w:szCs w:val="24"/>
        </w:rPr>
      </w:pPr>
    </w:p>
    <w:p w14:paraId="71BBF150" w14:textId="77777777" w:rsidR="00474806" w:rsidRDefault="00474806">
      <w:pPr>
        <w:widowControl/>
        <w:spacing w:before="156"/>
        <w:jc w:val="left"/>
        <w:rPr>
          <w:rFonts w:ascii="Arial" w:hAnsi="Arial" w:cs="Arial"/>
          <w:color w:val="0000FF"/>
          <w:szCs w:val="24"/>
        </w:rPr>
      </w:pPr>
    </w:p>
    <w:p w14:paraId="52258F95" w14:textId="77777777" w:rsidR="00474806" w:rsidRDefault="00474806">
      <w:pPr>
        <w:widowControl/>
        <w:spacing w:before="156"/>
        <w:jc w:val="left"/>
        <w:rPr>
          <w:rFonts w:ascii="Arial" w:hAnsi="Arial" w:cs="Arial"/>
          <w:color w:val="0000FF"/>
          <w:szCs w:val="24"/>
        </w:rPr>
      </w:pPr>
    </w:p>
    <w:p w14:paraId="06023B59" w14:textId="77777777" w:rsidR="00474806" w:rsidRDefault="00474806">
      <w:pPr>
        <w:widowControl/>
        <w:spacing w:before="156"/>
        <w:jc w:val="left"/>
        <w:rPr>
          <w:rFonts w:ascii="Arial" w:hAnsi="Arial" w:cs="Arial"/>
          <w:color w:val="0000FF"/>
          <w:szCs w:val="24"/>
        </w:rPr>
      </w:pPr>
    </w:p>
    <w:p w14:paraId="1EAB6E3F" w14:textId="77777777" w:rsidR="00474806" w:rsidRDefault="00474806">
      <w:pPr>
        <w:widowControl/>
        <w:spacing w:before="156"/>
        <w:jc w:val="left"/>
        <w:rPr>
          <w:rFonts w:ascii="Arial" w:hAnsi="Arial" w:cs="Arial"/>
          <w:color w:val="0000FF"/>
          <w:szCs w:val="24"/>
        </w:rPr>
      </w:pPr>
    </w:p>
    <w:p w14:paraId="31B1211B" w14:textId="77777777" w:rsidR="00474806" w:rsidRDefault="00474806">
      <w:pPr>
        <w:widowControl/>
        <w:spacing w:before="156"/>
        <w:jc w:val="left"/>
        <w:rPr>
          <w:rFonts w:ascii="Arial" w:hAnsi="Arial" w:cs="Arial"/>
          <w:color w:val="0000FF"/>
          <w:szCs w:val="24"/>
        </w:rPr>
      </w:pPr>
    </w:p>
    <w:p w14:paraId="734FE7D1" w14:textId="77777777" w:rsidR="00474806" w:rsidRDefault="00474806">
      <w:pPr>
        <w:widowControl/>
        <w:spacing w:before="156"/>
        <w:jc w:val="left"/>
        <w:rPr>
          <w:rFonts w:ascii="Arial" w:hAnsi="Arial" w:cs="Arial"/>
          <w:szCs w:val="24"/>
        </w:rPr>
      </w:pPr>
    </w:p>
    <w:p w14:paraId="5B7D230D" w14:textId="77777777" w:rsidR="00474806" w:rsidRDefault="00000000">
      <w:pPr>
        <w:pStyle w:val="Heading3"/>
        <w:numPr>
          <w:ilvl w:val="0"/>
          <w:numId w:val="0"/>
        </w:numPr>
        <w:rPr>
          <w:rFonts w:ascii="Arial" w:hAnsi="Arial" w:cs="Arial"/>
        </w:rPr>
      </w:pPr>
      <w:bookmarkStart w:id="44" w:name="_Toc25360"/>
      <w:bookmarkStart w:id="45" w:name="_Toc64634051"/>
      <w:r>
        <w:rPr>
          <w:rFonts w:ascii="Arial" w:hAnsi="Arial" w:cs="Arial"/>
        </w:rPr>
        <w:t>2.6.3.</w:t>
      </w:r>
      <w:bookmarkEnd w:id="44"/>
      <w:r>
        <w:rPr>
          <w:rFonts w:ascii="Arial" w:hAnsi="Arial" w:cs="Arial"/>
          <w:color w:val="4472C4"/>
        </w:rPr>
        <w:t xml:space="preserve">Worksp ace </w:t>
      </w:r>
      <w:r>
        <w:rPr>
          <w:rFonts w:ascii="Arial" w:hAnsi="Arial" w:cs="Arial"/>
          <w:color w:val="FF0000"/>
        </w:rPr>
        <w:t>working area</w:t>
      </w:r>
      <w:bookmarkEnd w:id="45"/>
      <w:r>
        <w:rPr>
          <w:rFonts w:ascii="Arial" w:hAnsi="Arial" w:cs="Arial"/>
        </w:rPr>
        <w:t xml:space="preserve"> </w:t>
      </w:r>
    </w:p>
    <w:p w14:paraId="6AB699BD"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w:t>
      </w:r>
      <w:r>
        <w:rPr>
          <w:rFonts w:ascii="Arial" w:hAnsi="Arial" w:cs="Arial"/>
          <w:color w:val="0000FF"/>
          <w:szCs w:val="24"/>
        </w:rPr>
        <w:t>Workspace</w:t>
      </w:r>
      <w:r>
        <w:rPr>
          <w:rFonts w:ascii="Arial" w:hAnsi="Arial" w:cs="Arial"/>
          <w:szCs w:val="24"/>
        </w:rPr>
        <w:t xml:space="preserve"> </w:t>
      </w:r>
      <w:r>
        <w:rPr>
          <w:rFonts w:ascii="Arial" w:hAnsi="Arial" w:cs="Arial"/>
          <w:color w:val="FF0000"/>
        </w:rPr>
        <w:t>working area</w:t>
      </w:r>
      <w:r>
        <w:rPr>
          <w:rFonts w:ascii="Arial" w:hAnsi="Arial" w:cs="Arial"/>
          <w:szCs w:val="24"/>
        </w:rPr>
        <w:t>” is used for setting various parameters in the operating area, enabling the user to customize them based on his habits. See Fig. 2-8.</w:t>
      </w:r>
    </w:p>
    <w:p w14:paraId="7A34D6B3" w14:textId="77777777" w:rsidR="00474806" w:rsidRDefault="00000000">
      <w:pPr>
        <w:widowControl/>
        <w:spacing w:before="156"/>
        <w:jc w:val="center"/>
        <w:rPr>
          <w:rFonts w:ascii="Arial" w:hAnsi="Arial" w:cs="Arial"/>
        </w:rPr>
      </w:pPr>
      <w:r>
        <w:lastRenderedPageBreak/>
        <w:t xml:space="preserve">     </w:t>
      </w:r>
      <w:r>
        <w:rPr>
          <w:noProof/>
        </w:rPr>
        <w:drawing>
          <wp:inline distT="0" distB="0" distL="114300" distR="114300" wp14:anchorId="6DE648C2" wp14:editId="3682227A">
            <wp:extent cx="3806825" cy="4312920"/>
            <wp:effectExtent l="0" t="0" r="3175" b="0"/>
            <wp:docPr id="18" name="图片 1" descr="C:\Users\loop\Desktop\0714\11.b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oop\Desktop\0714\11.bmp11"/>
                    <pic:cNvPicPr>
                      <a:picLocks noChangeAspect="1"/>
                    </pic:cNvPicPr>
                  </pic:nvPicPr>
                  <pic:blipFill>
                    <a:blip r:embed="rId36"/>
                    <a:srcRect/>
                    <a:stretch>
                      <a:fillRect/>
                    </a:stretch>
                  </pic:blipFill>
                  <pic:spPr>
                    <a:xfrm>
                      <a:off x="0" y="0"/>
                      <a:ext cx="3806825" cy="4312920"/>
                    </a:xfrm>
                    <a:prstGeom prst="rect">
                      <a:avLst/>
                    </a:prstGeom>
                    <a:noFill/>
                    <a:ln>
                      <a:noFill/>
                    </a:ln>
                  </pic:spPr>
                </pic:pic>
              </a:graphicData>
            </a:graphic>
          </wp:inline>
        </w:drawing>
      </w:r>
    </w:p>
    <w:p w14:paraId="581D9892" w14:textId="77777777" w:rsidR="00474806" w:rsidRDefault="00000000">
      <w:pPr>
        <w:widowControl/>
        <w:spacing w:before="156"/>
        <w:jc w:val="center"/>
        <w:outlineLvl w:val="0"/>
        <w:rPr>
          <w:rFonts w:ascii="Arial" w:hAnsi="Arial" w:cs="Arial"/>
          <w:kern w:val="0"/>
          <w:szCs w:val="21"/>
          <w:lang w:val="fr-FR"/>
        </w:rPr>
      </w:pPr>
      <w:r>
        <w:rPr>
          <w:rFonts w:ascii="Arial" w:hAnsi="Arial" w:cs="Arial"/>
          <w:kern w:val="0"/>
          <w:sz w:val="21"/>
          <w:szCs w:val="21"/>
          <w:lang w:val="fr-FR"/>
        </w:rPr>
        <w:t xml:space="preserve">Fig. 2-8 </w:t>
      </w:r>
      <w:r>
        <w:rPr>
          <w:rFonts w:ascii="Arial" w:hAnsi="Arial" w:cs="Arial"/>
          <w:color w:val="0000FF"/>
          <w:sz w:val="21"/>
          <w:szCs w:val="21"/>
        </w:rPr>
        <w:t>Workspace</w:t>
      </w:r>
      <w:r>
        <w:rPr>
          <w:rFonts w:ascii="Arial" w:hAnsi="Arial" w:cs="Arial"/>
          <w:kern w:val="0"/>
          <w:sz w:val="21"/>
          <w:szCs w:val="21"/>
          <w:lang w:val="fr-FR"/>
        </w:rPr>
        <w:t xml:space="preserve"> </w:t>
      </w:r>
      <w:r>
        <w:rPr>
          <w:rFonts w:ascii="Arial" w:hAnsi="Arial" w:cs="Arial"/>
          <w:color w:val="FF0000"/>
        </w:rPr>
        <w:t>working area</w:t>
      </w:r>
      <w:r>
        <w:rPr>
          <w:rFonts w:ascii="Arial" w:hAnsi="Arial" w:cs="Arial"/>
          <w:kern w:val="0"/>
          <w:sz w:val="21"/>
          <w:szCs w:val="21"/>
          <w:lang w:val="fr-FR"/>
        </w:rPr>
        <w:t xml:space="preserve"> Setting</w:t>
      </w:r>
    </w:p>
    <w:p w14:paraId="02730983" w14:textId="77777777" w:rsidR="00474806" w:rsidRDefault="00474806">
      <w:pPr>
        <w:widowControl/>
        <w:spacing w:before="156"/>
        <w:jc w:val="center"/>
        <w:rPr>
          <w:rFonts w:ascii="Arial" w:hAnsi="Arial" w:cs="Arial"/>
        </w:rPr>
      </w:pPr>
    </w:p>
    <w:p w14:paraId="12408C5B"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System Parameters</w:t>
      </w:r>
    </w:p>
    <w:p w14:paraId="51554784"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General</w:t>
      </w:r>
    </w:p>
    <w:p w14:paraId="4FA5763C"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Color and Style</w:t>
      </w:r>
    </w:p>
    <w:p w14:paraId="19B5A920"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Workspace</w:t>
      </w:r>
    </w:p>
    <w:p w14:paraId="6925F57B"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Custom Keyboard Shortcuts</w:t>
      </w:r>
    </w:p>
    <w:p w14:paraId="70476D1C"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Auto Save</w:t>
      </w:r>
    </w:p>
    <w:p w14:paraId="7F31CDEB"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Move-Rotate</w:t>
      </w:r>
    </w:p>
    <w:p w14:paraId="34B5AF3A"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User </w:t>
      </w:r>
      <w:r>
        <w:rPr>
          <w:rFonts w:ascii="Arial" w:hAnsi="Arial" w:cs="Arial"/>
          <w:bCs/>
          <w:color w:val="AEAAAA"/>
          <w:szCs w:val="32"/>
        </w:rPr>
        <w:t>Administration</w:t>
      </w:r>
    </w:p>
    <w:p w14:paraId="39100B7A" w14:textId="77777777" w:rsidR="00474806" w:rsidRDefault="00000000">
      <w:pPr>
        <w:widowControl/>
        <w:spacing w:before="156"/>
        <w:jc w:val="left"/>
        <w:rPr>
          <w:rFonts w:ascii="Arial" w:hAnsi="Arial" w:cs="Arial"/>
          <w:color w:val="AEAAAA"/>
          <w:szCs w:val="24"/>
        </w:rPr>
      </w:pPr>
      <w:r>
        <w:rPr>
          <w:rFonts w:ascii="Arial" w:hAnsi="Arial" w:cs="Arial" w:hint="eastAsia"/>
          <w:color w:val="AEAAAA"/>
          <w:szCs w:val="24"/>
        </w:rPr>
        <w:t xml:space="preserve"> Language</w:t>
      </w:r>
    </w:p>
    <w:p w14:paraId="37952522"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Display Non-marking Metafile</w:t>
      </w:r>
    </w:p>
    <w:p w14:paraId="6FBE4CB6"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Display Workspace</w:t>
      </w:r>
    </w:p>
    <w:p w14:paraId="7291C745"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Display Circular Interval</w:t>
      </w:r>
    </w:p>
    <w:p w14:paraId="5D96844C"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Display Center Cross Line</w:t>
      </w:r>
    </w:p>
    <w:p w14:paraId="725E368A" w14:textId="77777777" w:rsidR="00474806" w:rsidRDefault="00000000">
      <w:pPr>
        <w:widowControl/>
        <w:spacing w:before="156"/>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rPr>
        <w:t xml:space="preserve">Lower </w:t>
      </w:r>
      <w:r>
        <w:rPr>
          <w:rFonts w:ascii="Arial" w:hAnsi="Arial" w:cs="Arial" w:hint="eastAsia"/>
          <w:color w:val="0000FF"/>
        </w:rPr>
        <w:t>L</w:t>
      </w:r>
      <w:r>
        <w:rPr>
          <w:rFonts w:ascii="Arial" w:hAnsi="Arial" w:cs="Arial"/>
          <w:color w:val="0000FF"/>
        </w:rPr>
        <w:t>eft</w:t>
      </w:r>
      <w:r>
        <w:rPr>
          <w:rFonts w:ascii="Arial" w:hAnsi="Arial" w:cs="Arial" w:hint="eastAsia"/>
          <w:color w:val="0000FF"/>
        </w:rPr>
        <w:t xml:space="preserve"> C</w:t>
      </w:r>
      <w:r>
        <w:rPr>
          <w:rFonts w:ascii="Arial" w:hAnsi="Arial" w:cs="Arial"/>
          <w:color w:val="0000FF"/>
        </w:rPr>
        <w:t>orner</w:t>
      </w:r>
    </w:p>
    <w:p w14:paraId="235F51A8" w14:textId="77777777" w:rsidR="00474806" w:rsidRDefault="00000000">
      <w:pPr>
        <w:widowControl/>
        <w:spacing w:before="156"/>
        <w:jc w:val="left"/>
        <w:rPr>
          <w:rFonts w:ascii="Arial" w:hAnsi="Arial" w:cs="Arial"/>
          <w:szCs w:val="24"/>
        </w:rPr>
      </w:pPr>
      <w:r>
        <w:rPr>
          <w:rFonts w:ascii="Arial" w:hAnsi="Arial" w:cs="Arial" w:hint="eastAsia"/>
          <w:szCs w:val="24"/>
        </w:rPr>
        <w:t xml:space="preserve">X  -50   </w:t>
      </w:r>
      <w:r>
        <w:rPr>
          <w:rFonts w:ascii="Arial" w:hAnsi="Arial" w:cs="Arial" w:hint="eastAsia"/>
          <w:color w:val="0000FF"/>
          <w:szCs w:val="24"/>
        </w:rPr>
        <w:t>X  -50mm</w:t>
      </w:r>
    </w:p>
    <w:p w14:paraId="1ACC67E2" w14:textId="77777777" w:rsidR="00474806" w:rsidRDefault="00000000">
      <w:pPr>
        <w:widowControl/>
        <w:spacing w:before="156"/>
        <w:jc w:val="left"/>
        <w:rPr>
          <w:rFonts w:ascii="Arial" w:hAnsi="Arial" w:cs="Arial"/>
          <w:color w:val="0000FF"/>
          <w:szCs w:val="24"/>
          <w:lang w:val="fr-FR"/>
        </w:rPr>
      </w:pPr>
      <w:r>
        <w:rPr>
          <w:rFonts w:ascii="Arial" w:hAnsi="Arial" w:cs="Arial" w:hint="eastAsia"/>
          <w:szCs w:val="24"/>
          <w:lang w:val="fr-FR"/>
        </w:rPr>
        <w:t xml:space="preserve">Y  -50   </w:t>
      </w:r>
      <w:r>
        <w:rPr>
          <w:rFonts w:ascii="Arial" w:hAnsi="Arial" w:cs="Arial" w:hint="eastAsia"/>
          <w:color w:val="0000FF"/>
          <w:szCs w:val="24"/>
          <w:lang w:val="fr-FR"/>
        </w:rPr>
        <w:t>Y  -50mm</w:t>
      </w:r>
    </w:p>
    <w:p w14:paraId="2EBA1861" w14:textId="77777777" w:rsidR="00474806" w:rsidRDefault="00000000">
      <w:pPr>
        <w:widowControl/>
        <w:spacing w:before="156"/>
        <w:jc w:val="left"/>
        <w:rPr>
          <w:rFonts w:ascii="Arial" w:hAnsi="Arial" w:cs="Arial"/>
          <w:szCs w:val="24"/>
          <w:lang w:val="fr-FR"/>
        </w:rPr>
      </w:pPr>
      <w:r>
        <w:rPr>
          <w:rFonts w:ascii="Arial" w:hAnsi="Arial" w:cs="Arial" w:hint="eastAsia"/>
          <w:szCs w:val="24"/>
          <w:lang w:val="fr-FR"/>
        </w:rPr>
        <w:t xml:space="preserve">  </w:t>
      </w:r>
      <w:r>
        <w:rPr>
          <w:rFonts w:ascii="Arial" w:hAnsi="Arial" w:cs="Arial" w:hint="eastAsia"/>
          <w:color w:val="0000FF"/>
          <w:szCs w:val="24"/>
          <w:lang w:val="fr-FR"/>
        </w:rPr>
        <w:t>Size</w:t>
      </w:r>
    </w:p>
    <w:p w14:paraId="3445FB75" w14:textId="77777777" w:rsidR="00474806" w:rsidRDefault="00000000">
      <w:pPr>
        <w:widowControl/>
        <w:spacing w:before="156"/>
        <w:jc w:val="left"/>
        <w:rPr>
          <w:rFonts w:ascii="Arial" w:hAnsi="Arial" w:cs="Arial"/>
          <w:color w:val="0000FF"/>
          <w:szCs w:val="24"/>
          <w:lang w:val="fr-FR"/>
        </w:rPr>
      </w:pPr>
      <w:r>
        <w:rPr>
          <w:rFonts w:ascii="Arial" w:hAnsi="Arial" w:cs="Arial" w:hint="eastAsia"/>
          <w:szCs w:val="24"/>
          <w:lang w:val="fr-FR"/>
        </w:rPr>
        <w:t xml:space="preserve">  100  </w:t>
      </w:r>
      <w:r>
        <w:rPr>
          <w:rFonts w:ascii="Arial" w:hAnsi="Arial" w:cs="Arial" w:hint="eastAsia"/>
          <w:color w:val="0000FF"/>
          <w:szCs w:val="24"/>
          <w:lang w:val="fr-FR"/>
        </w:rPr>
        <w:t>Width 100mm</w:t>
      </w:r>
    </w:p>
    <w:p w14:paraId="7BCC9682" w14:textId="77777777" w:rsidR="00474806" w:rsidRDefault="00000000">
      <w:pPr>
        <w:widowControl/>
        <w:spacing w:before="156"/>
        <w:jc w:val="left"/>
        <w:rPr>
          <w:rFonts w:ascii="Arial" w:hAnsi="Arial" w:cs="Arial"/>
          <w:szCs w:val="24"/>
          <w:lang w:val="fr-FR"/>
        </w:rPr>
      </w:pPr>
      <w:r>
        <w:rPr>
          <w:rFonts w:ascii="Arial" w:hAnsi="Arial" w:cs="Arial" w:hint="eastAsia"/>
          <w:szCs w:val="24"/>
          <w:lang w:val="fr-FR"/>
        </w:rPr>
        <w:t xml:space="preserve">  100  </w:t>
      </w:r>
      <w:r>
        <w:rPr>
          <w:rFonts w:ascii="Arial" w:hAnsi="Arial" w:cs="Arial" w:hint="eastAsia"/>
          <w:color w:val="0000FF"/>
          <w:szCs w:val="24"/>
          <w:lang w:val="fr-FR"/>
        </w:rPr>
        <w:t>Height 100mm</w:t>
      </w:r>
    </w:p>
    <w:p w14:paraId="72B705B7" w14:textId="77777777" w:rsidR="00474806" w:rsidRDefault="00000000">
      <w:pPr>
        <w:widowControl/>
        <w:spacing w:before="156"/>
        <w:jc w:val="left"/>
        <w:rPr>
          <w:rFonts w:ascii="Arial" w:hAnsi="Arial" w:cs="Arial"/>
          <w:szCs w:val="24"/>
          <w:lang w:val="fr-FR"/>
        </w:rPr>
      </w:pPr>
      <w:r>
        <w:rPr>
          <w:rFonts w:ascii="Arial" w:hAnsi="Arial" w:cs="Arial" w:hint="eastAsia"/>
          <w:szCs w:val="24"/>
          <w:lang w:val="fr-FR"/>
        </w:rPr>
        <w:t xml:space="preserve">  </w:t>
      </w:r>
      <w:r>
        <w:rPr>
          <w:rFonts w:ascii="Arial" w:hAnsi="Arial" w:cs="Arial"/>
          <w:color w:val="0000FF"/>
          <w:szCs w:val="24"/>
          <w:lang w:val="fr-FR"/>
        </w:rPr>
        <w:t>OK</w:t>
      </w:r>
    </w:p>
    <w:p w14:paraId="72632D7F" w14:textId="77777777" w:rsidR="00474806" w:rsidRDefault="00000000">
      <w:pPr>
        <w:widowControl/>
        <w:spacing w:before="156"/>
        <w:jc w:val="left"/>
        <w:rPr>
          <w:rFonts w:ascii="Arial" w:hAnsi="Arial" w:cs="Arial"/>
          <w:color w:val="0000FF"/>
          <w:szCs w:val="24"/>
          <w:lang w:val="fr-FR"/>
        </w:rPr>
      </w:pPr>
      <w:r>
        <w:rPr>
          <w:rFonts w:ascii="Arial" w:hAnsi="Arial" w:cs="Arial" w:hint="eastAsia"/>
          <w:szCs w:val="24"/>
          <w:lang w:val="fr-FR"/>
        </w:rPr>
        <w:t xml:space="preserve">  </w:t>
      </w:r>
      <w:r>
        <w:rPr>
          <w:rFonts w:ascii="Arial" w:hAnsi="Arial" w:cs="Arial" w:hint="eastAsia"/>
          <w:color w:val="0000FF"/>
          <w:szCs w:val="24"/>
          <w:lang w:val="fr-FR"/>
        </w:rPr>
        <w:t>Close</w:t>
      </w:r>
    </w:p>
    <w:p w14:paraId="61D55041" w14:textId="77777777" w:rsidR="00474806" w:rsidRDefault="00474806">
      <w:pPr>
        <w:widowControl/>
        <w:spacing w:before="156"/>
        <w:jc w:val="left"/>
        <w:rPr>
          <w:rFonts w:ascii="Arial" w:hAnsi="Arial" w:cs="Arial"/>
          <w:color w:val="0000FF"/>
          <w:szCs w:val="24"/>
          <w:lang w:val="fr-FR"/>
        </w:rPr>
      </w:pPr>
    </w:p>
    <w:p w14:paraId="4F74B5D7" w14:textId="77777777" w:rsidR="00474806" w:rsidRDefault="00474806">
      <w:pPr>
        <w:widowControl/>
        <w:spacing w:before="156"/>
        <w:jc w:val="left"/>
        <w:rPr>
          <w:rFonts w:ascii="Arial" w:hAnsi="Arial" w:cs="Arial"/>
          <w:color w:val="0000FF"/>
          <w:szCs w:val="24"/>
          <w:lang w:val="fr-FR"/>
        </w:rPr>
      </w:pPr>
    </w:p>
    <w:p w14:paraId="4B70C5FB" w14:textId="77777777" w:rsidR="00474806" w:rsidRDefault="00474806">
      <w:pPr>
        <w:widowControl/>
        <w:spacing w:before="156"/>
        <w:jc w:val="left"/>
        <w:rPr>
          <w:rFonts w:ascii="Arial" w:hAnsi="Arial" w:cs="Arial"/>
          <w:color w:val="0000FF"/>
          <w:szCs w:val="24"/>
          <w:lang w:val="fr-FR"/>
        </w:rPr>
      </w:pPr>
    </w:p>
    <w:p w14:paraId="406815F6" w14:textId="77777777" w:rsidR="00474806" w:rsidRDefault="00474806">
      <w:pPr>
        <w:widowControl/>
        <w:spacing w:before="156"/>
        <w:jc w:val="left"/>
        <w:rPr>
          <w:rFonts w:ascii="Arial" w:hAnsi="Arial" w:cs="Arial"/>
          <w:color w:val="0000FF"/>
          <w:szCs w:val="24"/>
          <w:lang w:val="fr-FR"/>
        </w:rPr>
      </w:pPr>
    </w:p>
    <w:p w14:paraId="741F47CB" w14:textId="77777777" w:rsidR="00474806" w:rsidRDefault="00474806">
      <w:pPr>
        <w:widowControl/>
        <w:spacing w:before="156"/>
        <w:jc w:val="left"/>
        <w:rPr>
          <w:rFonts w:ascii="Arial" w:hAnsi="Arial" w:cs="Arial"/>
          <w:color w:val="0000FF"/>
          <w:szCs w:val="24"/>
          <w:lang w:val="fr-FR"/>
        </w:rPr>
      </w:pPr>
    </w:p>
    <w:p w14:paraId="6F12373F" w14:textId="77777777" w:rsidR="00474806" w:rsidRDefault="00474806">
      <w:pPr>
        <w:widowControl/>
        <w:spacing w:before="156"/>
        <w:jc w:val="left"/>
        <w:rPr>
          <w:rFonts w:ascii="Arial" w:hAnsi="Arial" w:cs="Arial"/>
          <w:color w:val="0000FF"/>
          <w:szCs w:val="24"/>
          <w:lang w:val="fr-FR"/>
        </w:rPr>
      </w:pPr>
    </w:p>
    <w:p w14:paraId="28DE5982" w14:textId="77777777" w:rsidR="00474806" w:rsidRDefault="00474806">
      <w:pPr>
        <w:widowControl/>
        <w:spacing w:before="156"/>
        <w:jc w:val="left"/>
        <w:rPr>
          <w:rFonts w:ascii="Arial" w:hAnsi="Arial" w:cs="Arial"/>
          <w:color w:val="0000FF"/>
          <w:szCs w:val="24"/>
          <w:lang w:val="fr-FR"/>
        </w:rPr>
      </w:pPr>
    </w:p>
    <w:p w14:paraId="751CA02C" w14:textId="77777777" w:rsidR="00474806" w:rsidRDefault="00474806">
      <w:pPr>
        <w:widowControl/>
        <w:spacing w:before="156"/>
        <w:jc w:val="left"/>
        <w:rPr>
          <w:rFonts w:ascii="Arial" w:hAnsi="Arial" w:cs="Arial"/>
          <w:color w:val="0000FF"/>
          <w:szCs w:val="24"/>
          <w:lang w:val="fr-FR"/>
        </w:rPr>
      </w:pPr>
    </w:p>
    <w:p w14:paraId="6639B0EB" w14:textId="77777777" w:rsidR="00474806" w:rsidRDefault="00474806">
      <w:pPr>
        <w:widowControl/>
        <w:spacing w:before="156"/>
        <w:jc w:val="left"/>
        <w:rPr>
          <w:rFonts w:ascii="Arial" w:hAnsi="Arial" w:cs="Arial"/>
          <w:color w:val="0000FF"/>
          <w:szCs w:val="24"/>
          <w:lang w:val="fr-FR"/>
        </w:rPr>
      </w:pPr>
    </w:p>
    <w:p w14:paraId="4E4507CE" w14:textId="77777777" w:rsidR="00474806" w:rsidRDefault="00474806">
      <w:pPr>
        <w:widowControl/>
        <w:spacing w:before="156"/>
        <w:jc w:val="left"/>
        <w:rPr>
          <w:rFonts w:ascii="Arial" w:hAnsi="Arial" w:cs="Arial"/>
          <w:color w:val="0000FF"/>
          <w:szCs w:val="24"/>
          <w:lang w:val="fr-FR"/>
        </w:rPr>
      </w:pPr>
    </w:p>
    <w:p w14:paraId="49493AE8" w14:textId="77777777" w:rsidR="00474806" w:rsidRDefault="00474806">
      <w:pPr>
        <w:widowControl/>
        <w:spacing w:before="156"/>
        <w:jc w:val="left"/>
        <w:rPr>
          <w:rFonts w:ascii="Arial" w:hAnsi="Arial" w:cs="Arial"/>
          <w:color w:val="0000FF"/>
          <w:szCs w:val="24"/>
          <w:lang w:val="fr-FR"/>
        </w:rPr>
      </w:pPr>
    </w:p>
    <w:p w14:paraId="1965C4A7" w14:textId="77777777" w:rsidR="00474806" w:rsidRDefault="00474806">
      <w:pPr>
        <w:widowControl/>
        <w:spacing w:before="156"/>
        <w:jc w:val="left"/>
        <w:rPr>
          <w:rFonts w:ascii="Arial" w:hAnsi="Arial" w:cs="Arial"/>
          <w:color w:val="0000FF"/>
          <w:szCs w:val="24"/>
          <w:lang w:val="fr-FR"/>
        </w:rPr>
      </w:pPr>
    </w:p>
    <w:p w14:paraId="7036037F" w14:textId="77777777" w:rsidR="00474806" w:rsidRDefault="00474806">
      <w:pPr>
        <w:widowControl/>
        <w:spacing w:before="156"/>
        <w:ind w:left="3621" w:firstLineChars="2900" w:firstLine="6960"/>
        <w:rPr>
          <w:rFonts w:ascii="Arial" w:hAnsi="Arial" w:cs="Arial"/>
          <w:szCs w:val="21"/>
          <w:lang w:val="fr-FR"/>
        </w:rPr>
      </w:pPr>
    </w:p>
    <w:p w14:paraId="63310E41" w14:textId="77777777" w:rsidR="00474806" w:rsidRDefault="00474806">
      <w:pPr>
        <w:widowControl/>
        <w:spacing w:before="156"/>
        <w:ind w:left="3621" w:firstLineChars="2900" w:firstLine="6960"/>
        <w:rPr>
          <w:rFonts w:ascii="Arial" w:hAnsi="Arial" w:cs="Arial"/>
          <w:kern w:val="0"/>
          <w:szCs w:val="21"/>
          <w:lang w:val="fr-FR"/>
        </w:rPr>
      </w:pPr>
    </w:p>
    <w:p w14:paraId="6BFCBBD6" w14:textId="77777777" w:rsidR="00474806" w:rsidRDefault="00000000">
      <w:pPr>
        <w:pStyle w:val="Heading3"/>
        <w:numPr>
          <w:ilvl w:val="0"/>
          <w:numId w:val="0"/>
        </w:numPr>
        <w:rPr>
          <w:rFonts w:ascii="Arial" w:hAnsi="Arial" w:cs="Arial"/>
          <w:szCs w:val="32"/>
          <w:lang w:val="fr-FR"/>
        </w:rPr>
      </w:pPr>
      <w:bookmarkStart w:id="46" w:name="_Toc64634052"/>
      <w:bookmarkStart w:id="47" w:name="_Toc25271"/>
      <w:r>
        <w:rPr>
          <w:rFonts w:ascii="Arial" w:hAnsi="Arial" w:cs="Arial"/>
          <w:szCs w:val="32"/>
          <w:lang w:val="fr-FR"/>
        </w:rPr>
        <w:t xml:space="preserve">2.6.4. </w:t>
      </w:r>
      <w:r>
        <w:rPr>
          <w:rFonts w:ascii="Arial" w:hAnsi="Arial" w:cs="Arial" w:hint="eastAsia"/>
          <w:szCs w:val="32"/>
          <w:lang w:val="fr-FR"/>
        </w:rPr>
        <w:t xml:space="preserve"> </w:t>
      </w:r>
      <w:r>
        <w:rPr>
          <w:rFonts w:ascii="Arial" w:hAnsi="Arial" w:cs="Arial"/>
          <w:color w:val="000000"/>
          <w:szCs w:val="32"/>
          <w:lang w:val="fr-FR"/>
        </w:rPr>
        <w:t>Custom</w:t>
      </w:r>
      <w:r>
        <w:rPr>
          <w:rFonts w:ascii="Arial" w:hAnsi="Arial" w:cs="Arial"/>
          <w:color w:val="0000FF"/>
          <w:szCs w:val="32"/>
          <w:lang w:val="fr-FR"/>
        </w:rPr>
        <w:t xml:space="preserve"> </w:t>
      </w:r>
      <w:r>
        <w:rPr>
          <w:rFonts w:ascii="Arial" w:hAnsi="Arial" w:cs="Arial"/>
          <w:color w:val="D0CECE"/>
          <w:szCs w:val="32"/>
          <w:lang w:val="fr-FR"/>
        </w:rPr>
        <w:t xml:space="preserve">Keyboard </w:t>
      </w:r>
      <w:r>
        <w:rPr>
          <w:rFonts w:ascii="Arial" w:hAnsi="Arial" w:cs="Arial"/>
          <w:color w:val="000000"/>
          <w:szCs w:val="32"/>
          <w:lang w:val="fr-FR"/>
        </w:rPr>
        <w:t>Shortcuts</w:t>
      </w:r>
      <w:bookmarkEnd w:id="46"/>
      <w:r>
        <w:rPr>
          <w:rFonts w:ascii="Arial" w:hAnsi="Arial" w:cs="Arial"/>
          <w:color w:val="000000"/>
          <w:szCs w:val="32"/>
          <w:lang w:val="fr-FR"/>
        </w:rPr>
        <w:t xml:space="preserve"> </w:t>
      </w:r>
    </w:p>
    <w:p w14:paraId="59BEF3FB" w14:textId="77777777" w:rsidR="00474806" w:rsidRDefault="00000000">
      <w:pPr>
        <w:spacing w:before="156"/>
        <w:rPr>
          <w:rFonts w:ascii="Arial" w:hAnsi="Arial" w:cs="Arial"/>
          <w:lang w:val="fr-FR"/>
        </w:rPr>
      </w:pPr>
      <w:r>
        <w:rPr>
          <w:rFonts w:ascii="Arial" w:hAnsi="Arial" w:cs="Arial"/>
          <w:lang w:val="fr-FR"/>
        </w:rPr>
        <w:tab/>
      </w:r>
      <w:r>
        <w:rPr>
          <w:rFonts w:ascii="Arial" w:hAnsi="Arial" w:cs="Arial"/>
        </w:rPr>
        <w:t>。</w:t>
      </w:r>
    </w:p>
    <w:p w14:paraId="0DA2CC1D" w14:textId="77777777" w:rsidR="00474806" w:rsidRDefault="00000000">
      <w:pPr>
        <w:spacing w:before="156"/>
        <w:ind w:firstLineChars="200" w:firstLine="480"/>
        <w:rPr>
          <w:rFonts w:ascii="Arial" w:hAnsi="Arial" w:cs="Arial"/>
          <w:lang w:val="fr-FR"/>
        </w:rPr>
      </w:pPr>
      <w:r>
        <w:rPr>
          <w:rFonts w:ascii="Arial" w:hAnsi="Arial" w:cs="Arial" w:hint="eastAsia"/>
          <w:lang w:val="fr-FR"/>
        </w:rPr>
        <w:t>It is u</w:t>
      </w:r>
      <w:r>
        <w:rPr>
          <w:rFonts w:ascii="Arial" w:hAnsi="Arial" w:cs="Arial"/>
          <w:lang w:val="fr-FR"/>
        </w:rPr>
        <w:t>sed to set the shortcut keys corresponding to various functions of the software.</w:t>
      </w:r>
    </w:p>
    <w:p w14:paraId="397D258A" w14:textId="77777777" w:rsidR="00474806" w:rsidRDefault="00000000">
      <w:pPr>
        <w:spacing w:before="156"/>
        <w:jc w:val="center"/>
      </w:pPr>
      <w:r>
        <w:lastRenderedPageBreak/>
        <w:t xml:space="preserve">      </w:t>
      </w:r>
      <w:r>
        <w:rPr>
          <w:noProof/>
        </w:rPr>
        <w:drawing>
          <wp:inline distT="0" distB="0" distL="114300" distR="114300" wp14:anchorId="397180A8" wp14:editId="52617ACE">
            <wp:extent cx="3625215" cy="4069715"/>
            <wp:effectExtent l="0" t="0" r="1905" b="14605"/>
            <wp:docPr id="19" name="图片 1" descr="C:\Users\loop\Desktop\0714\12.bm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loop\Desktop\0714\12.bmp12"/>
                    <pic:cNvPicPr>
                      <a:picLocks noChangeAspect="1"/>
                    </pic:cNvPicPr>
                  </pic:nvPicPr>
                  <pic:blipFill>
                    <a:blip r:embed="rId37"/>
                    <a:srcRect/>
                    <a:stretch>
                      <a:fillRect/>
                    </a:stretch>
                  </pic:blipFill>
                  <pic:spPr>
                    <a:xfrm>
                      <a:off x="0" y="0"/>
                      <a:ext cx="3625215" cy="4069715"/>
                    </a:xfrm>
                    <a:prstGeom prst="rect">
                      <a:avLst/>
                    </a:prstGeom>
                    <a:noFill/>
                    <a:ln>
                      <a:noFill/>
                    </a:ln>
                  </pic:spPr>
                </pic:pic>
              </a:graphicData>
            </a:graphic>
          </wp:inline>
        </w:drawing>
      </w:r>
    </w:p>
    <w:p w14:paraId="1115F108" w14:textId="77777777" w:rsidR="00474806" w:rsidRDefault="00000000">
      <w:pPr>
        <w:spacing w:before="156"/>
        <w:jc w:val="center"/>
        <w:rPr>
          <w:rFonts w:ascii="Arial" w:hAnsi="Arial" w:cs="Arial"/>
        </w:rPr>
      </w:pPr>
      <w:r>
        <w:rPr>
          <w:rFonts w:ascii="Arial" w:hAnsi="Arial" w:cs="Arial"/>
        </w:rPr>
        <w:t>2-9 Custom</w:t>
      </w:r>
      <w:r>
        <w:rPr>
          <w:rFonts w:ascii="Arial" w:hAnsi="Arial" w:cs="Arial"/>
          <w:color w:val="0000FF"/>
        </w:rPr>
        <w:t xml:space="preserve"> </w:t>
      </w:r>
      <w:r>
        <w:rPr>
          <w:rFonts w:ascii="Arial" w:hAnsi="Arial" w:cs="Arial"/>
          <w:color w:val="D0CECE"/>
        </w:rPr>
        <w:t>Keyboard</w:t>
      </w:r>
      <w:r>
        <w:rPr>
          <w:rFonts w:ascii="Arial" w:hAnsi="Arial" w:cs="Arial"/>
          <w:color w:val="0000FF"/>
        </w:rPr>
        <w:t xml:space="preserve"> </w:t>
      </w:r>
      <w:r>
        <w:rPr>
          <w:rFonts w:ascii="Arial" w:hAnsi="Arial" w:cs="Arial"/>
        </w:rPr>
        <w:t>Shortcuts</w:t>
      </w:r>
    </w:p>
    <w:p w14:paraId="11CC87D7" w14:textId="77777777" w:rsidR="00474806" w:rsidRDefault="00474806">
      <w:pPr>
        <w:spacing w:before="156"/>
        <w:jc w:val="center"/>
        <w:rPr>
          <w:rFonts w:ascii="Arial" w:hAnsi="Arial" w:cs="Arial"/>
        </w:rPr>
      </w:pPr>
    </w:p>
    <w:p w14:paraId="6E8404F7"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System Parameters</w:t>
      </w:r>
    </w:p>
    <w:p w14:paraId="59BF6AF8"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General</w:t>
      </w:r>
    </w:p>
    <w:p w14:paraId="1F779406"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Color and Style</w:t>
      </w:r>
    </w:p>
    <w:p w14:paraId="49765B2F"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Workspace</w:t>
      </w:r>
    </w:p>
    <w:p w14:paraId="5C94EBF8"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Custom Keyboard Shortcuts</w:t>
      </w:r>
    </w:p>
    <w:p w14:paraId="582D7763"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Auto Save</w:t>
      </w:r>
    </w:p>
    <w:p w14:paraId="6349F930"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Move-Rotate</w:t>
      </w:r>
    </w:p>
    <w:p w14:paraId="27E999AE"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User </w:t>
      </w:r>
      <w:r>
        <w:rPr>
          <w:rFonts w:ascii="Arial" w:hAnsi="Arial" w:cs="Arial"/>
          <w:bCs/>
          <w:color w:val="0000FF"/>
          <w:szCs w:val="32"/>
        </w:rPr>
        <w:t>Administration</w:t>
      </w:r>
    </w:p>
    <w:p w14:paraId="47B969A0"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Language</w:t>
      </w:r>
    </w:p>
    <w:p w14:paraId="2F15E88E" w14:textId="77777777" w:rsidR="00474806" w:rsidRDefault="00474806">
      <w:pPr>
        <w:widowControl/>
        <w:spacing w:before="156"/>
        <w:jc w:val="left"/>
        <w:rPr>
          <w:rFonts w:ascii="Arial" w:hAnsi="Arial" w:cs="Arial"/>
          <w:color w:val="0000FF"/>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441"/>
        <w:gridCol w:w="1946"/>
      </w:tblGrid>
      <w:tr w:rsidR="00474806" w14:paraId="5FED7331" w14:textId="77777777">
        <w:tc>
          <w:tcPr>
            <w:tcW w:w="3880" w:type="dxa"/>
          </w:tcPr>
          <w:p w14:paraId="768769B9" w14:textId="77777777" w:rsidR="00474806" w:rsidRDefault="00474806">
            <w:pPr>
              <w:spacing w:before="156"/>
              <w:jc w:val="left"/>
              <w:rPr>
                <w:rFonts w:ascii="Arial" w:hAnsi="Arial" w:cs="Arial"/>
              </w:rPr>
            </w:pPr>
          </w:p>
          <w:p w14:paraId="43EFCBC1" w14:textId="77777777" w:rsidR="00474806" w:rsidRDefault="00000000">
            <w:pPr>
              <w:spacing w:before="156"/>
              <w:jc w:val="left"/>
              <w:rPr>
                <w:rFonts w:ascii="Arial" w:hAnsi="Arial" w:cs="Arial"/>
              </w:rPr>
            </w:pPr>
            <w:r>
              <w:rPr>
                <w:rFonts w:ascii="Arial" w:hAnsi="Arial" w:cs="Arial" w:hint="eastAsia"/>
                <w:color w:val="0000FF"/>
              </w:rPr>
              <w:t>Functions</w:t>
            </w:r>
          </w:p>
        </w:tc>
        <w:tc>
          <w:tcPr>
            <w:tcW w:w="2441" w:type="dxa"/>
          </w:tcPr>
          <w:p w14:paraId="6168742B" w14:textId="77777777" w:rsidR="00474806" w:rsidRDefault="00474806">
            <w:pPr>
              <w:spacing w:before="156"/>
              <w:jc w:val="left"/>
              <w:rPr>
                <w:rFonts w:ascii="Arial" w:hAnsi="Arial" w:cs="Arial"/>
              </w:rPr>
            </w:pPr>
          </w:p>
          <w:p w14:paraId="7F3D7347" w14:textId="77777777" w:rsidR="00474806" w:rsidRDefault="00000000">
            <w:pPr>
              <w:spacing w:before="156"/>
              <w:jc w:val="left"/>
              <w:rPr>
                <w:rFonts w:ascii="Arial" w:hAnsi="Arial" w:cs="Arial"/>
              </w:rPr>
            </w:pPr>
            <w:r>
              <w:rPr>
                <w:rFonts w:ascii="Arial" w:hAnsi="Arial" w:cs="Arial" w:hint="eastAsia"/>
                <w:color w:val="0000FF"/>
              </w:rPr>
              <w:t>Keyboard Shortcuts</w:t>
            </w:r>
          </w:p>
        </w:tc>
        <w:tc>
          <w:tcPr>
            <w:tcW w:w="1946" w:type="dxa"/>
          </w:tcPr>
          <w:p w14:paraId="737C6CF1" w14:textId="77777777" w:rsidR="00474806" w:rsidRDefault="00474806">
            <w:pPr>
              <w:spacing w:before="156"/>
              <w:jc w:val="left"/>
              <w:rPr>
                <w:rFonts w:ascii="Arial" w:hAnsi="Arial" w:cs="Arial"/>
              </w:rPr>
            </w:pPr>
          </w:p>
          <w:p w14:paraId="076C4706" w14:textId="77777777" w:rsidR="00474806" w:rsidRDefault="00000000">
            <w:pPr>
              <w:spacing w:before="156"/>
              <w:jc w:val="left"/>
              <w:rPr>
                <w:rFonts w:ascii="Arial" w:hAnsi="Arial" w:cs="Arial"/>
              </w:rPr>
            </w:pPr>
            <w:r>
              <w:rPr>
                <w:rFonts w:ascii="Arial" w:hAnsi="Arial" w:cs="Arial"/>
                <w:color w:val="0000FF"/>
              </w:rPr>
              <w:t xml:space="preserve">Disable </w:t>
            </w:r>
            <w:r>
              <w:rPr>
                <w:rFonts w:ascii="Arial" w:hAnsi="Arial" w:cs="Arial" w:hint="eastAsia"/>
                <w:color w:val="0000FF"/>
              </w:rPr>
              <w:t>W</w:t>
            </w:r>
            <w:r>
              <w:rPr>
                <w:rFonts w:ascii="Arial" w:hAnsi="Arial" w:cs="Arial"/>
                <w:color w:val="0000FF"/>
              </w:rPr>
              <w:t xml:space="preserve">hen </w:t>
            </w:r>
            <w:r>
              <w:rPr>
                <w:rFonts w:ascii="Arial" w:hAnsi="Arial" w:cs="Arial" w:hint="eastAsia"/>
                <w:color w:val="0000FF"/>
              </w:rPr>
              <w:t>E</w:t>
            </w:r>
            <w:r>
              <w:rPr>
                <w:rFonts w:ascii="Arial" w:hAnsi="Arial" w:cs="Arial"/>
                <w:color w:val="0000FF"/>
              </w:rPr>
              <w:t xml:space="preserve">diting </w:t>
            </w:r>
            <w:r>
              <w:rPr>
                <w:rFonts w:ascii="Arial" w:hAnsi="Arial" w:cs="Arial" w:hint="eastAsia"/>
                <w:color w:val="0000FF"/>
              </w:rPr>
              <w:t>T</w:t>
            </w:r>
            <w:r>
              <w:rPr>
                <w:rFonts w:ascii="Arial" w:hAnsi="Arial" w:cs="Arial"/>
                <w:color w:val="0000FF"/>
              </w:rPr>
              <w:t>ext</w:t>
            </w:r>
          </w:p>
        </w:tc>
      </w:tr>
      <w:tr w:rsidR="00474806" w14:paraId="71BC3863" w14:textId="77777777">
        <w:tc>
          <w:tcPr>
            <w:tcW w:w="3880" w:type="dxa"/>
          </w:tcPr>
          <w:p w14:paraId="3368F99D" w14:textId="77777777" w:rsidR="00474806" w:rsidRDefault="00474806">
            <w:pPr>
              <w:spacing w:before="156"/>
              <w:jc w:val="left"/>
              <w:rPr>
                <w:rFonts w:ascii="Arial" w:hAnsi="Arial" w:cs="Arial"/>
              </w:rPr>
            </w:pPr>
          </w:p>
          <w:p w14:paraId="5D3CDB91" w14:textId="77777777" w:rsidR="00474806" w:rsidRDefault="00000000">
            <w:pPr>
              <w:spacing w:before="156"/>
              <w:jc w:val="left"/>
              <w:rPr>
                <w:rFonts w:ascii="Arial" w:hAnsi="Arial" w:cs="Arial"/>
              </w:rPr>
            </w:pPr>
            <w:r>
              <w:rPr>
                <w:rFonts w:ascii="Arial" w:hAnsi="Arial" w:cs="Arial"/>
                <w:color w:val="0000FF"/>
              </w:rPr>
              <w:lastRenderedPageBreak/>
              <w:t xml:space="preserve">Single </w:t>
            </w:r>
            <w:r>
              <w:rPr>
                <w:rFonts w:ascii="Arial" w:hAnsi="Arial" w:cs="Arial" w:hint="eastAsia"/>
                <w:color w:val="0000FF"/>
              </w:rPr>
              <w:t>Card</w:t>
            </w:r>
            <w:r>
              <w:rPr>
                <w:rFonts w:ascii="Arial" w:hAnsi="Arial" w:cs="Arial"/>
                <w:color w:val="0000FF"/>
              </w:rPr>
              <w:t xml:space="preserve"> </w:t>
            </w:r>
            <w:r>
              <w:rPr>
                <w:rFonts w:ascii="Arial" w:hAnsi="Arial" w:cs="Arial" w:hint="eastAsia"/>
                <w:color w:val="0000FF"/>
              </w:rPr>
              <w:t>M</w:t>
            </w:r>
            <w:r>
              <w:rPr>
                <w:rFonts w:ascii="Arial" w:hAnsi="Arial" w:cs="Arial"/>
                <w:color w:val="0000FF"/>
              </w:rPr>
              <w:t>arking</w:t>
            </w:r>
          </w:p>
        </w:tc>
        <w:tc>
          <w:tcPr>
            <w:tcW w:w="2441" w:type="dxa"/>
          </w:tcPr>
          <w:p w14:paraId="02C03A39" w14:textId="77777777" w:rsidR="00474806" w:rsidRDefault="00000000">
            <w:pPr>
              <w:spacing w:before="156"/>
              <w:jc w:val="left"/>
              <w:rPr>
                <w:rFonts w:ascii="Arial" w:hAnsi="Arial" w:cs="Arial"/>
              </w:rPr>
            </w:pPr>
            <w:r>
              <w:rPr>
                <w:rFonts w:ascii="Arial" w:hAnsi="Arial" w:cs="Arial" w:hint="eastAsia"/>
              </w:rPr>
              <w:lastRenderedPageBreak/>
              <w:t>F2</w:t>
            </w:r>
          </w:p>
        </w:tc>
        <w:tc>
          <w:tcPr>
            <w:tcW w:w="1946" w:type="dxa"/>
          </w:tcPr>
          <w:p w14:paraId="23864971" w14:textId="77777777" w:rsidR="00474806" w:rsidRDefault="00000000">
            <w:pPr>
              <w:spacing w:before="156"/>
              <w:jc w:val="left"/>
              <w:rPr>
                <w:rFonts w:ascii="Arial" w:hAnsi="Arial" w:cs="Arial"/>
              </w:rPr>
            </w:pPr>
            <w:r>
              <w:rPr>
                <w:rFonts w:ascii="Arial" w:hAnsi="Arial" w:cs="Arial" w:hint="eastAsia"/>
              </w:rPr>
              <w:t>No</w:t>
            </w:r>
          </w:p>
        </w:tc>
      </w:tr>
      <w:tr w:rsidR="00474806" w14:paraId="15B165A0" w14:textId="77777777">
        <w:tc>
          <w:tcPr>
            <w:tcW w:w="3880" w:type="dxa"/>
          </w:tcPr>
          <w:p w14:paraId="5CCC119E" w14:textId="77777777" w:rsidR="00474806" w:rsidRDefault="00474806">
            <w:pPr>
              <w:spacing w:before="156"/>
              <w:jc w:val="left"/>
              <w:rPr>
                <w:rFonts w:ascii="Arial" w:hAnsi="Arial" w:cs="Arial"/>
              </w:rPr>
            </w:pPr>
          </w:p>
          <w:p w14:paraId="1BCCCAB8" w14:textId="77777777" w:rsidR="00474806" w:rsidRDefault="00000000">
            <w:pPr>
              <w:spacing w:before="156"/>
              <w:jc w:val="left"/>
              <w:rPr>
                <w:rFonts w:ascii="Arial" w:hAnsi="Arial" w:cs="Arial"/>
              </w:rPr>
            </w:pPr>
            <w:r>
              <w:rPr>
                <w:rFonts w:ascii="Arial" w:hAnsi="Arial" w:cs="Arial"/>
                <w:color w:val="0000FF"/>
              </w:rPr>
              <w:t xml:space="preserve">Single </w:t>
            </w:r>
            <w:r>
              <w:rPr>
                <w:rFonts w:ascii="Arial" w:hAnsi="Arial" w:cs="Arial" w:hint="eastAsia"/>
                <w:color w:val="0000FF"/>
              </w:rPr>
              <w:t>Card Red Light</w:t>
            </w:r>
          </w:p>
        </w:tc>
        <w:tc>
          <w:tcPr>
            <w:tcW w:w="2441" w:type="dxa"/>
          </w:tcPr>
          <w:p w14:paraId="1A89B309" w14:textId="77777777" w:rsidR="00474806" w:rsidRDefault="00000000">
            <w:pPr>
              <w:spacing w:before="156"/>
              <w:jc w:val="left"/>
              <w:rPr>
                <w:rFonts w:ascii="Arial" w:hAnsi="Arial" w:cs="Arial"/>
              </w:rPr>
            </w:pPr>
            <w:r>
              <w:rPr>
                <w:rFonts w:ascii="Arial" w:hAnsi="Arial" w:cs="Arial" w:hint="eastAsia"/>
              </w:rPr>
              <w:t>F1</w:t>
            </w:r>
          </w:p>
        </w:tc>
        <w:tc>
          <w:tcPr>
            <w:tcW w:w="1946" w:type="dxa"/>
          </w:tcPr>
          <w:p w14:paraId="2FA630F8" w14:textId="77777777" w:rsidR="00474806" w:rsidRDefault="00000000">
            <w:pPr>
              <w:spacing w:before="156"/>
              <w:jc w:val="left"/>
              <w:rPr>
                <w:rFonts w:ascii="Arial" w:hAnsi="Arial" w:cs="Arial"/>
              </w:rPr>
            </w:pPr>
            <w:r>
              <w:rPr>
                <w:rFonts w:ascii="Arial" w:hAnsi="Arial" w:cs="Arial" w:hint="eastAsia"/>
              </w:rPr>
              <w:t>No</w:t>
            </w:r>
          </w:p>
        </w:tc>
      </w:tr>
      <w:tr w:rsidR="00474806" w14:paraId="3AEDE223" w14:textId="77777777">
        <w:tc>
          <w:tcPr>
            <w:tcW w:w="3880" w:type="dxa"/>
          </w:tcPr>
          <w:p w14:paraId="51946232" w14:textId="77777777" w:rsidR="00474806" w:rsidRDefault="00474806">
            <w:pPr>
              <w:spacing w:before="156"/>
              <w:jc w:val="left"/>
              <w:rPr>
                <w:rFonts w:ascii="Arial" w:hAnsi="Arial" w:cs="Arial"/>
              </w:rPr>
            </w:pPr>
          </w:p>
          <w:p w14:paraId="44880569" w14:textId="77777777" w:rsidR="00474806" w:rsidRDefault="00000000">
            <w:pPr>
              <w:spacing w:before="156"/>
              <w:jc w:val="left"/>
              <w:rPr>
                <w:rFonts w:ascii="Arial" w:hAnsi="Arial" w:cs="Arial"/>
              </w:rPr>
            </w:pPr>
            <w:r>
              <w:rPr>
                <w:rFonts w:ascii="Arial" w:hAnsi="Arial" w:cs="Arial"/>
                <w:color w:val="0000FF"/>
              </w:rPr>
              <w:t>Parameter Setting</w:t>
            </w:r>
            <w:r>
              <w:rPr>
                <w:rFonts w:ascii="Arial" w:hAnsi="Arial" w:cs="Arial" w:hint="eastAsia"/>
                <w:color w:val="0000FF"/>
              </w:rPr>
              <w:t>s</w:t>
            </w:r>
          </w:p>
        </w:tc>
        <w:tc>
          <w:tcPr>
            <w:tcW w:w="2441" w:type="dxa"/>
          </w:tcPr>
          <w:p w14:paraId="3144608A" w14:textId="77777777" w:rsidR="00474806" w:rsidRDefault="00000000">
            <w:pPr>
              <w:spacing w:before="156"/>
              <w:jc w:val="left"/>
              <w:rPr>
                <w:rFonts w:ascii="Arial" w:hAnsi="Arial" w:cs="Arial"/>
              </w:rPr>
            </w:pPr>
            <w:r>
              <w:rPr>
                <w:rFonts w:ascii="Arial" w:hAnsi="Arial" w:cs="Arial" w:hint="eastAsia"/>
              </w:rPr>
              <w:t>F3</w:t>
            </w:r>
          </w:p>
        </w:tc>
        <w:tc>
          <w:tcPr>
            <w:tcW w:w="1946" w:type="dxa"/>
          </w:tcPr>
          <w:p w14:paraId="27386E58" w14:textId="77777777" w:rsidR="00474806" w:rsidRDefault="00000000">
            <w:pPr>
              <w:spacing w:before="156"/>
              <w:jc w:val="left"/>
              <w:rPr>
                <w:rFonts w:ascii="Arial" w:hAnsi="Arial" w:cs="Arial"/>
              </w:rPr>
            </w:pPr>
            <w:r>
              <w:rPr>
                <w:rFonts w:ascii="Arial" w:hAnsi="Arial" w:cs="Arial" w:hint="eastAsia"/>
              </w:rPr>
              <w:t>No</w:t>
            </w:r>
          </w:p>
        </w:tc>
      </w:tr>
      <w:tr w:rsidR="00474806" w14:paraId="23104CB1" w14:textId="77777777">
        <w:tc>
          <w:tcPr>
            <w:tcW w:w="3880" w:type="dxa"/>
          </w:tcPr>
          <w:p w14:paraId="53092D15" w14:textId="77777777" w:rsidR="00474806" w:rsidRDefault="00474806">
            <w:pPr>
              <w:spacing w:before="156"/>
              <w:jc w:val="left"/>
              <w:rPr>
                <w:rFonts w:ascii="Arial" w:hAnsi="Arial" w:cs="Arial"/>
              </w:rPr>
            </w:pPr>
          </w:p>
          <w:p w14:paraId="22136CB3" w14:textId="77777777" w:rsidR="00474806" w:rsidRDefault="00000000">
            <w:pPr>
              <w:spacing w:before="156"/>
              <w:jc w:val="left"/>
              <w:rPr>
                <w:rFonts w:ascii="Arial" w:hAnsi="Arial" w:cs="Arial"/>
              </w:rPr>
            </w:pPr>
            <w:r>
              <w:rPr>
                <w:rFonts w:ascii="Arial" w:hAnsi="Arial" w:cs="Arial"/>
                <w:color w:val="0000FF"/>
              </w:rPr>
              <w:t>Reset Workspace Layout</w:t>
            </w:r>
          </w:p>
        </w:tc>
        <w:tc>
          <w:tcPr>
            <w:tcW w:w="2441" w:type="dxa"/>
          </w:tcPr>
          <w:p w14:paraId="5E3DE259" w14:textId="77777777" w:rsidR="00474806" w:rsidRDefault="00000000">
            <w:pPr>
              <w:spacing w:before="156"/>
              <w:jc w:val="left"/>
              <w:rPr>
                <w:rFonts w:ascii="Arial" w:hAnsi="Arial" w:cs="Arial"/>
              </w:rPr>
            </w:pPr>
            <w:r>
              <w:rPr>
                <w:rFonts w:ascii="Arial" w:hAnsi="Arial" w:cs="Arial" w:hint="eastAsia"/>
              </w:rPr>
              <w:t>Ctrl + Alt + R</w:t>
            </w:r>
          </w:p>
        </w:tc>
        <w:tc>
          <w:tcPr>
            <w:tcW w:w="1946" w:type="dxa"/>
          </w:tcPr>
          <w:p w14:paraId="07214993" w14:textId="77777777" w:rsidR="00474806" w:rsidRDefault="00000000">
            <w:pPr>
              <w:spacing w:before="156"/>
              <w:jc w:val="left"/>
              <w:rPr>
                <w:rFonts w:ascii="Arial" w:hAnsi="Arial" w:cs="Arial"/>
              </w:rPr>
            </w:pPr>
            <w:r>
              <w:rPr>
                <w:rFonts w:ascii="Arial" w:hAnsi="Arial" w:cs="Arial" w:hint="eastAsia"/>
              </w:rPr>
              <w:t>No</w:t>
            </w:r>
          </w:p>
        </w:tc>
      </w:tr>
      <w:tr w:rsidR="00474806" w14:paraId="2A8D054F" w14:textId="77777777">
        <w:tc>
          <w:tcPr>
            <w:tcW w:w="3880" w:type="dxa"/>
          </w:tcPr>
          <w:p w14:paraId="435AF64C" w14:textId="77777777" w:rsidR="00474806" w:rsidRDefault="00474806">
            <w:pPr>
              <w:spacing w:before="156"/>
              <w:jc w:val="left"/>
              <w:rPr>
                <w:rFonts w:ascii="Arial" w:hAnsi="Arial" w:cs="Arial"/>
              </w:rPr>
            </w:pPr>
          </w:p>
          <w:p w14:paraId="13A78CD7" w14:textId="77777777" w:rsidR="00474806" w:rsidRDefault="00000000">
            <w:pPr>
              <w:spacing w:before="156"/>
              <w:jc w:val="left"/>
              <w:rPr>
                <w:rFonts w:ascii="Arial" w:hAnsi="Arial" w:cs="Arial"/>
              </w:rPr>
            </w:pPr>
            <w:r>
              <w:rPr>
                <w:rFonts w:ascii="Arial" w:hAnsi="Arial" w:cs="Arial"/>
                <w:color w:val="0000FF"/>
              </w:rPr>
              <w:t>Multi</w:t>
            </w:r>
            <w:r>
              <w:rPr>
                <w:rFonts w:ascii="Arial" w:hAnsi="Arial" w:cs="Arial" w:hint="eastAsia"/>
                <w:color w:val="0000FF"/>
              </w:rPr>
              <w:t>-card</w:t>
            </w:r>
            <w:r>
              <w:rPr>
                <w:rFonts w:ascii="Arial" w:hAnsi="Arial" w:cs="Arial"/>
                <w:color w:val="0000FF"/>
              </w:rPr>
              <w:t xml:space="preserve"> </w:t>
            </w:r>
            <w:r>
              <w:rPr>
                <w:rFonts w:ascii="Arial" w:hAnsi="Arial" w:cs="Arial" w:hint="eastAsia"/>
                <w:color w:val="0000FF"/>
              </w:rPr>
              <w:t>M</w:t>
            </w:r>
            <w:r>
              <w:rPr>
                <w:rFonts w:ascii="Arial" w:hAnsi="Arial" w:cs="Arial"/>
                <w:color w:val="0000FF"/>
              </w:rPr>
              <w:t>arking</w:t>
            </w:r>
          </w:p>
        </w:tc>
        <w:tc>
          <w:tcPr>
            <w:tcW w:w="2441" w:type="dxa"/>
          </w:tcPr>
          <w:p w14:paraId="1DD2D5AC" w14:textId="77777777" w:rsidR="00474806" w:rsidRDefault="00000000">
            <w:pPr>
              <w:spacing w:before="156"/>
              <w:jc w:val="left"/>
              <w:rPr>
                <w:rFonts w:ascii="Arial" w:hAnsi="Arial" w:cs="Arial"/>
              </w:rPr>
            </w:pPr>
            <w:r>
              <w:rPr>
                <w:rFonts w:ascii="Arial" w:hAnsi="Arial" w:cs="Arial" w:hint="eastAsia"/>
              </w:rPr>
              <w:t>[Not Set]</w:t>
            </w:r>
          </w:p>
        </w:tc>
        <w:tc>
          <w:tcPr>
            <w:tcW w:w="1946" w:type="dxa"/>
          </w:tcPr>
          <w:p w14:paraId="3C5BD87D" w14:textId="77777777" w:rsidR="00474806" w:rsidRDefault="00000000">
            <w:pPr>
              <w:spacing w:before="156"/>
              <w:jc w:val="left"/>
              <w:rPr>
                <w:rFonts w:ascii="Arial" w:hAnsi="Arial" w:cs="Arial"/>
              </w:rPr>
            </w:pPr>
            <w:r>
              <w:rPr>
                <w:rFonts w:ascii="Arial" w:hAnsi="Arial" w:cs="Arial" w:hint="eastAsia"/>
              </w:rPr>
              <w:t>No</w:t>
            </w:r>
          </w:p>
        </w:tc>
      </w:tr>
      <w:tr w:rsidR="00474806" w14:paraId="0D1AEF37" w14:textId="77777777">
        <w:tc>
          <w:tcPr>
            <w:tcW w:w="3880" w:type="dxa"/>
          </w:tcPr>
          <w:p w14:paraId="7F116FA0" w14:textId="77777777" w:rsidR="00474806" w:rsidRDefault="00474806">
            <w:pPr>
              <w:spacing w:before="156"/>
              <w:jc w:val="left"/>
              <w:rPr>
                <w:rFonts w:ascii="Arial" w:hAnsi="Arial" w:cs="Arial"/>
              </w:rPr>
            </w:pPr>
          </w:p>
          <w:p w14:paraId="5AF45BB6" w14:textId="77777777" w:rsidR="00474806" w:rsidRDefault="00000000">
            <w:pPr>
              <w:spacing w:before="156"/>
              <w:jc w:val="left"/>
              <w:rPr>
                <w:rFonts w:ascii="Arial" w:hAnsi="Arial" w:cs="Arial"/>
              </w:rPr>
            </w:pPr>
            <w:r>
              <w:rPr>
                <w:rFonts w:ascii="Arial" w:hAnsi="Arial" w:cs="Arial"/>
                <w:color w:val="0000FF"/>
              </w:rPr>
              <w:t>New File</w:t>
            </w:r>
          </w:p>
        </w:tc>
        <w:tc>
          <w:tcPr>
            <w:tcW w:w="2441" w:type="dxa"/>
          </w:tcPr>
          <w:p w14:paraId="6B6F486E" w14:textId="77777777" w:rsidR="00474806" w:rsidRDefault="00000000">
            <w:pPr>
              <w:spacing w:before="156"/>
              <w:jc w:val="left"/>
              <w:rPr>
                <w:rFonts w:ascii="Arial" w:hAnsi="Arial" w:cs="Arial"/>
              </w:rPr>
            </w:pPr>
            <w:r>
              <w:rPr>
                <w:rFonts w:ascii="Arial" w:hAnsi="Arial" w:cs="Arial" w:hint="eastAsia"/>
              </w:rPr>
              <w:t>Ctrl + N</w:t>
            </w:r>
          </w:p>
        </w:tc>
        <w:tc>
          <w:tcPr>
            <w:tcW w:w="1946" w:type="dxa"/>
          </w:tcPr>
          <w:p w14:paraId="273A92B5" w14:textId="77777777" w:rsidR="00474806" w:rsidRDefault="00000000">
            <w:pPr>
              <w:spacing w:before="156"/>
              <w:jc w:val="left"/>
              <w:rPr>
                <w:rFonts w:ascii="Arial" w:hAnsi="Arial" w:cs="Arial"/>
              </w:rPr>
            </w:pPr>
            <w:r>
              <w:rPr>
                <w:rFonts w:ascii="Arial" w:hAnsi="Arial" w:cs="Arial" w:hint="eastAsia"/>
              </w:rPr>
              <w:t>No</w:t>
            </w:r>
          </w:p>
        </w:tc>
      </w:tr>
      <w:tr w:rsidR="00474806" w14:paraId="72AAD22B" w14:textId="77777777">
        <w:tc>
          <w:tcPr>
            <w:tcW w:w="3880" w:type="dxa"/>
          </w:tcPr>
          <w:p w14:paraId="5D57D311" w14:textId="77777777" w:rsidR="00474806" w:rsidRDefault="00474806">
            <w:pPr>
              <w:spacing w:before="156"/>
              <w:jc w:val="left"/>
              <w:rPr>
                <w:rFonts w:ascii="Arial" w:hAnsi="Arial" w:cs="Arial"/>
              </w:rPr>
            </w:pPr>
          </w:p>
          <w:p w14:paraId="0D4914F6" w14:textId="77777777" w:rsidR="00474806" w:rsidRDefault="00000000">
            <w:pPr>
              <w:spacing w:before="156"/>
              <w:jc w:val="left"/>
              <w:rPr>
                <w:rFonts w:ascii="Arial" w:hAnsi="Arial" w:cs="Arial"/>
              </w:rPr>
            </w:pPr>
            <w:r>
              <w:rPr>
                <w:rFonts w:ascii="Arial" w:hAnsi="Arial" w:cs="Arial"/>
                <w:color w:val="0000FF"/>
              </w:rPr>
              <w:t>Open File</w:t>
            </w:r>
          </w:p>
        </w:tc>
        <w:tc>
          <w:tcPr>
            <w:tcW w:w="2441" w:type="dxa"/>
          </w:tcPr>
          <w:p w14:paraId="47B5D66B" w14:textId="77777777" w:rsidR="00474806" w:rsidRDefault="00000000">
            <w:pPr>
              <w:spacing w:before="156"/>
              <w:jc w:val="left"/>
              <w:rPr>
                <w:rFonts w:ascii="Arial" w:hAnsi="Arial" w:cs="Arial"/>
              </w:rPr>
            </w:pPr>
            <w:r>
              <w:rPr>
                <w:rFonts w:ascii="Arial" w:hAnsi="Arial" w:cs="Arial" w:hint="eastAsia"/>
              </w:rPr>
              <w:t>Ctrl + O</w:t>
            </w:r>
          </w:p>
        </w:tc>
        <w:tc>
          <w:tcPr>
            <w:tcW w:w="1946" w:type="dxa"/>
          </w:tcPr>
          <w:p w14:paraId="25EF916D" w14:textId="77777777" w:rsidR="00474806" w:rsidRDefault="00000000">
            <w:pPr>
              <w:spacing w:before="156"/>
              <w:jc w:val="left"/>
              <w:rPr>
                <w:rFonts w:ascii="Arial" w:hAnsi="Arial" w:cs="Arial"/>
              </w:rPr>
            </w:pPr>
            <w:r>
              <w:rPr>
                <w:rFonts w:ascii="Arial" w:hAnsi="Arial" w:cs="Arial" w:hint="eastAsia"/>
              </w:rPr>
              <w:t>No</w:t>
            </w:r>
          </w:p>
        </w:tc>
      </w:tr>
      <w:tr w:rsidR="00474806" w14:paraId="081ECAB7" w14:textId="77777777">
        <w:trPr>
          <w:trHeight w:val="495"/>
        </w:trPr>
        <w:tc>
          <w:tcPr>
            <w:tcW w:w="3880" w:type="dxa"/>
          </w:tcPr>
          <w:p w14:paraId="1E4DB814" w14:textId="77777777" w:rsidR="00474806" w:rsidRDefault="00474806">
            <w:pPr>
              <w:spacing w:before="156"/>
              <w:jc w:val="left"/>
              <w:rPr>
                <w:rFonts w:ascii="Arial" w:hAnsi="Arial" w:cs="Arial"/>
              </w:rPr>
            </w:pPr>
          </w:p>
          <w:p w14:paraId="269BA5DE" w14:textId="77777777" w:rsidR="00474806" w:rsidRDefault="00000000">
            <w:pPr>
              <w:spacing w:before="156"/>
              <w:jc w:val="left"/>
              <w:rPr>
                <w:rFonts w:ascii="Arial" w:hAnsi="Arial" w:cs="Arial"/>
              </w:rPr>
            </w:pPr>
            <w:r>
              <w:rPr>
                <w:rFonts w:ascii="Arial" w:hAnsi="Arial" w:cs="Arial"/>
                <w:color w:val="0000FF"/>
              </w:rPr>
              <w:t>Save File</w:t>
            </w:r>
          </w:p>
        </w:tc>
        <w:tc>
          <w:tcPr>
            <w:tcW w:w="0" w:type="auto"/>
          </w:tcPr>
          <w:p w14:paraId="3C36FDE1" w14:textId="77777777" w:rsidR="00474806" w:rsidRDefault="00000000">
            <w:pPr>
              <w:spacing w:before="156"/>
              <w:jc w:val="left"/>
              <w:rPr>
                <w:rFonts w:ascii="Arial" w:hAnsi="Arial" w:cs="Arial"/>
              </w:rPr>
            </w:pPr>
            <w:r>
              <w:rPr>
                <w:rFonts w:ascii="Arial" w:hAnsi="Arial" w:cs="Arial" w:hint="eastAsia"/>
              </w:rPr>
              <w:t>Ctrl + S</w:t>
            </w:r>
          </w:p>
        </w:tc>
        <w:tc>
          <w:tcPr>
            <w:tcW w:w="1946" w:type="dxa"/>
          </w:tcPr>
          <w:p w14:paraId="24B67E7A" w14:textId="77777777" w:rsidR="00474806" w:rsidRDefault="00000000">
            <w:pPr>
              <w:spacing w:before="156"/>
              <w:jc w:val="left"/>
              <w:rPr>
                <w:rFonts w:ascii="Arial" w:hAnsi="Arial" w:cs="Arial"/>
              </w:rPr>
            </w:pPr>
            <w:r>
              <w:rPr>
                <w:rFonts w:ascii="Arial" w:hAnsi="Arial" w:cs="Arial" w:hint="eastAsia"/>
              </w:rPr>
              <w:t>No</w:t>
            </w:r>
          </w:p>
        </w:tc>
      </w:tr>
      <w:tr w:rsidR="00474806" w14:paraId="245848BC" w14:textId="77777777">
        <w:tc>
          <w:tcPr>
            <w:tcW w:w="3880" w:type="dxa"/>
          </w:tcPr>
          <w:p w14:paraId="20539165" w14:textId="77777777" w:rsidR="00474806" w:rsidRDefault="00474806">
            <w:pPr>
              <w:spacing w:before="156"/>
              <w:jc w:val="left"/>
              <w:rPr>
                <w:rFonts w:ascii="Arial" w:hAnsi="Arial" w:cs="Arial"/>
              </w:rPr>
            </w:pPr>
          </w:p>
          <w:p w14:paraId="40FD8B09" w14:textId="77777777" w:rsidR="00474806" w:rsidRDefault="00000000">
            <w:pPr>
              <w:spacing w:before="156"/>
              <w:jc w:val="left"/>
              <w:rPr>
                <w:rFonts w:ascii="Arial" w:hAnsi="Arial" w:cs="Arial"/>
              </w:rPr>
            </w:pPr>
            <w:r>
              <w:rPr>
                <w:rFonts w:ascii="Arial" w:hAnsi="Arial" w:cs="Arial"/>
                <w:color w:val="0000FF"/>
              </w:rPr>
              <w:t>Save File As</w:t>
            </w:r>
          </w:p>
        </w:tc>
        <w:tc>
          <w:tcPr>
            <w:tcW w:w="0" w:type="auto"/>
          </w:tcPr>
          <w:p w14:paraId="59CBACB6" w14:textId="77777777" w:rsidR="00474806" w:rsidRDefault="00000000">
            <w:pPr>
              <w:spacing w:before="156"/>
              <w:jc w:val="left"/>
              <w:rPr>
                <w:rFonts w:ascii="Arial" w:hAnsi="Arial" w:cs="Arial"/>
              </w:rPr>
            </w:pPr>
            <w:r>
              <w:rPr>
                <w:rFonts w:ascii="Arial" w:hAnsi="Arial" w:cs="Arial" w:hint="eastAsia"/>
              </w:rPr>
              <w:t>Ctrl + Alt + S</w:t>
            </w:r>
          </w:p>
        </w:tc>
        <w:tc>
          <w:tcPr>
            <w:tcW w:w="1946" w:type="dxa"/>
          </w:tcPr>
          <w:p w14:paraId="75ADB727" w14:textId="77777777" w:rsidR="00474806" w:rsidRDefault="00000000">
            <w:pPr>
              <w:spacing w:before="156"/>
              <w:jc w:val="left"/>
              <w:rPr>
                <w:rFonts w:ascii="Arial" w:hAnsi="Arial" w:cs="Arial"/>
              </w:rPr>
            </w:pPr>
            <w:r>
              <w:rPr>
                <w:rFonts w:ascii="Arial" w:hAnsi="Arial" w:cs="Arial" w:hint="eastAsia"/>
              </w:rPr>
              <w:t>No</w:t>
            </w:r>
          </w:p>
        </w:tc>
      </w:tr>
      <w:tr w:rsidR="00474806" w14:paraId="07D7827C" w14:textId="77777777">
        <w:tc>
          <w:tcPr>
            <w:tcW w:w="3880" w:type="dxa"/>
          </w:tcPr>
          <w:p w14:paraId="69EB079F" w14:textId="77777777" w:rsidR="00474806" w:rsidRDefault="00474806">
            <w:pPr>
              <w:spacing w:before="156"/>
              <w:jc w:val="left"/>
              <w:rPr>
                <w:rFonts w:ascii="Arial" w:hAnsi="Arial" w:cs="Arial"/>
              </w:rPr>
            </w:pPr>
          </w:p>
          <w:p w14:paraId="789048DB" w14:textId="77777777" w:rsidR="00474806" w:rsidRDefault="00000000">
            <w:pPr>
              <w:spacing w:before="156"/>
              <w:jc w:val="left"/>
              <w:rPr>
                <w:rFonts w:ascii="Arial" w:hAnsi="Arial" w:cs="Arial"/>
              </w:rPr>
            </w:pPr>
            <w:r>
              <w:rPr>
                <w:rFonts w:ascii="Arial" w:hAnsi="Arial" w:cs="Arial" w:hint="eastAsia"/>
                <w:color w:val="0000FF"/>
              </w:rPr>
              <w:t>C</w:t>
            </w:r>
            <w:r>
              <w:rPr>
                <w:rFonts w:ascii="Arial" w:hAnsi="Arial" w:cs="Arial"/>
                <w:color w:val="0000FF"/>
              </w:rPr>
              <w:t xml:space="preserve">lose </w:t>
            </w:r>
            <w:r>
              <w:rPr>
                <w:rFonts w:ascii="Arial" w:hAnsi="Arial" w:cs="Arial" w:hint="eastAsia"/>
                <w:color w:val="0000FF"/>
              </w:rPr>
              <w:t>F</w:t>
            </w:r>
            <w:r>
              <w:rPr>
                <w:rFonts w:ascii="Arial" w:hAnsi="Arial" w:cs="Arial"/>
                <w:color w:val="0000FF"/>
              </w:rPr>
              <w:t>ile</w:t>
            </w:r>
          </w:p>
        </w:tc>
        <w:tc>
          <w:tcPr>
            <w:tcW w:w="0" w:type="auto"/>
          </w:tcPr>
          <w:p w14:paraId="5248018D" w14:textId="77777777" w:rsidR="00474806" w:rsidRDefault="00000000">
            <w:pPr>
              <w:spacing w:before="156"/>
              <w:jc w:val="left"/>
              <w:rPr>
                <w:rFonts w:ascii="Arial" w:hAnsi="Arial" w:cs="Arial"/>
              </w:rPr>
            </w:pPr>
            <w:r>
              <w:rPr>
                <w:rFonts w:ascii="Arial" w:hAnsi="Arial" w:cs="Arial" w:hint="eastAsia"/>
              </w:rPr>
              <w:t>Ctrl + W</w:t>
            </w:r>
          </w:p>
        </w:tc>
        <w:tc>
          <w:tcPr>
            <w:tcW w:w="1946" w:type="dxa"/>
          </w:tcPr>
          <w:p w14:paraId="2F707223" w14:textId="77777777" w:rsidR="00474806" w:rsidRDefault="00000000">
            <w:pPr>
              <w:spacing w:before="156"/>
              <w:jc w:val="left"/>
              <w:rPr>
                <w:rFonts w:ascii="Arial" w:hAnsi="Arial" w:cs="Arial"/>
              </w:rPr>
            </w:pPr>
            <w:r>
              <w:rPr>
                <w:rFonts w:ascii="Arial" w:hAnsi="Arial" w:cs="Arial" w:hint="eastAsia"/>
              </w:rPr>
              <w:t>No</w:t>
            </w:r>
          </w:p>
        </w:tc>
      </w:tr>
      <w:tr w:rsidR="00474806" w14:paraId="65DDD78F" w14:textId="77777777">
        <w:tc>
          <w:tcPr>
            <w:tcW w:w="3880" w:type="dxa"/>
          </w:tcPr>
          <w:p w14:paraId="71B57362" w14:textId="77777777" w:rsidR="00474806" w:rsidRDefault="00474806">
            <w:pPr>
              <w:spacing w:before="156"/>
              <w:jc w:val="left"/>
              <w:rPr>
                <w:rFonts w:ascii="Arial" w:hAnsi="Arial" w:cs="Arial"/>
              </w:rPr>
            </w:pPr>
          </w:p>
          <w:p w14:paraId="59187A79" w14:textId="77777777" w:rsidR="00474806" w:rsidRDefault="00000000">
            <w:pPr>
              <w:spacing w:before="156"/>
              <w:jc w:val="left"/>
              <w:rPr>
                <w:rFonts w:ascii="Arial" w:hAnsi="Arial" w:cs="Arial"/>
              </w:rPr>
            </w:pPr>
            <w:r>
              <w:rPr>
                <w:rFonts w:ascii="Arial" w:hAnsi="Arial" w:cs="Arial" w:hint="eastAsia"/>
                <w:color w:val="0000FF"/>
              </w:rPr>
              <w:t>E</w:t>
            </w:r>
            <w:r>
              <w:rPr>
                <w:rFonts w:ascii="Arial" w:hAnsi="Arial" w:cs="Arial"/>
                <w:color w:val="0000FF"/>
              </w:rPr>
              <w:t xml:space="preserve">xit </w:t>
            </w:r>
            <w:r>
              <w:rPr>
                <w:rFonts w:ascii="Arial" w:hAnsi="Arial" w:cs="Arial" w:hint="eastAsia"/>
                <w:color w:val="0000FF"/>
              </w:rPr>
              <w:t>P</w:t>
            </w:r>
            <w:r>
              <w:rPr>
                <w:rFonts w:ascii="Arial" w:hAnsi="Arial" w:cs="Arial"/>
                <w:color w:val="0000FF"/>
              </w:rPr>
              <w:t>rogram</w:t>
            </w:r>
          </w:p>
        </w:tc>
        <w:tc>
          <w:tcPr>
            <w:tcW w:w="0" w:type="auto"/>
          </w:tcPr>
          <w:p w14:paraId="1B1F682C" w14:textId="77777777" w:rsidR="00474806" w:rsidRDefault="00000000">
            <w:pPr>
              <w:spacing w:before="156"/>
              <w:jc w:val="left"/>
              <w:rPr>
                <w:rFonts w:ascii="Arial" w:hAnsi="Arial" w:cs="Arial"/>
              </w:rPr>
            </w:pPr>
            <w:r>
              <w:rPr>
                <w:rFonts w:ascii="Arial" w:hAnsi="Arial" w:cs="Arial" w:hint="eastAsia"/>
              </w:rPr>
              <w:t>[Not Set]</w:t>
            </w:r>
          </w:p>
        </w:tc>
        <w:tc>
          <w:tcPr>
            <w:tcW w:w="1946" w:type="dxa"/>
          </w:tcPr>
          <w:p w14:paraId="1EEC2F43" w14:textId="77777777" w:rsidR="00474806" w:rsidRDefault="00000000">
            <w:pPr>
              <w:spacing w:before="156"/>
              <w:jc w:val="left"/>
              <w:rPr>
                <w:rFonts w:ascii="Arial" w:hAnsi="Arial" w:cs="Arial"/>
              </w:rPr>
            </w:pPr>
            <w:r>
              <w:rPr>
                <w:rFonts w:ascii="Arial" w:hAnsi="Arial" w:cs="Arial" w:hint="eastAsia"/>
              </w:rPr>
              <w:t>No</w:t>
            </w:r>
          </w:p>
        </w:tc>
      </w:tr>
      <w:tr w:rsidR="00474806" w14:paraId="04114814" w14:textId="77777777">
        <w:tc>
          <w:tcPr>
            <w:tcW w:w="3880" w:type="dxa"/>
          </w:tcPr>
          <w:p w14:paraId="0AA367F6" w14:textId="77777777" w:rsidR="00474806" w:rsidRDefault="00474806">
            <w:pPr>
              <w:spacing w:before="156"/>
              <w:jc w:val="left"/>
              <w:rPr>
                <w:rFonts w:ascii="Arial" w:hAnsi="Arial" w:cs="Arial"/>
              </w:rPr>
            </w:pPr>
          </w:p>
          <w:p w14:paraId="39D80822" w14:textId="77777777" w:rsidR="00474806" w:rsidRDefault="00000000">
            <w:pPr>
              <w:spacing w:before="156"/>
              <w:jc w:val="left"/>
              <w:rPr>
                <w:rFonts w:ascii="Arial" w:hAnsi="Arial" w:cs="Arial"/>
              </w:rPr>
            </w:pPr>
            <w:r>
              <w:rPr>
                <w:rStyle w:val="Hyperlink"/>
                <w:rFonts w:ascii="Arial" w:hAnsi="Arial" w:cs="Arial"/>
                <w:color w:val="0000FF"/>
              </w:rPr>
              <w:t>Toggle</w:t>
            </w:r>
            <w:r>
              <w:rPr>
                <w:rStyle w:val="Hyperlink"/>
                <w:rFonts w:ascii="Arial" w:hAnsi="Arial" w:cs="Arial" w:hint="eastAsia"/>
                <w:color w:val="0000FF"/>
              </w:rPr>
              <w:t xml:space="preserve"> </w:t>
            </w:r>
            <w:r>
              <w:rPr>
                <w:rStyle w:val="Hyperlink"/>
                <w:rFonts w:ascii="Arial" w:hAnsi="Arial" w:cs="Arial"/>
                <w:color w:val="0000FF"/>
              </w:rPr>
              <w:t>Snap</w:t>
            </w:r>
            <w:r>
              <w:rPr>
                <w:rStyle w:val="Hyperlink"/>
                <w:rFonts w:ascii="Arial" w:hAnsi="Arial" w:cs="Arial" w:hint="eastAsia"/>
                <w:color w:val="0000FF"/>
              </w:rPr>
              <w:t xml:space="preserve"> Network</w:t>
            </w:r>
          </w:p>
        </w:tc>
        <w:tc>
          <w:tcPr>
            <w:tcW w:w="0" w:type="auto"/>
          </w:tcPr>
          <w:p w14:paraId="2FBCC9EF" w14:textId="77777777" w:rsidR="00474806" w:rsidRDefault="00000000">
            <w:pPr>
              <w:spacing w:before="156"/>
              <w:jc w:val="left"/>
              <w:rPr>
                <w:rFonts w:ascii="Arial" w:hAnsi="Arial" w:cs="Arial"/>
              </w:rPr>
            </w:pPr>
            <w:r>
              <w:rPr>
                <w:rFonts w:ascii="Arial" w:hAnsi="Arial" w:cs="Arial" w:hint="eastAsia"/>
              </w:rPr>
              <w:t>F7</w:t>
            </w:r>
          </w:p>
        </w:tc>
        <w:tc>
          <w:tcPr>
            <w:tcW w:w="1946" w:type="dxa"/>
          </w:tcPr>
          <w:p w14:paraId="789B9789" w14:textId="77777777" w:rsidR="00474806" w:rsidRDefault="00000000">
            <w:pPr>
              <w:spacing w:before="156"/>
              <w:jc w:val="left"/>
              <w:rPr>
                <w:rFonts w:ascii="Arial" w:hAnsi="Arial" w:cs="Arial"/>
              </w:rPr>
            </w:pPr>
            <w:r>
              <w:rPr>
                <w:rFonts w:ascii="Arial" w:hAnsi="Arial" w:cs="Arial" w:hint="eastAsia"/>
              </w:rPr>
              <w:t>No</w:t>
            </w:r>
          </w:p>
        </w:tc>
      </w:tr>
      <w:tr w:rsidR="00474806" w14:paraId="5CFC7DFB" w14:textId="77777777">
        <w:tc>
          <w:tcPr>
            <w:tcW w:w="3880" w:type="dxa"/>
          </w:tcPr>
          <w:p w14:paraId="2606CA8F" w14:textId="77777777" w:rsidR="00474806" w:rsidRDefault="00474806">
            <w:pPr>
              <w:spacing w:before="156"/>
              <w:jc w:val="left"/>
              <w:rPr>
                <w:rFonts w:ascii="Arial" w:hAnsi="Arial" w:cs="Arial"/>
              </w:rPr>
            </w:pPr>
          </w:p>
          <w:p w14:paraId="6D9598A1" w14:textId="77777777" w:rsidR="00474806" w:rsidRDefault="00000000">
            <w:pPr>
              <w:spacing w:before="156"/>
              <w:jc w:val="left"/>
              <w:rPr>
                <w:rFonts w:ascii="Arial" w:hAnsi="Arial" w:cs="Arial"/>
              </w:rPr>
            </w:pPr>
            <w:r>
              <w:rPr>
                <w:rStyle w:val="Hyperlink"/>
                <w:rFonts w:ascii="Arial" w:hAnsi="Arial" w:cs="Arial"/>
                <w:color w:val="0000FF"/>
              </w:rPr>
              <w:t>Toggle</w:t>
            </w:r>
            <w:r>
              <w:rPr>
                <w:rStyle w:val="Hyperlink"/>
                <w:rFonts w:ascii="Arial" w:hAnsi="Arial" w:cs="Arial" w:hint="eastAsia"/>
                <w:color w:val="0000FF"/>
              </w:rPr>
              <w:t xml:space="preserve"> </w:t>
            </w:r>
            <w:r>
              <w:rPr>
                <w:rStyle w:val="Hyperlink"/>
                <w:rFonts w:ascii="Arial" w:hAnsi="Arial" w:cs="Arial"/>
                <w:color w:val="0000FF"/>
              </w:rPr>
              <w:t>Snap</w:t>
            </w:r>
            <w:r>
              <w:rPr>
                <w:rStyle w:val="Hyperlink"/>
                <w:rFonts w:ascii="Arial" w:hAnsi="Arial" w:cs="Arial" w:hint="eastAsia"/>
                <w:color w:val="0000FF"/>
              </w:rPr>
              <w:t xml:space="preserve"> Guide Line</w:t>
            </w:r>
          </w:p>
        </w:tc>
        <w:tc>
          <w:tcPr>
            <w:tcW w:w="0" w:type="auto"/>
          </w:tcPr>
          <w:p w14:paraId="1F0D39AC" w14:textId="77777777" w:rsidR="00474806" w:rsidRDefault="00000000">
            <w:pPr>
              <w:spacing w:before="156"/>
              <w:jc w:val="left"/>
              <w:rPr>
                <w:rFonts w:ascii="Arial" w:hAnsi="Arial" w:cs="Arial"/>
              </w:rPr>
            </w:pPr>
            <w:r>
              <w:rPr>
                <w:rFonts w:ascii="Arial" w:hAnsi="Arial" w:cs="Arial" w:hint="eastAsia"/>
              </w:rPr>
              <w:t>F8</w:t>
            </w:r>
          </w:p>
        </w:tc>
        <w:tc>
          <w:tcPr>
            <w:tcW w:w="1946" w:type="dxa"/>
          </w:tcPr>
          <w:p w14:paraId="596A4596" w14:textId="77777777" w:rsidR="00474806" w:rsidRDefault="00000000">
            <w:pPr>
              <w:spacing w:before="156"/>
              <w:jc w:val="left"/>
              <w:rPr>
                <w:rFonts w:ascii="Arial" w:hAnsi="Arial" w:cs="Arial"/>
              </w:rPr>
            </w:pPr>
            <w:r>
              <w:rPr>
                <w:rFonts w:ascii="Arial" w:hAnsi="Arial" w:cs="Arial" w:hint="eastAsia"/>
              </w:rPr>
              <w:t>No</w:t>
            </w:r>
          </w:p>
        </w:tc>
      </w:tr>
      <w:tr w:rsidR="00474806" w14:paraId="4DA22CEA" w14:textId="77777777">
        <w:tc>
          <w:tcPr>
            <w:tcW w:w="3880" w:type="dxa"/>
          </w:tcPr>
          <w:p w14:paraId="5D79F500" w14:textId="77777777" w:rsidR="00474806" w:rsidRDefault="00474806">
            <w:pPr>
              <w:spacing w:before="156"/>
              <w:jc w:val="left"/>
              <w:rPr>
                <w:rFonts w:ascii="Arial" w:hAnsi="Arial" w:cs="Arial"/>
              </w:rPr>
            </w:pPr>
          </w:p>
          <w:p w14:paraId="2AB8F3A4" w14:textId="77777777" w:rsidR="00474806" w:rsidRDefault="00000000">
            <w:pPr>
              <w:spacing w:before="156"/>
              <w:jc w:val="left"/>
              <w:rPr>
                <w:rFonts w:ascii="Arial" w:hAnsi="Arial" w:cs="Arial"/>
              </w:rPr>
            </w:pPr>
            <w:r>
              <w:rPr>
                <w:rStyle w:val="Hyperlink"/>
                <w:rFonts w:ascii="Arial" w:hAnsi="Arial" w:cs="Arial"/>
                <w:color w:val="0000FF"/>
              </w:rPr>
              <w:t>Toggle</w:t>
            </w:r>
            <w:r>
              <w:rPr>
                <w:rStyle w:val="Hyperlink"/>
                <w:rFonts w:ascii="Arial" w:hAnsi="Arial" w:cs="Arial" w:hint="eastAsia"/>
                <w:color w:val="0000FF"/>
              </w:rPr>
              <w:t xml:space="preserve"> </w:t>
            </w:r>
            <w:r>
              <w:rPr>
                <w:rStyle w:val="Hyperlink"/>
                <w:rFonts w:ascii="Arial" w:hAnsi="Arial" w:cs="Arial"/>
                <w:color w:val="0000FF"/>
              </w:rPr>
              <w:t>Snap Object</w:t>
            </w:r>
          </w:p>
        </w:tc>
        <w:tc>
          <w:tcPr>
            <w:tcW w:w="0" w:type="auto"/>
          </w:tcPr>
          <w:p w14:paraId="1467B0F9" w14:textId="77777777" w:rsidR="00474806" w:rsidRDefault="00000000">
            <w:pPr>
              <w:spacing w:before="156"/>
              <w:jc w:val="left"/>
              <w:rPr>
                <w:rFonts w:ascii="Arial" w:hAnsi="Arial" w:cs="Arial"/>
              </w:rPr>
            </w:pPr>
            <w:r>
              <w:rPr>
                <w:rFonts w:ascii="Arial" w:hAnsi="Arial" w:cs="Arial" w:hint="eastAsia"/>
              </w:rPr>
              <w:t>F9</w:t>
            </w:r>
          </w:p>
        </w:tc>
        <w:tc>
          <w:tcPr>
            <w:tcW w:w="1946" w:type="dxa"/>
          </w:tcPr>
          <w:p w14:paraId="68FD047D" w14:textId="77777777" w:rsidR="00474806" w:rsidRDefault="00000000">
            <w:pPr>
              <w:spacing w:before="156"/>
              <w:jc w:val="left"/>
              <w:rPr>
                <w:rFonts w:ascii="Arial" w:hAnsi="Arial" w:cs="Arial"/>
              </w:rPr>
            </w:pPr>
            <w:r>
              <w:rPr>
                <w:rFonts w:ascii="Arial" w:hAnsi="Arial" w:cs="Arial" w:hint="eastAsia"/>
              </w:rPr>
              <w:t>No</w:t>
            </w:r>
          </w:p>
        </w:tc>
      </w:tr>
      <w:tr w:rsidR="00474806" w14:paraId="62CDECB8" w14:textId="77777777">
        <w:tc>
          <w:tcPr>
            <w:tcW w:w="3880" w:type="dxa"/>
          </w:tcPr>
          <w:p w14:paraId="61A1F05C" w14:textId="77777777" w:rsidR="00474806" w:rsidRDefault="00474806">
            <w:pPr>
              <w:spacing w:before="156"/>
              <w:jc w:val="left"/>
              <w:rPr>
                <w:rFonts w:ascii="Arial" w:hAnsi="Arial" w:cs="Arial"/>
              </w:rPr>
            </w:pPr>
          </w:p>
          <w:p w14:paraId="1C8EF415" w14:textId="77777777" w:rsidR="00474806" w:rsidRDefault="00000000">
            <w:pPr>
              <w:spacing w:before="156"/>
              <w:jc w:val="left"/>
              <w:rPr>
                <w:rFonts w:ascii="Arial" w:hAnsi="Arial" w:cs="Arial"/>
              </w:rPr>
            </w:pPr>
            <w:r>
              <w:rPr>
                <w:rFonts w:ascii="Arial" w:hAnsi="Arial" w:cs="Arial"/>
                <w:color w:val="0000FF"/>
              </w:rPr>
              <w:t xml:space="preserve">Delete </w:t>
            </w:r>
            <w:r>
              <w:rPr>
                <w:rFonts w:ascii="Arial" w:hAnsi="Arial" w:cs="Arial" w:hint="eastAsia"/>
                <w:color w:val="0000FF"/>
              </w:rPr>
              <w:t>S</w:t>
            </w:r>
            <w:r>
              <w:rPr>
                <w:rFonts w:ascii="Arial" w:hAnsi="Arial" w:cs="Arial"/>
                <w:color w:val="0000FF"/>
              </w:rPr>
              <w:t>elected Metafile</w:t>
            </w:r>
          </w:p>
        </w:tc>
        <w:tc>
          <w:tcPr>
            <w:tcW w:w="0" w:type="auto"/>
          </w:tcPr>
          <w:p w14:paraId="33368A5E" w14:textId="77777777" w:rsidR="00474806" w:rsidRDefault="00000000">
            <w:pPr>
              <w:spacing w:before="156"/>
              <w:jc w:val="left"/>
              <w:rPr>
                <w:rFonts w:ascii="Arial" w:hAnsi="Arial" w:cs="Arial"/>
              </w:rPr>
            </w:pPr>
            <w:r>
              <w:rPr>
                <w:rFonts w:ascii="Arial" w:hAnsi="Arial" w:cs="Arial" w:hint="eastAsia"/>
              </w:rPr>
              <w:t>Delete</w:t>
            </w:r>
          </w:p>
        </w:tc>
        <w:tc>
          <w:tcPr>
            <w:tcW w:w="1946" w:type="dxa"/>
          </w:tcPr>
          <w:p w14:paraId="4E670F97" w14:textId="77777777" w:rsidR="00474806" w:rsidRDefault="00000000">
            <w:pPr>
              <w:spacing w:before="156"/>
              <w:jc w:val="left"/>
              <w:rPr>
                <w:rFonts w:ascii="Arial" w:hAnsi="Arial" w:cs="Arial"/>
              </w:rPr>
            </w:pPr>
            <w:r>
              <w:rPr>
                <w:rFonts w:ascii="Arial" w:hAnsi="Arial" w:cs="Arial" w:hint="eastAsia"/>
              </w:rPr>
              <w:t>Yes</w:t>
            </w:r>
          </w:p>
        </w:tc>
      </w:tr>
      <w:tr w:rsidR="00474806" w14:paraId="245A5503" w14:textId="77777777">
        <w:tc>
          <w:tcPr>
            <w:tcW w:w="3880" w:type="dxa"/>
          </w:tcPr>
          <w:p w14:paraId="10FF3905" w14:textId="77777777" w:rsidR="00474806" w:rsidRDefault="00474806">
            <w:pPr>
              <w:spacing w:before="156"/>
              <w:jc w:val="left"/>
              <w:rPr>
                <w:rFonts w:ascii="Arial" w:hAnsi="Arial" w:cs="Arial"/>
              </w:rPr>
            </w:pPr>
          </w:p>
          <w:p w14:paraId="2A3B370E"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Move Up</w:t>
            </w:r>
          </w:p>
        </w:tc>
        <w:tc>
          <w:tcPr>
            <w:tcW w:w="0" w:type="auto"/>
          </w:tcPr>
          <w:p w14:paraId="3CBBDD71" w14:textId="77777777" w:rsidR="00474806" w:rsidRDefault="00000000">
            <w:pPr>
              <w:spacing w:before="156"/>
              <w:jc w:val="left"/>
              <w:rPr>
                <w:rFonts w:ascii="Arial" w:hAnsi="Arial" w:cs="Arial"/>
              </w:rPr>
            </w:pPr>
            <w:r>
              <w:rPr>
                <w:rFonts w:ascii="Arial" w:hAnsi="Arial" w:cs="Arial" w:hint="eastAsia"/>
              </w:rPr>
              <w:t>Up</w:t>
            </w:r>
          </w:p>
        </w:tc>
        <w:tc>
          <w:tcPr>
            <w:tcW w:w="1946" w:type="dxa"/>
          </w:tcPr>
          <w:p w14:paraId="0E2B0B39" w14:textId="77777777" w:rsidR="00474806" w:rsidRDefault="00000000">
            <w:pPr>
              <w:spacing w:before="156"/>
              <w:jc w:val="left"/>
              <w:rPr>
                <w:rFonts w:ascii="Arial" w:hAnsi="Arial" w:cs="Arial"/>
              </w:rPr>
            </w:pPr>
            <w:r>
              <w:rPr>
                <w:rFonts w:ascii="Arial" w:hAnsi="Arial" w:cs="Arial" w:hint="eastAsia"/>
              </w:rPr>
              <w:t>No</w:t>
            </w:r>
          </w:p>
        </w:tc>
      </w:tr>
      <w:tr w:rsidR="00474806" w14:paraId="3DCE39C4" w14:textId="77777777">
        <w:tc>
          <w:tcPr>
            <w:tcW w:w="3880" w:type="dxa"/>
          </w:tcPr>
          <w:p w14:paraId="387C1C9F" w14:textId="77777777" w:rsidR="00474806" w:rsidRDefault="00474806">
            <w:pPr>
              <w:spacing w:before="156"/>
              <w:jc w:val="left"/>
              <w:rPr>
                <w:rFonts w:ascii="Arial" w:hAnsi="Arial" w:cs="Arial"/>
              </w:rPr>
            </w:pPr>
          </w:p>
          <w:p w14:paraId="0C62D303"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w:t>
            </w:r>
            <w:r>
              <w:rPr>
                <w:rFonts w:ascii="Arial" w:hAnsi="Arial" w:cs="Arial"/>
                <w:color w:val="0000FF"/>
              </w:rPr>
              <w:t xml:space="preserve">Move </w:t>
            </w:r>
            <w:r>
              <w:rPr>
                <w:rFonts w:ascii="Arial" w:hAnsi="Arial" w:cs="Arial" w:hint="eastAsia"/>
                <w:color w:val="0000FF"/>
              </w:rPr>
              <w:t>Down</w:t>
            </w:r>
          </w:p>
        </w:tc>
        <w:tc>
          <w:tcPr>
            <w:tcW w:w="0" w:type="auto"/>
          </w:tcPr>
          <w:p w14:paraId="4645C5FF" w14:textId="77777777" w:rsidR="00474806" w:rsidRDefault="00000000">
            <w:pPr>
              <w:spacing w:before="156"/>
              <w:jc w:val="left"/>
              <w:rPr>
                <w:rFonts w:ascii="Arial" w:hAnsi="Arial" w:cs="Arial"/>
              </w:rPr>
            </w:pPr>
            <w:r>
              <w:rPr>
                <w:rFonts w:ascii="Arial" w:hAnsi="Arial" w:cs="Arial" w:hint="eastAsia"/>
              </w:rPr>
              <w:t>Down</w:t>
            </w:r>
          </w:p>
        </w:tc>
        <w:tc>
          <w:tcPr>
            <w:tcW w:w="1946" w:type="dxa"/>
          </w:tcPr>
          <w:p w14:paraId="7DC9B268" w14:textId="77777777" w:rsidR="00474806" w:rsidRDefault="00000000">
            <w:pPr>
              <w:spacing w:before="156"/>
              <w:jc w:val="left"/>
              <w:rPr>
                <w:rFonts w:ascii="Arial" w:hAnsi="Arial" w:cs="Arial"/>
              </w:rPr>
            </w:pPr>
            <w:r>
              <w:rPr>
                <w:rFonts w:ascii="Arial" w:hAnsi="Arial" w:cs="Arial" w:hint="eastAsia"/>
              </w:rPr>
              <w:t>Yes</w:t>
            </w:r>
          </w:p>
        </w:tc>
      </w:tr>
      <w:tr w:rsidR="00474806" w14:paraId="0C6A9012" w14:textId="77777777">
        <w:tc>
          <w:tcPr>
            <w:tcW w:w="3880" w:type="dxa"/>
          </w:tcPr>
          <w:p w14:paraId="2B8AE2F4" w14:textId="77777777" w:rsidR="00474806" w:rsidRDefault="00474806">
            <w:pPr>
              <w:spacing w:before="156"/>
              <w:jc w:val="left"/>
              <w:rPr>
                <w:rFonts w:ascii="Arial" w:hAnsi="Arial" w:cs="Arial"/>
              </w:rPr>
            </w:pPr>
          </w:p>
          <w:p w14:paraId="0A3180D0"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w:t>
            </w:r>
            <w:r>
              <w:rPr>
                <w:rFonts w:ascii="Arial" w:hAnsi="Arial" w:cs="Arial"/>
                <w:color w:val="0000FF"/>
              </w:rPr>
              <w:t>Move</w:t>
            </w:r>
            <w:r>
              <w:rPr>
                <w:rFonts w:ascii="Arial" w:hAnsi="Arial" w:cs="Arial" w:hint="eastAsia"/>
                <w:color w:val="0000FF"/>
              </w:rPr>
              <w:t xml:space="preserve"> Left</w:t>
            </w:r>
          </w:p>
        </w:tc>
        <w:tc>
          <w:tcPr>
            <w:tcW w:w="0" w:type="auto"/>
          </w:tcPr>
          <w:p w14:paraId="28275AB2" w14:textId="77777777" w:rsidR="00474806" w:rsidRDefault="00000000">
            <w:pPr>
              <w:spacing w:before="156"/>
              <w:jc w:val="left"/>
              <w:rPr>
                <w:rFonts w:ascii="Arial" w:hAnsi="Arial" w:cs="Arial"/>
              </w:rPr>
            </w:pPr>
            <w:r>
              <w:rPr>
                <w:rFonts w:ascii="Arial" w:hAnsi="Arial" w:cs="Arial" w:hint="eastAsia"/>
              </w:rPr>
              <w:t>Left</w:t>
            </w:r>
          </w:p>
        </w:tc>
        <w:tc>
          <w:tcPr>
            <w:tcW w:w="1946" w:type="dxa"/>
          </w:tcPr>
          <w:p w14:paraId="08CF1BCF" w14:textId="77777777" w:rsidR="00474806" w:rsidRDefault="00000000">
            <w:pPr>
              <w:spacing w:before="156"/>
              <w:jc w:val="left"/>
              <w:rPr>
                <w:rFonts w:ascii="Arial" w:hAnsi="Arial" w:cs="Arial"/>
              </w:rPr>
            </w:pPr>
            <w:r>
              <w:rPr>
                <w:rFonts w:ascii="Arial" w:hAnsi="Arial" w:cs="Arial" w:hint="eastAsia"/>
              </w:rPr>
              <w:t>Yes</w:t>
            </w:r>
          </w:p>
        </w:tc>
      </w:tr>
      <w:tr w:rsidR="00474806" w14:paraId="57384B93" w14:textId="77777777">
        <w:tc>
          <w:tcPr>
            <w:tcW w:w="3880" w:type="dxa"/>
          </w:tcPr>
          <w:p w14:paraId="6F25BB08" w14:textId="77777777" w:rsidR="00474806" w:rsidRDefault="00474806">
            <w:pPr>
              <w:spacing w:before="156"/>
              <w:jc w:val="left"/>
              <w:rPr>
                <w:rFonts w:ascii="Arial" w:hAnsi="Arial" w:cs="Arial"/>
              </w:rPr>
            </w:pPr>
          </w:p>
          <w:p w14:paraId="15852077"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w:t>
            </w:r>
            <w:r>
              <w:rPr>
                <w:rFonts w:ascii="Arial" w:hAnsi="Arial" w:cs="Arial"/>
                <w:color w:val="0000FF"/>
              </w:rPr>
              <w:t>Move</w:t>
            </w:r>
            <w:r>
              <w:rPr>
                <w:rFonts w:ascii="Arial" w:hAnsi="Arial" w:cs="Arial" w:hint="eastAsia"/>
                <w:color w:val="0000FF"/>
              </w:rPr>
              <w:t xml:space="preserve"> Right</w:t>
            </w:r>
          </w:p>
        </w:tc>
        <w:tc>
          <w:tcPr>
            <w:tcW w:w="0" w:type="auto"/>
          </w:tcPr>
          <w:p w14:paraId="2F3B20C4" w14:textId="77777777" w:rsidR="00474806" w:rsidRDefault="00000000">
            <w:pPr>
              <w:spacing w:before="156"/>
              <w:jc w:val="left"/>
              <w:rPr>
                <w:rFonts w:ascii="Arial" w:hAnsi="Arial" w:cs="Arial"/>
              </w:rPr>
            </w:pPr>
            <w:r>
              <w:rPr>
                <w:rFonts w:ascii="Arial" w:hAnsi="Arial" w:cs="Arial" w:hint="eastAsia"/>
              </w:rPr>
              <w:t>Right</w:t>
            </w:r>
          </w:p>
        </w:tc>
        <w:tc>
          <w:tcPr>
            <w:tcW w:w="1946" w:type="dxa"/>
          </w:tcPr>
          <w:p w14:paraId="0A64C723" w14:textId="77777777" w:rsidR="00474806" w:rsidRDefault="00000000">
            <w:pPr>
              <w:spacing w:before="156"/>
              <w:jc w:val="left"/>
              <w:rPr>
                <w:rFonts w:ascii="Arial" w:hAnsi="Arial" w:cs="Arial"/>
              </w:rPr>
            </w:pPr>
            <w:r>
              <w:rPr>
                <w:rFonts w:ascii="Arial" w:hAnsi="Arial" w:cs="Arial" w:hint="eastAsia"/>
              </w:rPr>
              <w:t>Yes</w:t>
            </w:r>
          </w:p>
        </w:tc>
      </w:tr>
      <w:tr w:rsidR="00474806" w14:paraId="3E5CC568" w14:textId="77777777">
        <w:tc>
          <w:tcPr>
            <w:tcW w:w="3880" w:type="dxa"/>
          </w:tcPr>
          <w:p w14:paraId="25B839A5" w14:textId="77777777" w:rsidR="00474806" w:rsidRDefault="00474806">
            <w:pPr>
              <w:spacing w:before="156"/>
              <w:jc w:val="left"/>
              <w:rPr>
                <w:rFonts w:ascii="Arial" w:hAnsi="Arial" w:cs="Arial"/>
              </w:rPr>
            </w:pPr>
          </w:p>
          <w:p w14:paraId="2788305B"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Move Up in Large Scale</w:t>
            </w:r>
          </w:p>
        </w:tc>
        <w:tc>
          <w:tcPr>
            <w:tcW w:w="0" w:type="auto"/>
          </w:tcPr>
          <w:p w14:paraId="2EB3DC7D" w14:textId="77777777" w:rsidR="00474806" w:rsidRDefault="00000000">
            <w:pPr>
              <w:spacing w:before="156"/>
              <w:jc w:val="left"/>
              <w:rPr>
                <w:rFonts w:ascii="Arial" w:hAnsi="Arial" w:cs="Arial"/>
              </w:rPr>
            </w:pPr>
            <w:r>
              <w:rPr>
                <w:rFonts w:ascii="Arial" w:hAnsi="Arial" w:cs="Arial" w:hint="eastAsia"/>
              </w:rPr>
              <w:t>Shift + Up</w:t>
            </w:r>
          </w:p>
        </w:tc>
        <w:tc>
          <w:tcPr>
            <w:tcW w:w="1946" w:type="dxa"/>
          </w:tcPr>
          <w:p w14:paraId="451E818D" w14:textId="77777777" w:rsidR="00474806" w:rsidRDefault="00000000">
            <w:pPr>
              <w:spacing w:before="156"/>
              <w:jc w:val="left"/>
              <w:rPr>
                <w:rFonts w:ascii="Arial" w:hAnsi="Arial" w:cs="Arial"/>
              </w:rPr>
            </w:pPr>
            <w:r>
              <w:rPr>
                <w:rFonts w:ascii="Arial" w:hAnsi="Arial" w:cs="Arial" w:hint="eastAsia"/>
              </w:rPr>
              <w:t>Yes</w:t>
            </w:r>
          </w:p>
        </w:tc>
      </w:tr>
      <w:tr w:rsidR="00474806" w14:paraId="4764A81D" w14:textId="77777777">
        <w:tc>
          <w:tcPr>
            <w:tcW w:w="3880" w:type="dxa"/>
          </w:tcPr>
          <w:p w14:paraId="080DEFB1" w14:textId="77777777" w:rsidR="00474806" w:rsidRDefault="00474806">
            <w:pPr>
              <w:spacing w:before="156"/>
              <w:jc w:val="left"/>
              <w:rPr>
                <w:rFonts w:ascii="Arial" w:hAnsi="Arial" w:cs="Arial"/>
              </w:rPr>
            </w:pPr>
          </w:p>
          <w:p w14:paraId="19B102AA"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Move Down in Large Scale</w:t>
            </w:r>
          </w:p>
        </w:tc>
        <w:tc>
          <w:tcPr>
            <w:tcW w:w="0" w:type="auto"/>
          </w:tcPr>
          <w:p w14:paraId="36BFF16D" w14:textId="77777777" w:rsidR="00474806" w:rsidRDefault="00000000">
            <w:pPr>
              <w:spacing w:before="156"/>
              <w:jc w:val="left"/>
              <w:rPr>
                <w:rFonts w:ascii="Arial" w:hAnsi="Arial" w:cs="Arial"/>
              </w:rPr>
            </w:pPr>
            <w:r>
              <w:rPr>
                <w:rFonts w:ascii="Arial" w:hAnsi="Arial" w:cs="Arial" w:hint="eastAsia"/>
              </w:rPr>
              <w:t>Shift + Down</w:t>
            </w:r>
          </w:p>
        </w:tc>
        <w:tc>
          <w:tcPr>
            <w:tcW w:w="1946" w:type="dxa"/>
          </w:tcPr>
          <w:p w14:paraId="7C9DA8E1" w14:textId="77777777" w:rsidR="00474806" w:rsidRDefault="00000000">
            <w:pPr>
              <w:spacing w:before="156"/>
              <w:jc w:val="left"/>
              <w:rPr>
                <w:rFonts w:ascii="Arial" w:hAnsi="Arial" w:cs="Arial"/>
              </w:rPr>
            </w:pPr>
            <w:r>
              <w:rPr>
                <w:rFonts w:ascii="Arial" w:hAnsi="Arial" w:cs="Arial" w:hint="eastAsia"/>
              </w:rPr>
              <w:t>Yes</w:t>
            </w:r>
          </w:p>
        </w:tc>
      </w:tr>
      <w:tr w:rsidR="00474806" w14:paraId="30FE5E3D" w14:textId="77777777">
        <w:tc>
          <w:tcPr>
            <w:tcW w:w="3880" w:type="dxa"/>
          </w:tcPr>
          <w:p w14:paraId="7B923B6B" w14:textId="77777777" w:rsidR="00474806" w:rsidRDefault="00474806">
            <w:pPr>
              <w:spacing w:before="156"/>
              <w:jc w:val="left"/>
              <w:rPr>
                <w:rFonts w:ascii="Arial" w:hAnsi="Arial" w:cs="Arial"/>
              </w:rPr>
            </w:pPr>
          </w:p>
          <w:p w14:paraId="33FE84BD"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Move Left in Large Scale</w:t>
            </w:r>
          </w:p>
        </w:tc>
        <w:tc>
          <w:tcPr>
            <w:tcW w:w="0" w:type="auto"/>
          </w:tcPr>
          <w:p w14:paraId="46370CB8" w14:textId="77777777" w:rsidR="00474806" w:rsidRDefault="00000000">
            <w:pPr>
              <w:spacing w:before="156"/>
              <w:jc w:val="left"/>
              <w:rPr>
                <w:rFonts w:ascii="Arial" w:hAnsi="Arial" w:cs="Arial"/>
              </w:rPr>
            </w:pPr>
            <w:r>
              <w:rPr>
                <w:rFonts w:ascii="Arial" w:hAnsi="Arial" w:cs="Arial" w:hint="eastAsia"/>
              </w:rPr>
              <w:t>Shift + Left</w:t>
            </w:r>
          </w:p>
        </w:tc>
        <w:tc>
          <w:tcPr>
            <w:tcW w:w="1946" w:type="dxa"/>
          </w:tcPr>
          <w:p w14:paraId="48EFC250" w14:textId="77777777" w:rsidR="00474806" w:rsidRDefault="00000000">
            <w:pPr>
              <w:spacing w:before="156"/>
              <w:jc w:val="left"/>
              <w:rPr>
                <w:rFonts w:ascii="Arial" w:hAnsi="Arial" w:cs="Arial"/>
              </w:rPr>
            </w:pPr>
            <w:r>
              <w:rPr>
                <w:rFonts w:ascii="Arial" w:hAnsi="Arial" w:cs="Arial" w:hint="eastAsia"/>
              </w:rPr>
              <w:t>Yes</w:t>
            </w:r>
          </w:p>
        </w:tc>
      </w:tr>
      <w:tr w:rsidR="00474806" w14:paraId="77530434" w14:textId="77777777">
        <w:tc>
          <w:tcPr>
            <w:tcW w:w="3880" w:type="dxa"/>
          </w:tcPr>
          <w:p w14:paraId="29722892" w14:textId="77777777" w:rsidR="00474806" w:rsidRDefault="00474806">
            <w:pPr>
              <w:spacing w:before="156"/>
              <w:jc w:val="left"/>
              <w:rPr>
                <w:rFonts w:ascii="Arial" w:hAnsi="Arial" w:cs="Arial"/>
              </w:rPr>
            </w:pPr>
          </w:p>
          <w:p w14:paraId="1B8B3DC9" w14:textId="77777777" w:rsidR="00474806" w:rsidRDefault="00000000">
            <w:pPr>
              <w:spacing w:before="156"/>
              <w:jc w:val="left"/>
              <w:rPr>
                <w:rFonts w:ascii="Arial" w:hAnsi="Arial" w:cs="Arial"/>
              </w:rPr>
            </w:pPr>
            <w:r>
              <w:rPr>
                <w:rFonts w:ascii="Arial" w:hAnsi="Arial" w:cs="Arial"/>
                <w:color w:val="0000FF"/>
              </w:rPr>
              <w:t>Metafile</w:t>
            </w:r>
            <w:r>
              <w:rPr>
                <w:rFonts w:ascii="Arial" w:hAnsi="Arial" w:cs="Arial" w:hint="eastAsia"/>
                <w:color w:val="0000FF"/>
              </w:rPr>
              <w:t xml:space="preserve"> Move Right in Large Scale</w:t>
            </w:r>
          </w:p>
        </w:tc>
        <w:tc>
          <w:tcPr>
            <w:tcW w:w="0" w:type="auto"/>
          </w:tcPr>
          <w:p w14:paraId="47CE0C34" w14:textId="77777777" w:rsidR="00474806" w:rsidRDefault="00000000">
            <w:pPr>
              <w:spacing w:before="156"/>
              <w:jc w:val="left"/>
              <w:rPr>
                <w:rFonts w:ascii="Arial" w:hAnsi="Arial" w:cs="Arial"/>
              </w:rPr>
            </w:pPr>
            <w:r>
              <w:rPr>
                <w:rFonts w:ascii="Arial" w:hAnsi="Arial" w:cs="Arial" w:hint="eastAsia"/>
              </w:rPr>
              <w:t>Shift + Right</w:t>
            </w:r>
          </w:p>
        </w:tc>
        <w:tc>
          <w:tcPr>
            <w:tcW w:w="1946" w:type="dxa"/>
          </w:tcPr>
          <w:p w14:paraId="46B70BF8" w14:textId="77777777" w:rsidR="00474806" w:rsidRDefault="00000000">
            <w:pPr>
              <w:spacing w:before="156"/>
              <w:jc w:val="left"/>
              <w:rPr>
                <w:rFonts w:ascii="Arial" w:hAnsi="Arial" w:cs="Arial"/>
              </w:rPr>
            </w:pPr>
            <w:r>
              <w:rPr>
                <w:rFonts w:ascii="Arial" w:hAnsi="Arial" w:cs="Arial" w:hint="eastAsia"/>
              </w:rPr>
              <w:t>Yes</w:t>
            </w:r>
          </w:p>
        </w:tc>
      </w:tr>
    </w:tbl>
    <w:p w14:paraId="46D53A4C"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rPr>
        <w:t>Use Default Settings</w:t>
      </w:r>
    </w:p>
    <w:p w14:paraId="7D2A55BD"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5C283596"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Close</w:t>
      </w:r>
    </w:p>
    <w:p w14:paraId="0D9C9423" w14:textId="77777777" w:rsidR="00474806" w:rsidRDefault="00474806">
      <w:pPr>
        <w:spacing w:before="156"/>
        <w:jc w:val="center"/>
        <w:rPr>
          <w:rFonts w:ascii="Arial" w:hAnsi="Arial" w:cs="Arial"/>
        </w:rPr>
      </w:pPr>
    </w:p>
    <w:p w14:paraId="4AEBB19F" w14:textId="77777777" w:rsidR="00474806" w:rsidRDefault="00000000">
      <w:pPr>
        <w:pStyle w:val="Heading3"/>
        <w:numPr>
          <w:ilvl w:val="0"/>
          <w:numId w:val="0"/>
        </w:numPr>
        <w:rPr>
          <w:rFonts w:ascii="Arial" w:hAnsi="Arial" w:cs="Arial"/>
          <w:szCs w:val="32"/>
        </w:rPr>
      </w:pPr>
      <w:bookmarkStart w:id="48" w:name="_Toc64634053"/>
      <w:r>
        <w:rPr>
          <w:rFonts w:ascii="Arial" w:hAnsi="Arial" w:cs="Arial"/>
          <w:szCs w:val="32"/>
        </w:rPr>
        <w:t xml:space="preserve">2.6.5. </w:t>
      </w:r>
      <w:bookmarkEnd w:id="47"/>
      <w:r>
        <w:rPr>
          <w:rFonts w:ascii="Arial" w:hAnsi="Arial" w:cs="Arial"/>
          <w:szCs w:val="32"/>
        </w:rPr>
        <w:t>Auto Save</w:t>
      </w:r>
      <w:bookmarkEnd w:id="48"/>
    </w:p>
    <w:p w14:paraId="4F09EF5C"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“Auto Save” is used for setting the interval time between two automatic saves, so as to efficiently prevent missing file in case of any emergency (such as power failure or dead halt). According to the set interval time, the current data is saved in the file named “autosave.orz’ in SeaCad’s directory. See Fig. 2-9.</w:t>
      </w:r>
    </w:p>
    <w:p w14:paraId="4B308B04" w14:textId="77777777" w:rsidR="00474806" w:rsidRDefault="00000000">
      <w:pPr>
        <w:widowControl/>
        <w:spacing w:before="156"/>
        <w:jc w:val="center"/>
        <w:rPr>
          <w:rFonts w:ascii="Arial" w:hAnsi="Arial" w:cs="Arial"/>
        </w:rPr>
      </w:pPr>
      <w:r>
        <w:lastRenderedPageBreak/>
        <w:t xml:space="preserve">        </w:t>
      </w:r>
      <w:r>
        <w:rPr>
          <w:noProof/>
        </w:rPr>
        <w:drawing>
          <wp:inline distT="0" distB="0" distL="114300" distR="114300" wp14:anchorId="00B11F82" wp14:editId="26127C92">
            <wp:extent cx="3842385" cy="4440555"/>
            <wp:effectExtent l="0" t="0" r="13335" b="9525"/>
            <wp:docPr id="20" name="图片 1" descr="C:\Users\loop\Desktop\0714\13.bm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loop\Desktop\0714\13.bmp13"/>
                    <pic:cNvPicPr>
                      <a:picLocks noChangeAspect="1"/>
                    </pic:cNvPicPr>
                  </pic:nvPicPr>
                  <pic:blipFill>
                    <a:blip r:embed="rId38"/>
                    <a:srcRect/>
                    <a:stretch>
                      <a:fillRect/>
                    </a:stretch>
                  </pic:blipFill>
                  <pic:spPr>
                    <a:xfrm>
                      <a:off x="0" y="0"/>
                      <a:ext cx="3842385" cy="4440555"/>
                    </a:xfrm>
                    <a:prstGeom prst="rect">
                      <a:avLst/>
                    </a:prstGeom>
                    <a:noFill/>
                    <a:ln>
                      <a:noFill/>
                    </a:ln>
                  </pic:spPr>
                </pic:pic>
              </a:graphicData>
            </a:graphic>
          </wp:inline>
        </w:drawing>
      </w:r>
    </w:p>
    <w:p w14:paraId="2051F631" w14:textId="77777777" w:rsidR="00474806" w:rsidRDefault="00000000">
      <w:pPr>
        <w:spacing w:before="156"/>
        <w:jc w:val="center"/>
        <w:outlineLvl w:val="0"/>
        <w:rPr>
          <w:rFonts w:ascii="Arial" w:hAnsi="Arial" w:cs="Arial"/>
          <w:kern w:val="0"/>
          <w:sz w:val="21"/>
          <w:szCs w:val="21"/>
        </w:rPr>
      </w:pPr>
      <w:r>
        <w:rPr>
          <w:rFonts w:ascii="Arial" w:hAnsi="Arial" w:cs="Arial"/>
          <w:kern w:val="0"/>
          <w:sz w:val="21"/>
          <w:szCs w:val="21"/>
        </w:rPr>
        <w:t>Fig. 2-10 Auto Save Setting</w:t>
      </w:r>
    </w:p>
    <w:p w14:paraId="035E7232" w14:textId="77777777" w:rsidR="00474806" w:rsidRDefault="00474806">
      <w:pPr>
        <w:widowControl/>
        <w:spacing w:before="156"/>
        <w:jc w:val="center"/>
        <w:rPr>
          <w:rFonts w:ascii="Arial" w:hAnsi="Arial" w:cs="Arial"/>
        </w:rPr>
      </w:pPr>
    </w:p>
    <w:p w14:paraId="594FAB13"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System Parameters</w:t>
      </w:r>
    </w:p>
    <w:p w14:paraId="6062D99B"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General</w:t>
      </w:r>
    </w:p>
    <w:p w14:paraId="4B430A1E"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Color and Style</w:t>
      </w:r>
    </w:p>
    <w:p w14:paraId="65E7EF92"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Workspace</w:t>
      </w:r>
    </w:p>
    <w:p w14:paraId="0DDEA99B"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Custom Keyboard Shortcuts</w:t>
      </w:r>
    </w:p>
    <w:p w14:paraId="321D5290"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Auto Save</w:t>
      </w:r>
    </w:p>
    <w:p w14:paraId="29F51B15"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Move-Rotate</w:t>
      </w:r>
    </w:p>
    <w:p w14:paraId="3B1CB405"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User </w:t>
      </w:r>
      <w:r>
        <w:rPr>
          <w:rFonts w:ascii="Arial" w:hAnsi="Arial" w:cs="Arial"/>
          <w:bCs/>
          <w:color w:val="0000FF"/>
          <w:szCs w:val="32"/>
        </w:rPr>
        <w:t>Administration</w:t>
      </w:r>
    </w:p>
    <w:p w14:paraId="5732F0EB"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Language</w:t>
      </w:r>
    </w:p>
    <w:p w14:paraId="58513DB0" w14:textId="77777777" w:rsidR="00474806" w:rsidRDefault="00000000">
      <w:pPr>
        <w:widowControl/>
        <w:spacing w:before="156"/>
        <w:jc w:val="left"/>
        <w:rPr>
          <w:rFonts w:ascii="Arial" w:hAnsi="Arial" w:cs="Arial"/>
          <w:color w:val="0000FF"/>
          <w:szCs w:val="24"/>
        </w:rPr>
      </w:pPr>
      <w:r>
        <w:rPr>
          <w:rFonts w:ascii="Arial" w:hAnsi="Arial" w:cs="Arial" w:hint="eastAsia"/>
          <w:color w:val="000000"/>
          <w:szCs w:val="24"/>
        </w:rPr>
        <w:t>5</w:t>
      </w:r>
      <w:r>
        <w:rPr>
          <w:rFonts w:ascii="Arial" w:hAnsi="Arial" w:cs="Arial" w:hint="eastAsia"/>
          <w:color w:val="0000FF"/>
          <w:szCs w:val="24"/>
        </w:rPr>
        <w:t xml:space="preserve">  Auto Save Every 5 Minutes</w:t>
      </w:r>
    </w:p>
    <w:p w14:paraId="3FB86C5E" w14:textId="77777777" w:rsidR="00474806" w:rsidRDefault="00000000">
      <w:pPr>
        <w:widowControl/>
        <w:spacing w:before="156"/>
        <w:jc w:val="left"/>
        <w:rPr>
          <w:rFonts w:ascii="Arial" w:hAnsi="Arial" w:cs="Arial"/>
          <w:color w:val="0000FF"/>
          <w:kern w:val="0"/>
          <w:szCs w:val="24"/>
        </w:rPr>
      </w:pPr>
      <w:r>
        <w:rPr>
          <w:rFonts w:ascii="Arial" w:hAnsi="Arial" w:cs="Arial"/>
          <w:color w:val="000000"/>
          <w:kern w:val="0"/>
          <w:szCs w:val="24"/>
        </w:rPr>
        <w:t>AutoSave</w:t>
      </w:r>
      <w:r>
        <w:rPr>
          <w:rFonts w:ascii="Arial" w:hAnsi="Arial" w:cs="Arial" w:hint="eastAsia"/>
          <w:color w:val="000000"/>
          <w:kern w:val="0"/>
          <w:szCs w:val="24"/>
        </w:rPr>
        <w:t>.orz</w:t>
      </w:r>
    </w:p>
    <w:p w14:paraId="21222D6A" w14:textId="77777777" w:rsidR="00474806" w:rsidRDefault="00000000">
      <w:pPr>
        <w:widowControl/>
        <w:spacing w:before="156"/>
        <w:rPr>
          <w:rFonts w:ascii="Arial" w:hAnsi="Arial" w:cs="Arial"/>
          <w:color w:val="0000FF"/>
          <w:kern w:val="0"/>
          <w:szCs w:val="24"/>
        </w:rPr>
      </w:pPr>
      <w:r>
        <w:rPr>
          <w:rFonts w:ascii="Arial" w:hAnsi="Arial" w:cs="Arial"/>
          <w:color w:val="0000FF"/>
          <w:kern w:val="0"/>
          <w:szCs w:val="24"/>
        </w:rPr>
        <w:t>Save the current data to the AutoSave</w:t>
      </w:r>
      <w:r>
        <w:rPr>
          <w:rFonts w:ascii="Arial" w:hAnsi="Arial" w:cs="Arial" w:hint="eastAsia"/>
          <w:color w:val="0000FF"/>
          <w:kern w:val="0"/>
          <w:szCs w:val="24"/>
        </w:rPr>
        <w:t>.orz</w:t>
      </w:r>
      <w:r>
        <w:rPr>
          <w:rFonts w:ascii="Arial" w:hAnsi="Arial" w:cs="Arial"/>
          <w:color w:val="0000FF"/>
          <w:kern w:val="0"/>
          <w:szCs w:val="24"/>
        </w:rPr>
        <w:t xml:space="preserve"> file in the program directory every specified time interval</w:t>
      </w:r>
    </w:p>
    <w:p w14:paraId="3734F820" w14:textId="77777777" w:rsidR="00474806" w:rsidRDefault="00474806">
      <w:pPr>
        <w:spacing w:before="156"/>
        <w:jc w:val="center"/>
        <w:rPr>
          <w:rFonts w:ascii="Arial" w:hAnsi="Arial" w:cs="Arial"/>
          <w:kern w:val="0"/>
          <w:sz w:val="21"/>
          <w:szCs w:val="21"/>
        </w:rPr>
      </w:pPr>
    </w:p>
    <w:p w14:paraId="061FBB72" w14:textId="77777777" w:rsidR="00474806" w:rsidRDefault="00000000">
      <w:pPr>
        <w:pStyle w:val="Heading3"/>
        <w:numPr>
          <w:ilvl w:val="0"/>
          <w:numId w:val="0"/>
        </w:numPr>
        <w:rPr>
          <w:rFonts w:ascii="Arial" w:hAnsi="Arial" w:cs="Arial"/>
          <w:szCs w:val="32"/>
        </w:rPr>
      </w:pPr>
      <w:bookmarkStart w:id="49" w:name="_Toc19326"/>
      <w:bookmarkStart w:id="50" w:name="_Toc64634054"/>
      <w:r>
        <w:rPr>
          <w:rFonts w:ascii="Arial" w:hAnsi="Arial" w:cs="Arial"/>
          <w:szCs w:val="32"/>
        </w:rPr>
        <w:t>2.6.5.</w:t>
      </w:r>
      <w:bookmarkEnd w:id="49"/>
      <w:r>
        <w:rPr>
          <w:rFonts w:ascii="Arial" w:hAnsi="Arial" w:cs="Arial"/>
          <w:szCs w:val="32"/>
        </w:rPr>
        <w:t>Move-Rotate</w:t>
      </w:r>
      <w:bookmarkEnd w:id="50"/>
    </w:p>
    <w:p w14:paraId="0A66B366" w14:textId="77777777" w:rsidR="00474806" w:rsidRDefault="00000000">
      <w:pPr>
        <w:spacing w:before="156" w:line="360" w:lineRule="auto"/>
        <w:rPr>
          <w:rFonts w:ascii="Arial" w:hAnsi="Arial" w:cs="Arial"/>
          <w:szCs w:val="24"/>
        </w:rPr>
      </w:pPr>
      <w:r>
        <w:rPr>
          <w:rFonts w:ascii="Arial" w:hAnsi="Arial" w:cs="Arial"/>
          <w:szCs w:val="24"/>
        </w:rPr>
        <w:t xml:space="preserve">    </w:t>
      </w:r>
      <w:r>
        <w:rPr>
          <w:rFonts w:ascii="Arial" w:hAnsi="Arial" w:cs="Arial"/>
          <w:b/>
          <w:color w:val="4472C4"/>
          <w:szCs w:val="24"/>
        </w:rPr>
        <w:t>Nudge Distance</w:t>
      </w:r>
      <w:r>
        <w:rPr>
          <w:rFonts w:ascii="Arial" w:hAnsi="Arial" w:cs="Arial"/>
          <w:b/>
          <w:szCs w:val="24"/>
        </w:rPr>
        <w:t xml:space="preserve"> </w:t>
      </w:r>
      <w:r>
        <w:rPr>
          <w:rFonts w:ascii="Arial" w:hAnsi="Arial" w:cs="Arial"/>
          <w:b/>
          <w:color w:val="FF0000"/>
          <w:szCs w:val="24"/>
        </w:rPr>
        <w:t>fine adjustment</w:t>
      </w:r>
      <w:r>
        <w:rPr>
          <w:rFonts w:ascii="Arial" w:hAnsi="Arial" w:cs="Arial"/>
          <w:b/>
          <w:bCs/>
          <w:szCs w:val="24"/>
        </w:rPr>
        <w:t>：</w:t>
      </w:r>
      <w:r>
        <w:rPr>
          <w:rFonts w:ascii="Arial" w:hAnsi="Arial" w:cs="Arial"/>
          <w:szCs w:val="24"/>
        </w:rPr>
        <w:t xml:space="preserve"> refers to the distance that the selected object moves each time when the direction key is pressed, if the direction keys of the keyboard are used for moving the graphs.</w:t>
      </w:r>
    </w:p>
    <w:p w14:paraId="20FCFF43" w14:textId="77777777" w:rsidR="00474806" w:rsidRDefault="00000000">
      <w:pPr>
        <w:spacing w:before="156" w:line="360" w:lineRule="auto"/>
        <w:rPr>
          <w:rFonts w:ascii="Arial" w:hAnsi="Arial" w:cs="Arial"/>
          <w:b/>
          <w:bCs/>
          <w:szCs w:val="24"/>
        </w:rPr>
      </w:pPr>
      <w:r>
        <w:rPr>
          <w:rFonts w:ascii="Arial" w:hAnsi="Arial" w:cs="Arial"/>
          <w:szCs w:val="24"/>
        </w:rPr>
        <w:t xml:space="preserve">    </w:t>
      </w:r>
      <w:r>
        <w:rPr>
          <w:rFonts w:ascii="Arial" w:hAnsi="Arial" w:cs="Arial"/>
          <w:b/>
          <w:color w:val="4472C4"/>
          <w:szCs w:val="24"/>
        </w:rPr>
        <w:t>Big Nudge Scale</w:t>
      </w:r>
      <w:r>
        <w:rPr>
          <w:rFonts w:ascii="Arial" w:hAnsi="Arial" w:cs="Arial"/>
          <w:b/>
          <w:szCs w:val="24"/>
        </w:rPr>
        <w:t xml:space="preserve"> </w:t>
      </w:r>
      <w:r>
        <w:rPr>
          <w:rFonts w:ascii="Arial" w:hAnsi="Arial" w:cs="Arial"/>
          <w:b/>
          <w:color w:val="FF0000"/>
          <w:szCs w:val="24"/>
        </w:rPr>
        <w:t>Large adjustment</w:t>
      </w:r>
      <w:r>
        <w:rPr>
          <w:rFonts w:ascii="Arial" w:hAnsi="Arial" w:cs="Arial"/>
          <w:szCs w:val="24"/>
        </w:rPr>
        <w:t xml:space="preserve">: If the distance to be adjusted is long, synchronously pressing direction keys and “shift” key will enable the selected object to move for a distance of </w:t>
      </w:r>
      <w:r>
        <w:rPr>
          <w:rFonts w:ascii="Arial" w:hAnsi="Arial" w:cs="Arial"/>
          <w:b/>
          <w:szCs w:val="24"/>
        </w:rPr>
        <w:t>Nudge Distance</w:t>
      </w:r>
      <w:r>
        <w:rPr>
          <w:rFonts w:ascii="Arial" w:hAnsi="Arial" w:cs="Arial"/>
          <w:b/>
          <w:bCs/>
          <w:szCs w:val="24"/>
        </w:rPr>
        <w:t>*</w:t>
      </w:r>
      <w:r>
        <w:rPr>
          <w:rFonts w:ascii="Arial" w:hAnsi="Arial" w:cs="Arial"/>
          <w:b/>
          <w:bCs/>
          <w:color w:val="4472C4"/>
          <w:szCs w:val="24"/>
        </w:rPr>
        <w:t>Big Nudge Scale</w:t>
      </w:r>
      <w:r>
        <w:rPr>
          <w:rFonts w:ascii="Arial" w:hAnsi="Arial" w:cs="Arial"/>
          <w:b/>
          <w:bCs/>
          <w:szCs w:val="24"/>
        </w:rPr>
        <w:t xml:space="preserve"> </w:t>
      </w:r>
      <w:r>
        <w:rPr>
          <w:rFonts w:ascii="Arial" w:hAnsi="Arial" w:cs="Arial"/>
          <w:b/>
          <w:color w:val="FF0000"/>
          <w:szCs w:val="24"/>
        </w:rPr>
        <w:t>Large adjustment</w:t>
      </w:r>
      <w:r>
        <w:rPr>
          <w:rFonts w:ascii="Arial" w:hAnsi="Arial" w:cs="Arial"/>
          <w:bCs/>
          <w:color w:val="FF0000"/>
          <w:szCs w:val="24"/>
        </w:rPr>
        <w:t>.</w:t>
      </w:r>
      <w:r>
        <w:rPr>
          <w:rFonts w:ascii="Arial" w:hAnsi="Arial" w:cs="Arial"/>
          <w:szCs w:val="24"/>
        </w:rPr>
        <w:t xml:space="preserve"> </w:t>
      </w:r>
    </w:p>
    <w:p w14:paraId="24D97174" w14:textId="77777777" w:rsidR="00474806" w:rsidRDefault="00000000">
      <w:pPr>
        <w:spacing w:before="156" w:line="360" w:lineRule="auto"/>
        <w:ind w:firstLine="420"/>
        <w:rPr>
          <w:rFonts w:ascii="Arial" w:hAnsi="Arial" w:cs="Arial"/>
          <w:szCs w:val="24"/>
        </w:rPr>
      </w:pPr>
      <w:r>
        <w:rPr>
          <w:rFonts w:ascii="Arial" w:hAnsi="Arial" w:cs="Arial"/>
          <w:b/>
          <w:szCs w:val="24"/>
        </w:rPr>
        <w:t>Rotate Angle</w:t>
      </w:r>
      <w:r>
        <w:rPr>
          <w:rFonts w:ascii="Arial" w:hAnsi="Arial" w:cs="Arial"/>
          <w:szCs w:val="24"/>
        </w:rPr>
        <w:t>: refers to the angle the object rotates each time when direction keys and “ctrl” key are pressed together.</w:t>
      </w:r>
    </w:p>
    <w:p w14:paraId="44E226E3" w14:textId="77777777" w:rsidR="00474806" w:rsidRDefault="00000000">
      <w:pPr>
        <w:widowControl/>
        <w:spacing w:before="156" w:line="360" w:lineRule="auto"/>
        <w:ind w:firstLineChars="200" w:firstLine="482"/>
        <w:rPr>
          <w:rFonts w:ascii="Arial" w:hAnsi="Arial" w:cs="Arial"/>
          <w:color w:val="7F7F7F"/>
          <w:kern w:val="0"/>
          <w:szCs w:val="24"/>
        </w:rPr>
      </w:pPr>
      <w:r>
        <w:rPr>
          <w:rFonts w:ascii="Arial" w:hAnsi="Arial" w:cs="Arial"/>
          <w:b/>
          <w:color w:val="7F7F7F"/>
          <w:szCs w:val="24"/>
        </w:rPr>
        <w:t xml:space="preserve">Object’s Origin </w:t>
      </w:r>
      <w:r>
        <w:rPr>
          <w:rFonts w:ascii="Arial" w:hAnsi="Arial" w:cs="Arial"/>
          <w:b/>
          <w:color w:val="FF0000"/>
          <w:szCs w:val="24"/>
        </w:rPr>
        <w:t>Homing method</w:t>
      </w:r>
      <w:r>
        <w:rPr>
          <w:rFonts w:ascii="Arial" w:hAnsi="Arial" w:cs="Arial"/>
          <w:color w:val="FF0000"/>
          <w:szCs w:val="24"/>
        </w:rPr>
        <w:t>:</w:t>
      </w:r>
      <w:r>
        <w:rPr>
          <w:rFonts w:ascii="Arial" w:hAnsi="Arial" w:cs="Arial"/>
          <w:color w:val="7F7F7F"/>
          <w:szCs w:val="24"/>
        </w:rPr>
        <w:t xml:space="preserve"> determines which point of the object should be put on the origin when the “Put to Origin” function is used.</w:t>
      </w:r>
      <w:r>
        <w:rPr>
          <w:rFonts w:ascii="Arial" w:hAnsi="Arial" w:cs="Arial" w:hint="eastAsia"/>
          <w:color w:val="7F7F7F"/>
          <w:szCs w:val="24"/>
        </w:rPr>
        <w:t xml:space="preserve"> </w:t>
      </w:r>
      <w:r>
        <w:rPr>
          <w:rFonts w:ascii="Arial" w:hAnsi="Arial" w:cs="Arial"/>
          <w:color w:val="7F7F7F"/>
          <w:szCs w:val="24"/>
        </w:rPr>
        <w:t>divides each graph into 9 position points (0-8). “Object’s Origin” can be set by positioning the graph accurately at the user’s will. Fig. 2-9 shows the origin setting based on Position 1. After the graph is drawn in the workspace of the software, click</w:t>
      </w:r>
      <w:r>
        <w:rPr>
          <w:rFonts w:ascii="Arial" w:hAnsi="Arial" w:cs="Arial"/>
          <w:color w:val="7F7F7F"/>
          <w:kern w:val="0"/>
          <w:szCs w:val="24"/>
        </w:rPr>
        <w:t xml:space="preserve"> </w:t>
      </w:r>
      <w:r>
        <w:rPr>
          <w:rFonts w:ascii="Arial" w:hAnsi="Arial" w:cs="Arial"/>
          <w:noProof/>
          <w:color w:val="7F7F7F"/>
          <w:kern w:val="0"/>
          <w:szCs w:val="24"/>
        </w:rPr>
        <w:drawing>
          <wp:inline distT="0" distB="0" distL="114300" distR="114300" wp14:anchorId="2E41A550" wp14:editId="276FBCDA">
            <wp:extent cx="285750" cy="257175"/>
            <wp:effectExtent l="0" t="0" r="3810" b="1905"/>
            <wp:docPr id="21"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1"/>
                    <pic:cNvPicPr>
                      <a:picLocks noChangeAspect="1"/>
                    </pic:cNvPicPr>
                  </pic:nvPicPr>
                  <pic:blipFill>
                    <a:blip r:embed="rId39"/>
                    <a:stretch>
                      <a:fillRect/>
                    </a:stretch>
                  </pic:blipFill>
                  <pic:spPr>
                    <a:xfrm>
                      <a:off x="0" y="0"/>
                      <a:ext cx="285750" cy="257175"/>
                    </a:xfrm>
                    <a:prstGeom prst="rect">
                      <a:avLst/>
                    </a:prstGeom>
                    <a:noFill/>
                    <a:ln>
                      <a:noFill/>
                    </a:ln>
                  </pic:spPr>
                </pic:pic>
              </a:graphicData>
            </a:graphic>
          </wp:inline>
        </w:drawing>
      </w:r>
      <w:r>
        <w:rPr>
          <w:rFonts w:ascii="Arial" w:hAnsi="Arial" w:cs="Arial" w:hint="eastAsia"/>
          <w:color w:val="7F7F7F"/>
          <w:kern w:val="0"/>
          <w:szCs w:val="24"/>
        </w:rPr>
        <w:t xml:space="preserve"> </w:t>
      </w:r>
      <w:r>
        <w:rPr>
          <w:rFonts w:ascii="Arial" w:hAnsi="Arial" w:cs="Arial"/>
          <w:color w:val="7F7F7F"/>
          <w:kern w:val="0"/>
          <w:szCs w:val="24"/>
        </w:rPr>
        <w:t>(Put to center) button:</w:t>
      </w:r>
      <w:r>
        <w:rPr>
          <w:rFonts w:ascii="Arial" w:hAnsi="Arial" w:cs="Arial" w:hint="eastAsia"/>
          <w:color w:val="7F7F7F"/>
          <w:kern w:val="0"/>
          <w:szCs w:val="24"/>
        </w:rPr>
        <w:t xml:space="preserve"> </w:t>
      </w:r>
    </w:p>
    <w:p w14:paraId="32FAB1B3" w14:textId="77777777" w:rsidR="00474806" w:rsidRDefault="00000000">
      <w:pPr>
        <w:widowControl/>
        <w:spacing w:before="156" w:line="360" w:lineRule="auto"/>
        <w:ind w:firstLineChars="200" w:firstLine="482"/>
        <w:rPr>
          <w:rFonts w:ascii="Arial" w:hAnsi="Arial" w:cs="Arial"/>
          <w:color w:val="0000FF"/>
          <w:kern w:val="0"/>
          <w:szCs w:val="24"/>
        </w:rPr>
      </w:pPr>
      <w:r>
        <w:rPr>
          <w:rFonts w:ascii="Arial" w:hAnsi="Arial" w:cs="Arial"/>
          <w:b/>
          <w:color w:val="0000FF"/>
          <w:szCs w:val="24"/>
        </w:rPr>
        <w:t xml:space="preserve">Object’s Origin </w:t>
      </w:r>
      <w:r>
        <w:rPr>
          <w:rFonts w:ascii="Arial" w:hAnsi="Arial" w:cs="Arial"/>
          <w:color w:val="FF0000"/>
          <w:kern w:val="0"/>
          <w:szCs w:val="24"/>
        </w:rPr>
        <w:t>Homing method</w:t>
      </w:r>
      <w:r>
        <w:rPr>
          <w:rFonts w:ascii="Arial" w:hAnsi="Arial" w:cs="Arial"/>
          <w:color w:val="0000FF"/>
          <w:szCs w:val="24"/>
        </w:rPr>
        <w:t xml:space="preserve">: </w:t>
      </w:r>
      <w:r>
        <w:rPr>
          <w:rFonts w:ascii="Arial" w:hAnsi="Arial" w:cs="Arial"/>
          <w:color w:val="000000"/>
          <w:szCs w:val="24"/>
        </w:rPr>
        <w:t>determines which point of the object should be put on the origin when the “Put to Origin” function is used.</w:t>
      </w:r>
      <w:r>
        <w:rPr>
          <w:rFonts w:ascii="Arial" w:hAnsi="Arial" w:cs="Arial" w:hint="eastAsia"/>
          <w:color w:val="000000"/>
          <w:szCs w:val="24"/>
        </w:rPr>
        <w:t xml:space="preserve"> </w:t>
      </w:r>
      <w:r>
        <w:rPr>
          <w:rFonts w:ascii="Arial" w:hAnsi="Arial" w:cs="Arial"/>
          <w:color w:val="000000"/>
          <w:szCs w:val="24"/>
        </w:rPr>
        <w:t>SeaThinking simplified ver</w:t>
      </w:r>
      <w:r>
        <w:rPr>
          <w:rFonts w:ascii="Arial" w:hAnsi="Arial" w:cs="Arial" w:hint="eastAsia"/>
          <w:color w:val="000000"/>
          <w:szCs w:val="24"/>
        </w:rPr>
        <w:t>s</w:t>
      </w:r>
      <w:r>
        <w:rPr>
          <w:rFonts w:ascii="Arial" w:hAnsi="Arial" w:cs="Arial"/>
          <w:color w:val="000000"/>
          <w:szCs w:val="24"/>
        </w:rPr>
        <w:t>ion software</w:t>
      </w:r>
      <w:r>
        <w:rPr>
          <w:rFonts w:ascii="Arial" w:hAnsi="Arial" w:cs="Arial" w:hint="eastAsia"/>
          <w:color w:val="000000"/>
          <w:szCs w:val="24"/>
        </w:rPr>
        <w:t xml:space="preserve"> </w:t>
      </w:r>
      <w:r>
        <w:rPr>
          <w:rFonts w:ascii="Arial" w:hAnsi="Arial" w:cs="Arial"/>
          <w:color w:val="000000"/>
          <w:szCs w:val="24"/>
        </w:rPr>
        <w:t>divides each graph into 9 position points (0-8). “Object’s Origin” can be set by positioning the graph accurately at the user’s will. Fig. 2-9 shows the origin setting based on Position 1. After the graph is drawn in the workspace of the software, click</w:t>
      </w:r>
      <w:r>
        <w:rPr>
          <w:rFonts w:ascii="Arial" w:hAnsi="Arial" w:cs="Arial"/>
          <w:color w:val="000000"/>
          <w:kern w:val="0"/>
          <w:szCs w:val="24"/>
        </w:rPr>
        <w:t xml:space="preserve"> </w:t>
      </w:r>
      <w:bookmarkStart w:id="51" w:name="_Hlk31884665"/>
      <w:r>
        <w:rPr>
          <w:rFonts w:ascii="Arial" w:hAnsi="Arial" w:cs="Arial"/>
          <w:noProof/>
          <w:color w:val="000000"/>
          <w:kern w:val="0"/>
          <w:szCs w:val="24"/>
        </w:rPr>
        <w:drawing>
          <wp:inline distT="0" distB="0" distL="114300" distR="114300" wp14:anchorId="04ACBDAB" wp14:editId="71F5095F">
            <wp:extent cx="285750" cy="257175"/>
            <wp:effectExtent l="0" t="0" r="3810" b="1905"/>
            <wp:docPr id="22" name="图片 7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47" descr="1"/>
                    <pic:cNvPicPr>
                      <a:picLocks noChangeAspect="1"/>
                    </pic:cNvPicPr>
                  </pic:nvPicPr>
                  <pic:blipFill>
                    <a:blip r:embed="rId39"/>
                    <a:stretch>
                      <a:fillRect/>
                    </a:stretch>
                  </pic:blipFill>
                  <pic:spPr>
                    <a:xfrm>
                      <a:off x="0" y="0"/>
                      <a:ext cx="285750" cy="257175"/>
                    </a:xfrm>
                    <a:prstGeom prst="rect">
                      <a:avLst/>
                    </a:prstGeom>
                    <a:noFill/>
                    <a:ln>
                      <a:noFill/>
                    </a:ln>
                  </pic:spPr>
                </pic:pic>
              </a:graphicData>
            </a:graphic>
          </wp:inline>
        </w:drawing>
      </w:r>
      <w:bookmarkEnd w:id="51"/>
      <w:r>
        <w:rPr>
          <w:rFonts w:ascii="Arial" w:hAnsi="Arial" w:cs="Arial" w:hint="eastAsia"/>
          <w:color w:val="000000"/>
          <w:kern w:val="0"/>
          <w:szCs w:val="24"/>
        </w:rPr>
        <w:t xml:space="preserve"> </w:t>
      </w:r>
      <w:r>
        <w:rPr>
          <w:rFonts w:ascii="Arial" w:hAnsi="Arial" w:cs="Arial"/>
          <w:color w:val="000000"/>
          <w:kern w:val="0"/>
          <w:szCs w:val="24"/>
        </w:rPr>
        <w:t>(Put to center) button:</w:t>
      </w:r>
      <w:r>
        <w:rPr>
          <w:rFonts w:ascii="Arial" w:hAnsi="Arial" w:cs="Arial" w:hint="eastAsia"/>
          <w:color w:val="000000"/>
          <w:kern w:val="0"/>
          <w:szCs w:val="24"/>
        </w:rPr>
        <w:t xml:space="preserve"> </w:t>
      </w:r>
    </w:p>
    <w:p w14:paraId="567FF4B2" w14:textId="77777777" w:rsidR="00474806" w:rsidRDefault="00000000">
      <w:pPr>
        <w:widowControl/>
        <w:spacing w:before="156"/>
        <w:jc w:val="center"/>
        <w:rPr>
          <w:rFonts w:ascii="Arial" w:hAnsi="Arial" w:cs="Arial"/>
        </w:rPr>
      </w:pPr>
      <w:r>
        <w:rPr>
          <w:rFonts w:ascii="Arial" w:hAnsi="Arial" w:cs="Arial"/>
          <w:noProof/>
          <w:kern w:val="0"/>
          <w:szCs w:val="24"/>
        </w:rPr>
        <w:lastRenderedPageBreak/>
        <w:drawing>
          <wp:inline distT="0" distB="0" distL="114300" distR="114300" wp14:anchorId="60756534" wp14:editId="12B85C7A">
            <wp:extent cx="3267075" cy="3200400"/>
            <wp:effectExtent l="0" t="0" r="9525" b="0"/>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40"/>
                    <a:stretch>
                      <a:fillRect/>
                    </a:stretch>
                  </pic:blipFill>
                  <pic:spPr>
                    <a:xfrm>
                      <a:off x="0" y="0"/>
                      <a:ext cx="3267075" cy="3200400"/>
                    </a:xfrm>
                    <a:prstGeom prst="rect">
                      <a:avLst/>
                    </a:prstGeom>
                    <a:noFill/>
                    <a:ln>
                      <a:noFill/>
                    </a:ln>
                  </pic:spPr>
                </pic:pic>
              </a:graphicData>
            </a:graphic>
          </wp:inline>
        </w:drawing>
      </w:r>
    </w:p>
    <w:p w14:paraId="05DB343F" w14:textId="77777777" w:rsidR="00474806" w:rsidRDefault="00000000">
      <w:pPr>
        <w:widowControl/>
        <w:spacing w:before="156"/>
        <w:ind w:left="480" w:firstLineChars="50" w:firstLine="105"/>
        <w:jc w:val="center"/>
        <w:outlineLvl w:val="0"/>
        <w:rPr>
          <w:rFonts w:ascii="Arial" w:hAnsi="Arial" w:cs="Arial"/>
          <w:kern w:val="0"/>
          <w:szCs w:val="24"/>
        </w:rPr>
      </w:pPr>
      <w:r>
        <w:rPr>
          <w:rFonts w:ascii="Arial" w:hAnsi="Arial" w:cs="Arial"/>
          <w:kern w:val="0"/>
          <w:sz w:val="21"/>
          <w:szCs w:val="21"/>
        </w:rPr>
        <w:t>Fig. 2-11 Example of “</w:t>
      </w:r>
      <w:r>
        <w:rPr>
          <w:rFonts w:ascii="Arial" w:hAnsi="Arial" w:cs="Arial"/>
          <w:color w:val="4472C4"/>
          <w:kern w:val="0"/>
          <w:sz w:val="21"/>
          <w:szCs w:val="21"/>
        </w:rPr>
        <w:t>Put to Origin”</w:t>
      </w:r>
      <w:r>
        <w:rPr>
          <w:rFonts w:ascii="Arial" w:hAnsi="Arial" w:cs="Arial"/>
          <w:kern w:val="0"/>
          <w:sz w:val="21"/>
          <w:szCs w:val="21"/>
        </w:rPr>
        <w:t xml:space="preserve"> “</w:t>
      </w:r>
      <w:r>
        <w:rPr>
          <w:rFonts w:ascii="Arial" w:hAnsi="Arial" w:cs="Arial"/>
          <w:color w:val="FF0000"/>
          <w:kern w:val="0"/>
          <w:szCs w:val="24"/>
        </w:rPr>
        <w:t>Homing method</w:t>
      </w:r>
      <w:r>
        <w:rPr>
          <w:rFonts w:ascii="Arial" w:hAnsi="Arial" w:cs="Arial"/>
          <w:kern w:val="0"/>
          <w:sz w:val="21"/>
          <w:szCs w:val="21"/>
        </w:rPr>
        <w:t>”</w:t>
      </w:r>
    </w:p>
    <w:p w14:paraId="457017B9" w14:textId="77777777" w:rsidR="00474806" w:rsidRDefault="00474806">
      <w:pPr>
        <w:spacing w:before="156"/>
        <w:rPr>
          <w:rFonts w:ascii="Arial" w:hAnsi="Arial" w:cs="Arial"/>
        </w:rPr>
      </w:pPr>
    </w:p>
    <w:p w14:paraId="784AEEF1" w14:textId="77777777" w:rsidR="00474806" w:rsidRDefault="00000000">
      <w:pPr>
        <w:pStyle w:val="Heading3"/>
        <w:numPr>
          <w:ilvl w:val="0"/>
          <w:numId w:val="0"/>
        </w:numPr>
        <w:rPr>
          <w:rFonts w:ascii="Arial" w:hAnsi="Arial" w:cs="Arial"/>
        </w:rPr>
      </w:pPr>
      <w:bookmarkStart w:id="52" w:name="_Toc9072"/>
      <w:bookmarkStart w:id="53" w:name="_Toc19651"/>
      <w:bookmarkStart w:id="54" w:name="_Toc64634055"/>
      <w:r>
        <w:rPr>
          <w:rFonts w:ascii="Arial" w:hAnsi="Arial" w:cs="Arial"/>
        </w:rPr>
        <w:t>2.6.6</w:t>
      </w:r>
      <w:bookmarkEnd w:id="52"/>
      <w:bookmarkEnd w:id="53"/>
      <w:r>
        <w:rPr>
          <w:rFonts w:ascii="Arial" w:hAnsi="Arial" w:cs="Arial"/>
        </w:rPr>
        <w:t>.</w:t>
      </w:r>
      <w:r>
        <w:rPr>
          <w:rFonts w:ascii="Arial" w:hAnsi="Arial" w:cs="Arial"/>
          <w:szCs w:val="32"/>
        </w:rPr>
        <w:t xml:space="preserve">User </w:t>
      </w:r>
      <w:r>
        <w:rPr>
          <w:rFonts w:ascii="Arial" w:hAnsi="Arial" w:cs="Arial"/>
          <w:color w:val="4472C4"/>
          <w:szCs w:val="32"/>
        </w:rPr>
        <w:t>Manager</w:t>
      </w:r>
      <w:r>
        <w:rPr>
          <w:rFonts w:ascii="Arial" w:hAnsi="Arial" w:cs="Arial"/>
          <w:szCs w:val="32"/>
        </w:rPr>
        <w:t xml:space="preserve"> </w:t>
      </w:r>
      <w:r>
        <w:rPr>
          <w:rFonts w:ascii="Arial" w:hAnsi="Arial" w:cs="Arial"/>
          <w:color w:val="FF0000"/>
          <w:szCs w:val="32"/>
        </w:rPr>
        <w:t>Management</w:t>
      </w:r>
      <w:bookmarkEnd w:id="54"/>
    </w:p>
    <w:p w14:paraId="6DBD927A" w14:textId="77777777" w:rsidR="00474806" w:rsidRDefault="00000000">
      <w:pPr>
        <w:numPr>
          <w:ilvl w:val="0"/>
          <w:numId w:val="8"/>
        </w:numPr>
        <w:spacing w:before="156"/>
        <w:rPr>
          <w:rFonts w:ascii="Arial" w:hAnsi="Arial" w:cs="Arial"/>
          <w:szCs w:val="24"/>
        </w:rPr>
      </w:pPr>
      <w:r>
        <w:rPr>
          <w:rFonts w:ascii="Arial" w:hAnsi="Arial" w:cs="Arial"/>
          <w:szCs w:val="24"/>
        </w:rPr>
        <w:t>It is used for setting whether the user password shall be input to use the current software, as shown in Fig. 2-11.</w:t>
      </w:r>
    </w:p>
    <w:p w14:paraId="1CA94723" w14:textId="77777777" w:rsidR="00474806" w:rsidRDefault="00000000">
      <w:pPr>
        <w:spacing w:before="156"/>
        <w:ind w:firstLineChars="200" w:firstLine="480"/>
        <w:rPr>
          <w:rFonts w:ascii="Arial" w:hAnsi="Arial" w:cs="Arial"/>
          <w:szCs w:val="24"/>
        </w:rPr>
      </w:pPr>
      <w:r>
        <w:rPr>
          <w:rFonts w:ascii="Arial" w:hAnsi="Arial" w:cs="Arial"/>
          <w:szCs w:val="24"/>
        </w:rPr>
        <w:t>When “Enter the Password before Using” is selected, the system is configured with one administrator, one designer and one Draftsman by default, but the user can add operators.</w:t>
      </w:r>
    </w:p>
    <w:p w14:paraId="251AC416" w14:textId="77777777" w:rsidR="00474806" w:rsidRDefault="00000000">
      <w:pPr>
        <w:spacing w:before="156"/>
        <w:ind w:firstLineChars="200" w:firstLine="480"/>
        <w:jc w:val="left"/>
        <w:rPr>
          <w:rFonts w:ascii="Arial" w:hAnsi="Arial" w:cs="Arial"/>
          <w:szCs w:val="24"/>
        </w:rPr>
      </w:pPr>
      <w:r>
        <w:rPr>
          <w:rFonts w:ascii="Arial" w:hAnsi="Arial" w:cs="Arial"/>
          <w:szCs w:val="24"/>
        </w:rPr>
        <w:t>，。</w:t>
      </w:r>
    </w:p>
    <w:p w14:paraId="0EE14694" w14:textId="77777777" w:rsidR="00474806" w:rsidRDefault="00000000">
      <w:pPr>
        <w:spacing w:before="156"/>
        <w:ind w:firstLineChars="200" w:firstLine="480"/>
        <w:rPr>
          <w:rFonts w:ascii="Arial" w:hAnsi="Arial" w:cs="Arial"/>
          <w:szCs w:val="24"/>
        </w:rPr>
      </w:pPr>
      <w:r>
        <w:rPr>
          <w:rFonts w:ascii="Arial" w:hAnsi="Arial" w:cs="Arial"/>
          <w:szCs w:val="24"/>
        </w:rPr>
        <w:t>The administrator has the permission to use all functions of the software,</w:t>
      </w:r>
      <w:r>
        <w:rPr>
          <w:rFonts w:ascii="Arial" w:hAnsi="Arial" w:cs="Arial" w:hint="eastAsia"/>
          <w:szCs w:val="24"/>
        </w:rPr>
        <w:t xml:space="preserve"> </w:t>
      </w:r>
      <w:r>
        <w:rPr>
          <w:rFonts w:ascii="Arial" w:hAnsi="Arial" w:cs="Arial"/>
          <w:szCs w:val="24"/>
        </w:rPr>
        <w:t xml:space="preserve">and </w:t>
      </w:r>
      <w:r>
        <w:rPr>
          <w:rFonts w:ascii="Arial" w:hAnsi="Arial" w:cs="Arial" w:hint="eastAsia"/>
          <w:szCs w:val="24"/>
        </w:rPr>
        <w:t>must</w:t>
      </w:r>
      <w:r>
        <w:rPr>
          <w:rFonts w:ascii="Arial" w:hAnsi="Arial" w:cs="Arial"/>
          <w:szCs w:val="24"/>
        </w:rPr>
        <w:t xml:space="preserve"> not change the</w:t>
      </w:r>
      <w:r>
        <w:rPr>
          <w:rFonts w:ascii="Arial" w:hAnsi="Arial" w:cs="Arial" w:hint="eastAsia"/>
          <w:szCs w:val="24"/>
        </w:rPr>
        <w:t xml:space="preserve"> </w:t>
      </w:r>
      <w:r>
        <w:rPr>
          <w:rFonts w:ascii="Arial" w:hAnsi="Arial" w:cs="Arial"/>
          <w:szCs w:val="24"/>
        </w:rPr>
        <w:t>permission.</w:t>
      </w:r>
    </w:p>
    <w:p w14:paraId="735D5349" w14:textId="77777777" w:rsidR="00474806" w:rsidRDefault="00000000">
      <w:pPr>
        <w:spacing w:before="156"/>
        <w:ind w:firstLineChars="200" w:firstLine="480"/>
        <w:jc w:val="left"/>
        <w:rPr>
          <w:rFonts w:ascii="Arial" w:hAnsi="Arial" w:cs="Arial"/>
          <w:szCs w:val="24"/>
        </w:rPr>
      </w:pPr>
      <w:r>
        <w:rPr>
          <w:rFonts w:ascii="Arial" w:hAnsi="Arial" w:cs="Arial"/>
          <w:szCs w:val="24"/>
        </w:rPr>
        <w:t>。</w:t>
      </w:r>
    </w:p>
    <w:p w14:paraId="5E510836" w14:textId="77777777" w:rsidR="00474806" w:rsidRDefault="00000000">
      <w:pPr>
        <w:spacing w:before="156"/>
        <w:ind w:firstLineChars="200" w:firstLine="480"/>
        <w:jc w:val="left"/>
        <w:rPr>
          <w:rFonts w:ascii="Arial" w:hAnsi="Arial" w:cs="Arial"/>
          <w:szCs w:val="24"/>
        </w:rPr>
      </w:pPr>
      <w:r>
        <w:rPr>
          <w:rFonts w:ascii="Arial" w:hAnsi="Arial" w:cs="Arial"/>
          <w:szCs w:val="24"/>
        </w:rPr>
        <w:t>The permissions of other users can be set by themselves.</w:t>
      </w:r>
    </w:p>
    <w:p w14:paraId="65B4E0A6" w14:textId="77777777" w:rsidR="00474806" w:rsidRDefault="00000000">
      <w:pPr>
        <w:spacing w:before="156" w:line="360" w:lineRule="auto"/>
        <w:ind w:firstLineChars="200" w:firstLine="480"/>
        <w:jc w:val="center"/>
      </w:pPr>
      <w:r>
        <w:lastRenderedPageBreak/>
        <w:t xml:space="preserve">       </w:t>
      </w:r>
      <w:r>
        <w:rPr>
          <w:noProof/>
        </w:rPr>
        <w:drawing>
          <wp:inline distT="0" distB="0" distL="114300" distR="114300" wp14:anchorId="45C06CF7" wp14:editId="022125DD">
            <wp:extent cx="3489325" cy="3941445"/>
            <wp:effectExtent l="0" t="0" r="635" b="57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1"/>
                    <a:stretch>
                      <a:fillRect/>
                    </a:stretch>
                  </pic:blipFill>
                  <pic:spPr>
                    <a:xfrm>
                      <a:off x="0" y="0"/>
                      <a:ext cx="3489325" cy="3941445"/>
                    </a:xfrm>
                    <a:prstGeom prst="rect">
                      <a:avLst/>
                    </a:prstGeom>
                    <a:noFill/>
                    <a:ln>
                      <a:noFill/>
                    </a:ln>
                  </pic:spPr>
                </pic:pic>
              </a:graphicData>
            </a:graphic>
          </wp:inline>
        </w:drawing>
      </w:r>
    </w:p>
    <w:p w14:paraId="671B22C2" w14:textId="77777777" w:rsidR="00474806" w:rsidRDefault="00000000">
      <w:pPr>
        <w:spacing w:before="156" w:line="360" w:lineRule="auto"/>
        <w:ind w:firstLineChars="200" w:firstLine="420"/>
        <w:jc w:val="center"/>
        <w:outlineLvl w:val="0"/>
        <w:rPr>
          <w:rFonts w:ascii="Arial" w:hAnsi="Arial" w:cs="Arial"/>
          <w:szCs w:val="21"/>
        </w:rPr>
      </w:pPr>
      <w:r>
        <w:rPr>
          <w:rFonts w:ascii="Arial" w:hAnsi="Arial" w:cs="Arial"/>
          <w:sz w:val="21"/>
          <w:szCs w:val="21"/>
        </w:rPr>
        <w:t xml:space="preserve">     Fig. 2-12 User </w:t>
      </w:r>
      <w:r>
        <w:rPr>
          <w:rFonts w:ascii="Arial" w:hAnsi="Arial" w:cs="Arial"/>
          <w:color w:val="4472C4"/>
          <w:sz w:val="21"/>
          <w:szCs w:val="21"/>
        </w:rPr>
        <w:t xml:space="preserve">Manager </w:t>
      </w:r>
      <w:r>
        <w:rPr>
          <w:rFonts w:ascii="Arial" w:hAnsi="Arial" w:cs="Arial"/>
          <w:color w:val="FF0000"/>
          <w:szCs w:val="32"/>
        </w:rPr>
        <w:t>Management</w:t>
      </w:r>
    </w:p>
    <w:p w14:paraId="1711603E" w14:textId="77777777" w:rsidR="00474806" w:rsidRDefault="00474806">
      <w:pPr>
        <w:spacing w:before="156" w:line="360" w:lineRule="auto"/>
        <w:ind w:firstLineChars="200" w:firstLine="480"/>
        <w:jc w:val="center"/>
        <w:rPr>
          <w:rFonts w:ascii="Arial" w:hAnsi="Arial" w:cs="Arial"/>
        </w:rPr>
      </w:pPr>
    </w:p>
    <w:p w14:paraId="10A5F65B"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System Parameters</w:t>
      </w:r>
    </w:p>
    <w:p w14:paraId="49E8ADA4"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General</w:t>
      </w:r>
    </w:p>
    <w:p w14:paraId="7E5A4956"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Color and Style</w:t>
      </w:r>
    </w:p>
    <w:p w14:paraId="68BC637F"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Workspace</w:t>
      </w:r>
    </w:p>
    <w:p w14:paraId="1E41F7B3"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Custom Keyboard Shortcuts</w:t>
      </w:r>
    </w:p>
    <w:p w14:paraId="63C84B77" w14:textId="77777777" w:rsidR="00474806" w:rsidRDefault="00000000">
      <w:pPr>
        <w:widowControl/>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Auto Save</w:t>
      </w:r>
    </w:p>
    <w:p w14:paraId="16041256"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Move-Rotate</w:t>
      </w:r>
    </w:p>
    <w:p w14:paraId="35403B9E"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User </w:t>
      </w:r>
      <w:r>
        <w:rPr>
          <w:rFonts w:ascii="Arial" w:hAnsi="Arial" w:cs="Arial"/>
          <w:bCs/>
          <w:color w:val="0000FF"/>
          <w:szCs w:val="32"/>
        </w:rPr>
        <w:t>Administration</w:t>
      </w:r>
    </w:p>
    <w:p w14:paraId="7C3BF616" w14:textId="77777777" w:rsidR="00474806" w:rsidRDefault="00000000">
      <w:pPr>
        <w:widowControl/>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Language</w:t>
      </w:r>
    </w:p>
    <w:p w14:paraId="235C9418" w14:textId="77777777" w:rsidR="00474806" w:rsidRDefault="00000000">
      <w:pPr>
        <w:widowControl/>
        <w:spacing w:before="156"/>
        <w:rPr>
          <w:rFonts w:ascii="Arial" w:hAnsi="Arial" w:cs="Arial"/>
          <w:color w:val="0000FF"/>
          <w:szCs w:val="24"/>
        </w:rPr>
      </w:pPr>
      <w:r>
        <w:rPr>
          <w:rFonts w:ascii="Arial" w:hAnsi="Arial" w:cs="Arial" w:hint="eastAsia"/>
          <w:color w:val="0000FF"/>
          <w:szCs w:val="24"/>
        </w:rPr>
        <w:t xml:space="preserve">  You must enter the password when you use the software</w:t>
      </w:r>
    </w:p>
    <w:p w14:paraId="31AA17FD"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 xml:space="preserve"> User</w:t>
      </w:r>
    </w:p>
    <w:p w14:paraId="65671262"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 xml:space="preserve"> A</w:t>
      </w:r>
      <w:r>
        <w:rPr>
          <w:rFonts w:ascii="Arial" w:hAnsi="Arial" w:cs="Arial"/>
          <w:color w:val="0000FF"/>
          <w:szCs w:val="24"/>
        </w:rPr>
        <w:t>dministrator</w:t>
      </w:r>
    </w:p>
    <w:p w14:paraId="3E3932C3"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 xml:space="preserve"> Designer</w:t>
      </w:r>
    </w:p>
    <w:p w14:paraId="335D31AA" w14:textId="77777777" w:rsidR="00474806" w:rsidRDefault="00000000">
      <w:pPr>
        <w:widowControl/>
        <w:spacing w:before="156"/>
        <w:jc w:val="left"/>
        <w:rPr>
          <w:rFonts w:ascii="Arial" w:hAnsi="Arial" w:cs="Arial"/>
          <w:color w:val="0000FF"/>
          <w:szCs w:val="24"/>
        </w:rPr>
      </w:pPr>
      <w:r>
        <w:rPr>
          <w:rFonts w:ascii="Arial" w:hAnsi="Arial" w:cs="Arial" w:hint="eastAsia"/>
          <w:color w:val="000000"/>
          <w:szCs w:val="24"/>
        </w:rPr>
        <w:lastRenderedPageBreak/>
        <w:t xml:space="preserve"> </w:t>
      </w:r>
      <w:r>
        <w:rPr>
          <w:rFonts w:ascii="Arial" w:hAnsi="Arial" w:cs="Arial" w:hint="eastAsia"/>
          <w:color w:val="0000FF"/>
          <w:szCs w:val="24"/>
        </w:rPr>
        <w:t>Add</w:t>
      </w:r>
    </w:p>
    <w:p w14:paraId="194723E5"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 xml:space="preserve"> </w:t>
      </w:r>
      <w:r>
        <w:rPr>
          <w:rFonts w:ascii="Arial" w:hAnsi="Arial" w:cs="Arial" w:hint="eastAsia"/>
          <w:color w:val="0000FF"/>
        </w:rPr>
        <w:t>M</w:t>
      </w:r>
      <w:r>
        <w:rPr>
          <w:rFonts w:ascii="Arial" w:hAnsi="Arial" w:cs="Arial"/>
          <w:color w:val="0000FF"/>
        </w:rPr>
        <w:t>odify</w:t>
      </w:r>
    </w:p>
    <w:p w14:paraId="5938D990"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 xml:space="preserve"> Delete</w:t>
      </w:r>
    </w:p>
    <w:p w14:paraId="74FF4D30"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 xml:space="preserve"> Save Permission Settings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841"/>
        <w:gridCol w:w="2841"/>
      </w:tblGrid>
      <w:tr w:rsidR="00474806" w14:paraId="2A79DEFA" w14:textId="77777777">
        <w:tc>
          <w:tcPr>
            <w:tcW w:w="2732" w:type="dxa"/>
          </w:tcPr>
          <w:p w14:paraId="01412F84" w14:textId="77777777" w:rsidR="00474806" w:rsidRDefault="00474806">
            <w:pPr>
              <w:widowControl/>
              <w:spacing w:before="156"/>
              <w:jc w:val="left"/>
              <w:rPr>
                <w:rFonts w:ascii="Arial" w:hAnsi="Arial" w:cs="Arial"/>
                <w:color w:val="000000"/>
                <w:szCs w:val="24"/>
              </w:rPr>
            </w:pPr>
          </w:p>
          <w:p w14:paraId="3CC87ED8" w14:textId="77777777" w:rsidR="00474806" w:rsidRDefault="00000000">
            <w:pPr>
              <w:widowControl/>
              <w:spacing w:before="156"/>
              <w:jc w:val="left"/>
              <w:rPr>
                <w:rFonts w:ascii="Arial" w:hAnsi="Arial" w:cs="Arial"/>
                <w:color w:val="0000FF"/>
                <w:szCs w:val="24"/>
              </w:rPr>
            </w:pPr>
            <w:r>
              <w:rPr>
                <w:rFonts w:ascii="Arial" w:hAnsi="Arial" w:cs="Arial"/>
                <w:color w:val="0000FF"/>
                <w:szCs w:val="24"/>
              </w:rPr>
              <w:t xml:space="preserve">General </w:t>
            </w:r>
            <w:r>
              <w:rPr>
                <w:rFonts w:ascii="Arial" w:hAnsi="Arial" w:cs="Arial" w:hint="eastAsia"/>
                <w:color w:val="0000FF"/>
                <w:szCs w:val="24"/>
              </w:rPr>
              <w:t>P</w:t>
            </w:r>
            <w:r>
              <w:rPr>
                <w:rFonts w:ascii="Arial" w:hAnsi="Arial" w:cs="Arial"/>
                <w:color w:val="0000FF"/>
                <w:szCs w:val="24"/>
              </w:rPr>
              <w:t>rocessing</w:t>
            </w:r>
          </w:p>
        </w:tc>
        <w:tc>
          <w:tcPr>
            <w:tcW w:w="2841" w:type="dxa"/>
          </w:tcPr>
          <w:p w14:paraId="72B6FE88" w14:textId="77777777" w:rsidR="00474806" w:rsidRDefault="00474806">
            <w:pPr>
              <w:widowControl/>
              <w:spacing w:before="156"/>
              <w:jc w:val="left"/>
              <w:rPr>
                <w:rFonts w:ascii="Arial" w:hAnsi="Arial" w:cs="Arial"/>
                <w:color w:val="000000"/>
                <w:szCs w:val="24"/>
              </w:rPr>
            </w:pPr>
          </w:p>
          <w:p w14:paraId="714F9972"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15BE95F0" w14:textId="77777777" w:rsidR="00474806" w:rsidRDefault="00474806">
            <w:pPr>
              <w:widowControl/>
              <w:spacing w:before="156"/>
              <w:jc w:val="left"/>
              <w:rPr>
                <w:rFonts w:ascii="Arial" w:hAnsi="Arial" w:cs="Arial"/>
                <w:color w:val="000000"/>
                <w:szCs w:val="24"/>
              </w:rPr>
            </w:pPr>
          </w:p>
          <w:p w14:paraId="4B8AE4D7"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r w:rsidR="00474806" w14:paraId="6A33E668" w14:textId="77777777">
        <w:tc>
          <w:tcPr>
            <w:tcW w:w="2732" w:type="dxa"/>
          </w:tcPr>
          <w:p w14:paraId="206BF29E" w14:textId="77777777" w:rsidR="00474806" w:rsidRDefault="00474806">
            <w:pPr>
              <w:widowControl/>
              <w:spacing w:before="156"/>
              <w:jc w:val="left"/>
              <w:rPr>
                <w:rFonts w:ascii="Arial" w:hAnsi="Arial" w:cs="Arial"/>
                <w:color w:val="000000"/>
                <w:szCs w:val="24"/>
              </w:rPr>
            </w:pPr>
          </w:p>
          <w:p w14:paraId="68474A0C"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C</w:t>
            </w:r>
            <w:r>
              <w:rPr>
                <w:rFonts w:ascii="Arial" w:hAnsi="Arial" w:cs="Arial"/>
                <w:color w:val="0000FF"/>
                <w:szCs w:val="24"/>
              </w:rPr>
              <w:t xml:space="preserve">reate </w:t>
            </w:r>
            <w:r>
              <w:rPr>
                <w:rFonts w:ascii="Arial" w:hAnsi="Arial" w:cs="Arial" w:hint="eastAsia"/>
                <w:color w:val="0000FF"/>
                <w:szCs w:val="24"/>
              </w:rPr>
              <w:t>F</w:t>
            </w:r>
            <w:r>
              <w:rPr>
                <w:rFonts w:ascii="Arial" w:hAnsi="Arial" w:cs="Arial"/>
                <w:color w:val="0000FF"/>
                <w:szCs w:val="24"/>
              </w:rPr>
              <w:t>ile</w:t>
            </w:r>
          </w:p>
        </w:tc>
        <w:tc>
          <w:tcPr>
            <w:tcW w:w="2841" w:type="dxa"/>
          </w:tcPr>
          <w:p w14:paraId="11F0A679" w14:textId="77777777" w:rsidR="00474806" w:rsidRDefault="00474806">
            <w:pPr>
              <w:widowControl/>
              <w:spacing w:before="156"/>
              <w:jc w:val="left"/>
              <w:rPr>
                <w:rFonts w:ascii="Arial" w:hAnsi="Arial" w:cs="Arial"/>
                <w:color w:val="000000"/>
                <w:szCs w:val="24"/>
              </w:rPr>
            </w:pPr>
          </w:p>
          <w:p w14:paraId="582F29F3"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24693FBF" w14:textId="77777777" w:rsidR="00474806" w:rsidRDefault="00474806">
            <w:pPr>
              <w:widowControl/>
              <w:spacing w:before="156"/>
              <w:jc w:val="left"/>
              <w:rPr>
                <w:rFonts w:ascii="Arial" w:hAnsi="Arial" w:cs="Arial"/>
                <w:color w:val="000000"/>
                <w:szCs w:val="24"/>
              </w:rPr>
            </w:pPr>
          </w:p>
          <w:p w14:paraId="74BF4E83"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r w:rsidR="00474806" w14:paraId="7A578041" w14:textId="77777777">
        <w:tc>
          <w:tcPr>
            <w:tcW w:w="2732" w:type="dxa"/>
          </w:tcPr>
          <w:p w14:paraId="641B167F" w14:textId="77777777" w:rsidR="00474806" w:rsidRDefault="00474806">
            <w:pPr>
              <w:widowControl/>
              <w:spacing w:before="156"/>
              <w:jc w:val="left"/>
              <w:rPr>
                <w:rFonts w:ascii="Arial" w:hAnsi="Arial" w:cs="Arial"/>
                <w:color w:val="000000"/>
                <w:szCs w:val="24"/>
              </w:rPr>
            </w:pPr>
          </w:p>
          <w:p w14:paraId="7E3AE37E" w14:textId="77777777" w:rsidR="00474806" w:rsidRDefault="00000000">
            <w:pPr>
              <w:widowControl/>
              <w:spacing w:before="156"/>
              <w:jc w:val="left"/>
              <w:rPr>
                <w:rFonts w:ascii="Arial" w:hAnsi="Arial" w:cs="Arial"/>
                <w:color w:val="0000FF"/>
                <w:szCs w:val="24"/>
              </w:rPr>
            </w:pPr>
            <w:r>
              <w:rPr>
                <w:rFonts w:ascii="Arial" w:hAnsi="Arial" w:cs="Arial"/>
                <w:color w:val="0000FF"/>
                <w:szCs w:val="24"/>
              </w:rPr>
              <w:t xml:space="preserve">Edit </w:t>
            </w:r>
            <w:r>
              <w:rPr>
                <w:rFonts w:ascii="Arial" w:hAnsi="Arial" w:cs="Arial" w:hint="eastAsia"/>
                <w:color w:val="0000FF"/>
                <w:szCs w:val="24"/>
              </w:rPr>
              <w:t>F</w:t>
            </w:r>
            <w:r>
              <w:rPr>
                <w:rFonts w:ascii="Arial" w:hAnsi="Arial" w:cs="Arial"/>
                <w:color w:val="0000FF"/>
                <w:szCs w:val="24"/>
              </w:rPr>
              <w:t>ile</w:t>
            </w:r>
          </w:p>
        </w:tc>
        <w:tc>
          <w:tcPr>
            <w:tcW w:w="2841" w:type="dxa"/>
          </w:tcPr>
          <w:p w14:paraId="3436656A" w14:textId="77777777" w:rsidR="00474806" w:rsidRDefault="00474806">
            <w:pPr>
              <w:widowControl/>
              <w:spacing w:before="156"/>
              <w:jc w:val="left"/>
              <w:rPr>
                <w:rFonts w:ascii="Arial" w:hAnsi="Arial" w:cs="Arial"/>
                <w:color w:val="000000"/>
                <w:szCs w:val="24"/>
              </w:rPr>
            </w:pPr>
          </w:p>
          <w:p w14:paraId="25DD6B1A"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3A6284E2" w14:textId="77777777" w:rsidR="00474806" w:rsidRDefault="00474806">
            <w:pPr>
              <w:widowControl/>
              <w:spacing w:before="156"/>
              <w:jc w:val="left"/>
              <w:rPr>
                <w:rFonts w:ascii="Arial" w:hAnsi="Arial" w:cs="Arial"/>
                <w:color w:val="000000"/>
                <w:szCs w:val="24"/>
              </w:rPr>
            </w:pPr>
          </w:p>
          <w:p w14:paraId="7090B408"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r w:rsidR="00474806" w14:paraId="3A82FEAB" w14:textId="77777777">
        <w:tc>
          <w:tcPr>
            <w:tcW w:w="2732" w:type="dxa"/>
          </w:tcPr>
          <w:p w14:paraId="09E02671" w14:textId="77777777" w:rsidR="00474806" w:rsidRDefault="00474806">
            <w:pPr>
              <w:widowControl/>
              <w:spacing w:before="156"/>
              <w:jc w:val="left"/>
              <w:rPr>
                <w:rFonts w:ascii="Arial" w:hAnsi="Arial" w:cs="Arial"/>
                <w:color w:val="000000"/>
                <w:szCs w:val="24"/>
              </w:rPr>
            </w:pPr>
          </w:p>
          <w:p w14:paraId="772F7505" w14:textId="77777777" w:rsidR="00474806" w:rsidRDefault="00000000">
            <w:pPr>
              <w:widowControl/>
              <w:spacing w:before="156"/>
              <w:jc w:val="left"/>
              <w:rPr>
                <w:rFonts w:ascii="Arial" w:hAnsi="Arial" w:cs="Arial"/>
                <w:color w:val="0000FF"/>
                <w:szCs w:val="24"/>
              </w:rPr>
            </w:pPr>
            <w:r>
              <w:rPr>
                <w:rFonts w:ascii="Arial" w:hAnsi="Arial" w:cs="Arial"/>
                <w:color w:val="0000FF"/>
                <w:szCs w:val="24"/>
              </w:rPr>
              <w:t>System Settings</w:t>
            </w:r>
          </w:p>
        </w:tc>
        <w:tc>
          <w:tcPr>
            <w:tcW w:w="2841" w:type="dxa"/>
          </w:tcPr>
          <w:p w14:paraId="72A934F4" w14:textId="77777777" w:rsidR="00474806" w:rsidRDefault="00474806">
            <w:pPr>
              <w:widowControl/>
              <w:spacing w:before="156"/>
              <w:jc w:val="left"/>
              <w:rPr>
                <w:rFonts w:ascii="Arial" w:hAnsi="Arial" w:cs="Arial"/>
                <w:color w:val="000000"/>
                <w:szCs w:val="24"/>
              </w:rPr>
            </w:pPr>
          </w:p>
          <w:p w14:paraId="60616375"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13317239" w14:textId="77777777" w:rsidR="00474806" w:rsidRDefault="00474806">
            <w:pPr>
              <w:widowControl/>
              <w:spacing w:before="156"/>
              <w:jc w:val="left"/>
              <w:rPr>
                <w:rFonts w:ascii="Arial" w:hAnsi="Arial" w:cs="Arial"/>
                <w:color w:val="000000"/>
                <w:szCs w:val="24"/>
              </w:rPr>
            </w:pPr>
          </w:p>
          <w:p w14:paraId="6AF7ABB4"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r w:rsidR="00474806" w14:paraId="472D22A3" w14:textId="77777777">
        <w:tc>
          <w:tcPr>
            <w:tcW w:w="2732" w:type="dxa"/>
          </w:tcPr>
          <w:p w14:paraId="4E70BDB6" w14:textId="77777777" w:rsidR="00474806" w:rsidRDefault="00474806">
            <w:pPr>
              <w:widowControl/>
              <w:spacing w:before="156"/>
              <w:jc w:val="left"/>
              <w:rPr>
                <w:rFonts w:ascii="Arial" w:hAnsi="Arial" w:cs="Arial"/>
                <w:color w:val="000000"/>
                <w:szCs w:val="24"/>
              </w:rPr>
            </w:pPr>
          </w:p>
          <w:p w14:paraId="562AD5EB" w14:textId="77777777" w:rsidR="00474806" w:rsidRDefault="00000000">
            <w:pPr>
              <w:widowControl/>
              <w:spacing w:before="156"/>
              <w:jc w:val="left"/>
              <w:rPr>
                <w:rFonts w:ascii="Arial" w:hAnsi="Arial" w:cs="Arial"/>
                <w:color w:val="0000FF"/>
                <w:szCs w:val="24"/>
              </w:rPr>
            </w:pPr>
            <w:r>
              <w:rPr>
                <w:rFonts w:ascii="Arial" w:hAnsi="Arial" w:cs="Arial"/>
                <w:color w:val="0000FF"/>
                <w:szCs w:val="24"/>
              </w:rPr>
              <w:t>Parameter Setting</w:t>
            </w:r>
            <w:r>
              <w:rPr>
                <w:rFonts w:ascii="Arial" w:hAnsi="Arial" w:cs="Arial" w:hint="eastAsia"/>
                <w:color w:val="0000FF"/>
                <w:szCs w:val="24"/>
              </w:rPr>
              <w:t>s</w:t>
            </w:r>
          </w:p>
        </w:tc>
        <w:tc>
          <w:tcPr>
            <w:tcW w:w="2841" w:type="dxa"/>
          </w:tcPr>
          <w:p w14:paraId="445D7A4D" w14:textId="77777777" w:rsidR="00474806" w:rsidRDefault="00474806">
            <w:pPr>
              <w:widowControl/>
              <w:spacing w:before="156"/>
              <w:jc w:val="left"/>
              <w:rPr>
                <w:rFonts w:ascii="Arial" w:hAnsi="Arial" w:cs="Arial"/>
                <w:color w:val="000000"/>
                <w:szCs w:val="24"/>
              </w:rPr>
            </w:pPr>
          </w:p>
          <w:p w14:paraId="5129C552"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4A83C377" w14:textId="77777777" w:rsidR="00474806" w:rsidRDefault="00474806">
            <w:pPr>
              <w:widowControl/>
              <w:spacing w:before="156"/>
              <w:jc w:val="left"/>
              <w:rPr>
                <w:rFonts w:ascii="Arial" w:hAnsi="Arial" w:cs="Arial"/>
                <w:color w:val="000000"/>
                <w:szCs w:val="24"/>
              </w:rPr>
            </w:pPr>
          </w:p>
          <w:p w14:paraId="3BEE7C8E"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r w:rsidR="00474806" w14:paraId="1458456C" w14:textId="77777777">
        <w:tc>
          <w:tcPr>
            <w:tcW w:w="2732" w:type="dxa"/>
          </w:tcPr>
          <w:p w14:paraId="299692E5" w14:textId="77777777" w:rsidR="00474806" w:rsidRDefault="00474806">
            <w:pPr>
              <w:spacing w:before="156"/>
              <w:jc w:val="left"/>
              <w:rPr>
                <w:rFonts w:ascii="Arial" w:hAnsi="Arial" w:cs="Arial"/>
              </w:rPr>
            </w:pPr>
          </w:p>
          <w:p w14:paraId="108E2034" w14:textId="77777777" w:rsidR="00474806" w:rsidRDefault="00000000">
            <w:pPr>
              <w:spacing w:before="156"/>
              <w:jc w:val="left"/>
              <w:rPr>
                <w:rFonts w:ascii="Arial" w:hAnsi="Arial" w:cs="Arial"/>
                <w:color w:val="0000FF"/>
                <w:szCs w:val="24"/>
              </w:rPr>
            </w:pPr>
            <w:r>
              <w:rPr>
                <w:rFonts w:ascii="Arial" w:hAnsi="Arial" w:cs="Arial"/>
                <w:color w:val="0000FF"/>
              </w:rPr>
              <w:t>Open File</w:t>
            </w:r>
          </w:p>
        </w:tc>
        <w:tc>
          <w:tcPr>
            <w:tcW w:w="2841" w:type="dxa"/>
          </w:tcPr>
          <w:p w14:paraId="37762988" w14:textId="77777777" w:rsidR="00474806" w:rsidRDefault="00474806">
            <w:pPr>
              <w:widowControl/>
              <w:spacing w:before="156"/>
              <w:jc w:val="left"/>
              <w:rPr>
                <w:rFonts w:ascii="Arial" w:hAnsi="Arial" w:cs="Arial"/>
                <w:color w:val="000000"/>
                <w:szCs w:val="24"/>
              </w:rPr>
            </w:pPr>
          </w:p>
          <w:p w14:paraId="4B241A8D"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431B6C63" w14:textId="77777777" w:rsidR="00474806" w:rsidRDefault="00474806">
            <w:pPr>
              <w:widowControl/>
              <w:spacing w:before="156"/>
              <w:jc w:val="left"/>
              <w:rPr>
                <w:rFonts w:ascii="Arial" w:hAnsi="Arial" w:cs="Arial"/>
                <w:color w:val="000000"/>
                <w:szCs w:val="24"/>
              </w:rPr>
            </w:pPr>
          </w:p>
          <w:p w14:paraId="0E19F1A7"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r w:rsidR="00474806" w14:paraId="0439E537" w14:textId="77777777">
        <w:tc>
          <w:tcPr>
            <w:tcW w:w="2732" w:type="dxa"/>
          </w:tcPr>
          <w:p w14:paraId="196C0B17" w14:textId="77777777" w:rsidR="00474806" w:rsidRDefault="00474806">
            <w:pPr>
              <w:spacing w:before="156"/>
              <w:jc w:val="left"/>
              <w:rPr>
                <w:rFonts w:ascii="Arial" w:hAnsi="Arial" w:cs="Arial"/>
              </w:rPr>
            </w:pPr>
          </w:p>
          <w:p w14:paraId="60F23670" w14:textId="77777777" w:rsidR="00474806" w:rsidRDefault="00000000">
            <w:pPr>
              <w:spacing w:before="156"/>
              <w:jc w:val="left"/>
              <w:rPr>
                <w:rFonts w:ascii="Arial" w:hAnsi="Arial" w:cs="Arial"/>
                <w:color w:val="0000FF"/>
                <w:szCs w:val="24"/>
              </w:rPr>
            </w:pPr>
            <w:r>
              <w:rPr>
                <w:rFonts w:ascii="Arial" w:hAnsi="Arial" w:cs="Arial"/>
                <w:color w:val="0000FF"/>
              </w:rPr>
              <w:t>Save File</w:t>
            </w:r>
          </w:p>
        </w:tc>
        <w:tc>
          <w:tcPr>
            <w:tcW w:w="2841" w:type="dxa"/>
          </w:tcPr>
          <w:p w14:paraId="471F52A9" w14:textId="77777777" w:rsidR="00474806" w:rsidRDefault="00474806">
            <w:pPr>
              <w:widowControl/>
              <w:spacing w:before="156"/>
              <w:jc w:val="left"/>
              <w:rPr>
                <w:rFonts w:ascii="Arial" w:hAnsi="Arial" w:cs="Arial"/>
                <w:color w:val="000000"/>
                <w:szCs w:val="24"/>
              </w:rPr>
            </w:pPr>
          </w:p>
          <w:p w14:paraId="17B2ED6C"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Yes</w:t>
            </w:r>
          </w:p>
        </w:tc>
        <w:tc>
          <w:tcPr>
            <w:tcW w:w="2841" w:type="dxa"/>
          </w:tcPr>
          <w:p w14:paraId="464AFB69" w14:textId="77777777" w:rsidR="00474806" w:rsidRDefault="00474806">
            <w:pPr>
              <w:widowControl/>
              <w:spacing w:before="156"/>
              <w:jc w:val="left"/>
              <w:rPr>
                <w:rFonts w:ascii="Arial" w:hAnsi="Arial" w:cs="Arial"/>
                <w:color w:val="000000"/>
                <w:szCs w:val="24"/>
              </w:rPr>
            </w:pPr>
          </w:p>
          <w:p w14:paraId="459BC74E" w14:textId="77777777" w:rsidR="00474806" w:rsidRDefault="00000000">
            <w:pPr>
              <w:widowControl/>
              <w:spacing w:before="156"/>
              <w:jc w:val="left"/>
              <w:rPr>
                <w:rFonts w:ascii="Arial" w:hAnsi="Arial" w:cs="Arial"/>
                <w:color w:val="0000FF"/>
                <w:szCs w:val="24"/>
              </w:rPr>
            </w:pPr>
            <w:r>
              <w:rPr>
                <w:rFonts w:ascii="Arial" w:hAnsi="Arial" w:cs="Arial" w:hint="eastAsia"/>
                <w:color w:val="0000FF"/>
                <w:szCs w:val="24"/>
              </w:rPr>
              <w:t>No</w:t>
            </w:r>
          </w:p>
        </w:tc>
      </w:tr>
    </w:tbl>
    <w:p w14:paraId="3C1B1558"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760EAACE"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Close</w:t>
      </w:r>
    </w:p>
    <w:p w14:paraId="2BBB98DF" w14:textId="77777777" w:rsidR="00474806" w:rsidRDefault="00474806">
      <w:pPr>
        <w:widowControl/>
        <w:spacing w:before="156"/>
        <w:jc w:val="left"/>
        <w:rPr>
          <w:rFonts w:ascii="Arial" w:hAnsi="Arial" w:cs="Arial"/>
          <w:color w:val="0000FF"/>
          <w:szCs w:val="24"/>
        </w:rPr>
      </w:pPr>
    </w:p>
    <w:p w14:paraId="56E47C8D" w14:textId="77777777" w:rsidR="00474806" w:rsidRDefault="00000000">
      <w:pPr>
        <w:pStyle w:val="Heading3"/>
        <w:numPr>
          <w:ilvl w:val="0"/>
          <w:numId w:val="0"/>
        </w:numPr>
        <w:ind w:left="720" w:hanging="720"/>
        <w:rPr>
          <w:rFonts w:ascii="Arial" w:hAnsi="Arial" w:cs="Arial"/>
        </w:rPr>
      </w:pPr>
      <w:bookmarkStart w:id="55" w:name="_Toc20336"/>
      <w:bookmarkStart w:id="56" w:name="_Toc64634056"/>
      <w:r>
        <w:rPr>
          <w:rFonts w:ascii="Arial" w:hAnsi="Arial" w:cs="Arial"/>
        </w:rPr>
        <w:t>2.6.7.</w:t>
      </w:r>
      <w:bookmarkEnd w:id="55"/>
      <w:r>
        <w:rPr>
          <w:rFonts w:ascii="Arial" w:hAnsi="Arial" w:cs="Arial"/>
        </w:rPr>
        <w:t>Language</w:t>
      </w:r>
      <w:bookmarkEnd w:id="56"/>
    </w:p>
    <w:p w14:paraId="168B0963" w14:textId="77777777" w:rsidR="00474806" w:rsidRDefault="00000000">
      <w:pPr>
        <w:numPr>
          <w:ilvl w:val="0"/>
          <w:numId w:val="9"/>
        </w:numPr>
        <w:spacing w:before="156" w:line="360" w:lineRule="auto"/>
        <w:rPr>
          <w:rFonts w:ascii="Arial" w:hAnsi="Arial" w:cs="Arial"/>
          <w:color w:val="7F7F7F"/>
        </w:rPr>
      </w:pPr>
      <w:r>
        <w:rPr>
          <w:rFonts w:ascii="Arial" w:hAnsi="Arial" w:cs="Arial"/>
          <w:color w:val="7F7F7F"/>
          <w:szCs w:val="24"/>
        </w:rPr>
        <w:t xml:space="preserve">It shows the language package installed in your computer. You can use it to change the language used in the interface of </w:t>
      </w:r>
      <w:r>
        <w:rPr>
          <w:rFonts w:ascii="Arial" w:hAnsi="Arial" w:cs="Arial"/>
          <w:color w:val="7F7F7F"/>
        </w:rPr>
        <w:t xml:space="preserve">. </w:t>
      </w:r>
      <w:bookmarkStart w:id="57" w:name="_Toc12663"/>
      <w:bookmarkStart w:id="58" w:name="_Toc21789"/>
      <w:r>
        <w:rPr>
          <w:rFonts w:ascii="Arial" w:hAnsi="Arial" w:cs="Arial"/>
          <w:color w:val="7F7F7F"/>
          <w:szCs w:val="24"/>
        </w:rPr>
        <w:t>The change will not take effect until the software is restarted next time.</w:t>
      </w:r>
      <w:r>
        <w:rPr>
          <w:rFonts w:ascii="Arial" w:hAnsi="Arial" w:cs="Arial" w:hint="eastAsia"/>
          <w:color w:val="7F7F7F"/>
          <w:szCs w:val="24"/>
        </w:rPr>
        <w:t xml:space="preserve"> </w:t>
      </w:r>
      <w:r>
        <w:rPr>
          <w:rFonts w:ascii="Arial" w:hAnsi="Arial" w:cs="Arial"/>
          <w:color w:val="7F7F7F"/>
        </w:rPr>
        <w:t>、，，</w:t>
      </w:r>
      <w:r>
        <w:rPr>
          <w:rFonts w:ascii="Arial" w:hAnsi="Arial" w:cs="Arial"/>
          <w:color w:val="7F7F7F"/>
        </w:rPr>
        <w:t>11</w:t>
      </w:r>
      <w:r>
        <w:rPr>
          <w:rFonts w:ascii="Arial" w:hAnsi="Arial" w:cs="Arial"/>
          <w:color w:val="7F7F7F"/>
        </w:rPr>
        <w:t>。</w:t>
      </w:r>
    </w:p>
    <w:p w14:paraId="6EF3DE79" w14:textId="77777777" w:rsidR="00474806" w:rsidRDefault="00000000">
      <w:pPr>
        <w:numPr>
          <w:ilvl w:val="0"/>
          <w:numId w:val="9"/>
        </w:numPr>
        <w:spacing w:before="156" w:line="360" w:lineRule="auto"/>
        <w:rPr>
          <w:rFonts w:ascii="Arial" w:hAnsi="Arial" w:cs="Arial"/>
        </w:rPr>
      </w:pPr>
      <w:r>
        <w:rPr>
          <w:rFonts w:ascii="Arial" w:hAnsi="Arial" w:cs="Arial"/>
          <w:szCs w:val="24"/>
        </w:rPr>
        <w:t>It shows the language package installed in your computer. You can use it to change the language used in the interface of SeaThinking simplified ver</w:t>
      </w:r>
      <w:r>
        <w:rPr>
          <w:rFonts w:ascii="Arial" w:hAnsi="Arial" w:cs="Arial" w:hint="eastAsia"/>
          <w:szCs w:val="24"/>
        </w:rPr>
        <w:t>s</w:t>
      </w:r>
      <w:r>
        <w:rPr>
          <w:rFonts w:ascii="Arial" w:hAnsi="Arial" w:cs="Arial"/>
          <w:szCs w:val="24"/>
        </w:rPr>
        <w:t>ion software</w:t>
      </w:r>
      <w:r>
        <w:rPr>
          <w:rFonts w:ascii="Arial" w:hAnsi="Arial" w:cs="Arial"/>
        </w:rPr>
        <w:t xml:space="preserve">. </w:t>
      </w:r>
      <w:r>
        <w:rPr>
          <w:rFonts w:ascii="Arial" w:hAnsi="Arial" w:cs="Arial"/>
          <w:szCs w:val="24"/>
        </w:rPr>
        <w:t>The change will not take effect until the software is restarted next time.</w:t>
      </w:r>
      <w:r>
        <w:rPr>
          <w:rFonts w:ascii="Arial" w:hAnsi="Arial" w:cs="Arial" w:hint="eastAsia"/>
          <w:szCs w:val="24"/>
        </w:rPr>
        <w:t xml:space="preserve"> It has Chinese simplified, Chinese traditional, English, </w:t>
      </w:r>
      <w:r>
        <w:rPr>
          <w:rFonts w:ascii="Arial" w:hAnsi="Arial" w:cs="Arial" w:hint="eastAsia"/>
          <w:szCs w:val="24"/>
        </w:rPr>
        <w:lastRenderedPageBreak/>
        <w:t>Korean and other 11 language packages by default.</w:t>
      </w:r>
    </w:p>
    <w:p w14:paraId="1CAABB0D" w14:textId="77777777" w:rsidR="00474806" w:rsidRDefault="00474806">
      <w:pPr>
        <w:tabs>
          <w:tab w:val="left" w:pos="420"/>
        </w:tabs>
        <w:spacing w:before="156" w:line="360" w:lineRule="auto"/>
        <w:ind w:left="420"/>
        <w:rPr>
          <w:rFonts w:ascii="Arial" w:hAnsi="Arial" w:cs="Arial"/>
        </w:rPr>
      </w:pPr>
    </w:p>
    <w:p w14:paraId="5CD69532" w14:textId="77777777" w:rsidR="00474806" w:rsidRDefault="00000000">
      <w:pPr>
        <w:pStyle w:val="Heading2"/>
        <w:numPr>
          <w:ilvl w:val="0"/>
          <w:numId w:val="0"/>
        </w:numPr>
        <w:ind w:left="575" w:hanging="575"/>
        <w:rPr>
          <w:rFonts w:eastAsia="SimSun" w:cs="Arial"/>
        </w:rPr>
      </w:pPr>
      <w:bookmarkStart w:id="59" w:name="_Toc64634057"/>
      <w:bookmarkStart w:id="60" w:name="_Toc12009"/>
      <w:bookmarkStart w:id="61" w:name="_Toc1527"/>
      <w:bookmarkEnd w:id="57"/>
      <w:bookmarkEnd w:id="58"/>
      <w:r>
        <w:rPr>
          <w:rFonts w:eastAsia="SimSun" w:cs="Arial"/>
        </w:rPr>
        <w:t>2.7.</w:t>
      </w:r>
      <w:bookmarkStart w:id="62" w:name="_Toc416973421"/>
      <w:r>
        <w:rPr>
          <w:rFonts w:eastAsia="SimSun" w:cs="Arial"/>
          <w:szCs w:val="32"/>
        </w:rPr>
        <w:t>Common Graph Library</w:t>
      </w:r>
      <w:bookmarkEnd w:id="62"/>
      <w:r>
        <w:rPr>
          <w:rFonts w:eastAsia="SimSun" w:cs="Arial"/>
          <w:szCs w:val="32"/>
        </w:rPr>
        <w:t xml:space="preserve">  </w:t>
      </w:r>
      <w:r>
        <w:rPr>
          <w:rFonts w:eastAsia="SimSun" w:cs="Arial"/>
          <w:color w:val="FF0000"/>
          <w:szCs w:val="32"/>
        </w:rPr>
        <w:t>()</w:t>
      </w:r>
      <w:bookmarkEnd w:id="59"/>
    </w:p>
    <w:p w14:paraId="2F269733"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This function can import the graphs frequently used to the common graph library for use at any moment. The specific procedures are as follows:</w:t>
      </w:r>
    </w:p>
    <w:p w14:paraId="768358EA" w14:textId="77777777" w:rsidR="00474806" w:rsidRDefault="00000000">
      <w:pPr>
        <w:spacing w:before="156" w:line="360" w:lineRule="auto"/>
        <w:outlineLvl w:val="0"/>
        <w:rPr>
          <w:rFonts w:ascii="Arial" w:hAnsi="Arial" w:cs="Arial"/>
          <w:szCs w:val="24"/>
        </w:rPr>
      </w:pPr>
      <w:r>
        <w:rPr>
          <w:rFonts w:ascii="Arial" w:hAnsi="Arial" w:cs="Arial"/>
          <w:szCs w:val="24"/>
        </w:rPr>
        <w:t>1. Save the graph library file</w:t>
      </w:r>
    </w:p>
    <w:p w14:paraId="27F6FD99" w14:textId="77777777" w:rsidR="00474806" w:rsidRDefault="00000000">
      <w:pPr>
        <w:spacing w:before="156" w:line="360" w:lineRule="auto"/>
        <w:ind w:firstLineChars="200" w:firstLine="480"/>
        <w:rPr>
          <w:rFonts w:ascii="Arial" w:hAnsi="Arial" w:cs="Arial"/>
          <w:szCs w:val="24"/>
        </w:rPr>
      </w:pPr>
      <w:r>
        <w:rPr>
          <w:rFonts w:ascii="Arial" w:hAnsi="Arial" w:cs="Arial"/>
          <w:color w:val="4472C4"/>
          <w:szCs w:val="24"/>
        </w:rPr>
        <w:t>Draw or import the graph which you want to save in the common graph library in the workspace</w:t>
      </w:r>
      <w:r>
        <w:rPr>
          <w:rFonts w:ascii="Arial" w:hAnsi="Arial" w:cs="Arial"/>
          <w:szCs w:val="24"/>
        </w:rPr>
        <w:t>, select that graph, open the “File”/“Common Graph Library” dialog box, then click “New Graph Library” to enter the name of the new graph library in the “New Graph Library” dialog box, and click “OK”.</w:t>
      </w:r>
      <w:r>
        <w:rPr>
          <w:rFonts w:ascii="Arial" w:hAnsi="Arial" w:cs="Arial" w:hint="eastAsia"/>
          <w:szCs w:val="24"/>
        </w:rPr>
        <w:t xml:space="preserve"> </w:t>
      </w:r>
      <w:r>
        <w:rPr>
          <w:rFonts w:ascii="Arial" w:hAnsi="Arial" w:cs="Arial"/>
          <w:szCs w:val="24"/>
        </w:rPr>
        <w:t>as shown in Fig. 2-13:</w:t>
      </w:r>
    </w:p>
    <w:p w14:paraId="496BA256" w14:textId="77777777" w:rsidR="00474806" w:rsidRDefault="00000000">
      <w:pPr>
        <w:spacing w:before="156" w:line="360" w:lineRule="auto"/>
        <w:ind w:firstLineChars="200" w:firstLine="480"/>
        <w:rPr>
          <w:rFonts w:ascii="Arial" w:hAnsi="Arial" w:cs="Arial"/>
          <w:color w:val="FF0000"/>
          <w:szCs w:val="24"/>
        </w:rPr>
      </w:pPr>
      <w:r>
        <w:rPr>
          <w:rFonts w:ascii="Arial" w:hAnsi="Arial" w:cs="Arial"/>
          <w:color w:val="FF0000"/>
          <w:szCs w:val="24"/>
        </w:rPr>
        <w:t>First of all, draw or import drawings in your workspace that you want to store in a common library,</w:t>
      </w:r>
    </w:p>
    <w:p w14:paraId="413F8938" w14:textId="77777777" w:rsidR="00474806" w:rsidRDefault="00000000">
      <w:pPr>
        <w:spacing w:before="156"/>
        <w:jc w:val="center"/>
        <w:rPr>
          <w:rFonts w:ascii="Arial" w:hAnsi="Arial" w:cs="Arial"/>
        </w:rPr>
      </w:pPr>
      <w:r>
        <w:rPr>
          <w:rFonts w:ascii="Arial" w:hAnsi="Arial" w:cs="Arial"/>
          <w:noProof/>
        </w:rPr>
        <w:drawing>
          <wp:inline distT="0" distB="0" distL="114300" distR="114300" wp14:anchorId="4CB63280" wp14:editId="04BC4095">
            <wp:extent cx="1493520" cy="1772920"/>
            <wp:effectExtent l="0" t="0" r="0" b="1016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42"/>
                    <a:srcRect l="53004" t="23225" r="4936" b="12442"/>
                    <a:stretch>
                      <a:fillRect/>
                    </a:stretch>
                  </pic:blipFill>
                  <pic:spPr>
                    <a:xfrm>
                      <a:off x="0" y="0"/>
                      <a:ext cx="1493520" cy="1772920"/>
                    </a:xfrm>
                    <a:prstGeom prst="rect">
                      <a:avLst/>
                    </a:prstGeom>
                    <a:noFill/>
                    <a:ln>
                      <a:noFill/>
                    </a:ln>
                  </pic:spPr>
                </pic:pic>
              </a:graphicData>
            </a:graphic>
          </wp:inline>
        </w:drawing>
      </w:r>
    </w:p>
    <w:p w14:paraId="3D800A3A" w14:textId="77777777" w:rsidR="00474806" w:rsidRDefault="00000000">
      <w:pPr>
        <w:spacing w:before="156"/>
        <w:jc w:val="center"/>
        <w:rPr>
          <w:rFonts w:ascii="Arial" w:hAnsi="Arial" w:cs="Arial"/>
          <w:szCs w:val="21"/>
        </w:rPr>
      </w:pPr>
      <w:r>
        <w:rPr>
          <w:rFonts w:ascii="Arial" w:hAnsi="Arial" w:cs="Arial"/>
          <w:szCs w:val="21"/>
        </w:rPr>
        <w:t>2-13 “”</w:t>
      </w:r>
    </w:p>
    <w:p w14:paraId="74152796" w14:textId="77777777" w:rsidR="00474806" w:rsidRDefault="00000000">
      <w:pPr>
        <w:spacing w:before="156"/>
        <w:jc w:val="center"/>
        <w:rPr>
          <w:rFonts w:ascii="Arial" w:hAnsi="Arial" w:cs="Arial"/>
          <w:szCs w:val="21"/>
        </w:rPr>
      </w:pPr>
      <w:r>
        <w:rPr>
          <w:rFonts w:ascii="Arial" w:hAnsi="Arial" w:cs="Arial"/>
          <w:szCs w:val="21"/>
        </w:rPr>
        <w:t xml:space="preserve">Figure 2-13 “Common </w:t>
      </w:r>
      <w:r>
        <w:rPr>
          <w:rFonts w:ascii="Arial" w:hAnsi="Arial" w:cs="Arial" w:hint="eastAsia"/>
          <w:szCs w:val="21"/>
        </w:rPr>
        <w:t>Graph Library</w:t>
      </w:r>
      <w:r>
        <w:rPr>
          <w:rFonts w:ascii="Arial" w:hAnsi="Arial" w:cs="Arial"/>
          <w:szCs w:val="21"/>
        </w:rPr>
        <w:t xml:space="preserve">” </w:t>
      </w:r>
      <w:r>
        <w:rPr>
          <w:rFonts w:ascii="Arial" w:hAnsi="Arial" w:cs="Arial" w:hint="eastAsia"/>
          <w:szCs w:val="21"/>
        </w:rPr>
        <w:t>D</w:t>
      </w:r>
      <w:r>
        <w:rPr>
          <w:rFonts w:ascii="Arial" w:hAnsi="Arial" w:cs="Arial"/>
          <w:szCs w:val="21"/>
        </w:rPr>
        <w:t xml:space="preserve">ialog </w:t>
      </w:r>
      <w:r>
        <w:rPr>
          <w:rFonts w:ascii="Arial" w:hAnsi="Arial" w:cs="Arial" w:hint="eastAsia"/>
          <w:szCs w:val="21"/>
        </w:rPr>
        <w:t>B</w:t>
      </w:r>
      <w:r>
        <w:rPr>
          <w:rFonts w:ascii="Arial" w:hAnsi="Arial" w:cs="Arial"/>
          <w:szCs w:val="21"/>
        </w:rPr>
        <w:t>ox</w:t>
      </w:r>
    </w:p>
    <w:p w14:paraId="6A9CA17F" w14:textId="77777777" w:rsidR="00474806" w:rsidRDefault="00474806">
      <w:pPr>
        <w:spacing w:before="156"/>
        <w:jc w:val="center"/>
        <w:rPr>
          <w:rFonts w:ascii="Arial" w:hAnsi="Arial" w:cs="Arial"/>
        </w:rPr>
      </w:pPr>
    </w:p>
    <w:p w14:paraId="15EC76A8"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Common Graph Library</w:t>
      </w:r>
    </w:p>
    <w:p w14:paraId="2B90C5A0"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Graph Library Name</w:t>
      </w:r>
    </w:p>
    <w:p w14:paraId="6BFA669C" w14:textId="77777777" w:rsidR="00474806" w:rsidRDefault="00000000">
      <w:pPr>
        <w:spacing w:before="156"/>
        <w:jc w:val="left"/>
        <w:rPr>
          <w:rFonts w:ascii="Arial" w:hAnsi="Arial" w:cs="Arial"/>
          <w:szCs w:val="21"/>
        </w:rPr>
      </w:pPr>
      <w:r>
        <w:rPr>
          <w:rFonts w:ascii="Arial" w:hAnsi="Arial" w:cs="Arial" w:hint="eastAsia"/>
          <w:color w:val="0000FF"/>
          <w:szCs w:val="21"/>
        </w:rPr>
        <w:t xml:space="preserve"> Image Preview</w:t>
      </w:r>
    </w:p>
    <w:p w14:paraId="003F6690" w14:textId="77777777" w:rsidR="00474806" w:rsidRDefault="00000000">
      <w:pPr>
        <w:spacing w:before="156"/>
        <w:jc w:val="left"/>
        <w:rPr>
          <w:rFonts w:ascii="Arial" w:hAnsi="Arial" w:cs="Arial"/>
          <w:szCs w:val="21"/>
        </w:rPr>
      </w:pPr>
      <w:r>
        <w:rPr>
          <w:rFonts w:ascii="Arial" w:hAnsi="Arial" w:cs="Arial" w:hint="eastAsia"/>
          <w:szCs w:val="21"/>
        </w:rPr>
        <w:t>：</w:t>
      </w:r>
    </w:p>
    <w:p w14:paraId="1B4E4768" w14:textId="77777777" w:rsidR="00474806" w:rsidRDefault="00000000">
      <w:pPr>
        <w:spacing w:before="156"/>
        <w:rPr>
          <w:rFonts w:ascii="Arial" w:hAnsi="Arial" w:cs="Arial"/>
          <w:color w:val="0000FF"/>
          <w:szCs w:val="21"/>
        </w:rPr>
      </w:pPr>
      <w:r>
        <w:rPr>
          <w:rFonts w:ascii="Arial" w:hAnsi="Arial" w:cs="Arial" w:hint="eastAsia"/>
          <w:color w:val="0000FF"/>
          <w:szCs w:val="21"/>
        </w:rPr>
        <w:t xml:space="preserve">Tip: Hold down the left mouse button to select the desired graphs and drag them to move to the </w:t>
      </w:r>
      <w:r>
        <w:rPr>
          <w:rFonts w:ascii="Arial" w:hAnsi="Arial" w:cs="Arial" w:hint="eastAsia"/>
          <w:color w:val="0000FF"/>
          <w:szCs w:val="24"/>
        </w:rPr>
        <w:t>workspace</w:t>
      </w:r>
    </w:p>
    <w:p w14:paraId="251610E3" w14:textId="77777777" w:rsidR="00474806" w:rsidRDefault="00000000">
      <w:pPr>
        <w:spacing w:before="156"/>
        <w:jc w:val="left"/>
        <w:rPr>
          <w:rFonts w:ascii="Arial" w:hAnsi="Arial" w:cs="Arial"/>
          <w:szCs w:val="21"/>
        </w:rPr>
      </w:pPr>
      <w:r>
        <w:rPr>
          <w:rFonts w:ascii="Arial" w:hAnsi="Arial" w:cs="Arial" w:hint="eastAsia"/>
          <w:szCs w:val="21"/>
        </w:rPr>
        <w:lastRenderedPageBreak/>
        <w:t xml:space="preserve"> </w:t>
      </w:r>
      <w:r>
        <w:rPr>
          <w:rFonts w:ascii="Arial" w:hAnsi="Arial" w:cs="Arial" w:hint="eastAsia"/>
          <w:color w:val="0000FF"/>
          <w:szCs w:val="21"/>
        </w:rPr>
        <w:t>Common Graphs</w:t>
      </w:r>
    </w:p>
    <w:p w14:paraId="5A92ADDA"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New Graph Library</w:t>
      </w:r>
    </w:p>
    <w:p w14:paraId="482478C9"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Please Enter the Library Name</w:t>
      </w:r>
    </w:p>
    <w:p w14:paraId="3A3A82C6"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71B7B1E7"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rPr>
        <w:t>Cancel</w:t>
      </w:r>
    </w:p>
    <w:p w14:paraId="2F30F22A"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New Graph Library</w:t>
      </w:r>
    </w:p>
    <w:p w14:paraId="03C709DB"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Delete Graph Library</w:t>
      </w:r>
    </w:p>
    <w:p w14:paraId="05D1CCD0"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Add Image</w:t>
      </w:r>
    </w:p>
    <w:p w14:paraId="5CAAE828"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 xml:space="preserve">Delete Image </w:t>
      </w:r>
    </w:p>
    <w:p w14:paraId="239920E6"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When the graph library is created, add the graph to be saved. Select the graph in the workspace, click “Add Graph” to enter the graph name, and click “OK” to save the graph selected in the work pace in the “Common Graph Library”.</w:t>
      </w:r>
    </w:p>
    <w:p w14:paraId="448FCD47" w14:textId="77777777" w:rsidR="00474806" w:rsidRDefault="00474806">
      <w:pPr>
        <w:spacing w:before="156" w:line="360" w:lineRule="auto"/>
        <w:ind w:firstLineChars="200" w:firstLine="480"/>
        <w:rPr>
          <w:rFonts w:ascii="Arial" w:hAnsi="Arial" w:cs="Arial"/>
          <w:szCs w:val="24"/>
        </w:rPr>
      </w:pPr>
    </w:p>
    <w:p w14:paraId="5BC2FFB2" w14:textId="77777777" w:rsidR="00474806" w:rsidRDefault="00474806">
      <w:pPr>
        <w:spacing w:before="156" w:line="360" w:lineRule="auto"/>
        <w:ind w:firstLineChars="200" w:firstLine="480"/>
        <w:rPr>
          <w:rFonts w:ascii="Arial" w:hAnsi="Arial" w:cs="Arial"/>
          <w:szCs w:val="24"/>
        </w:rPr>
      </w:pPr>
    </w:p>
    <w:p w14:paraId="62D846E0" w14:textId="77777777" w:rsidR="00474806" w:rsidRDefault="00474806">
      <w:pPr>
        <w:spacing w:before="156" w:line="360" w:lineRule="auto"/>
        <w:ind w:firstLineChars="200" w:firstLine="480"/>
        <w:rPr>
          <w:rFonts w:ascii="Arial" w:hAnsi="Arial" w:cs="Arial"/>
          <w:szCs w:val="24"/>
        </w:rPr>
      </w:pPr>
    </w:p>
    <w:p w14:paraId="1E23D8D7" w14:textId="77777777" w:rsidR="00474806" w:rsidRDefault="00474806">
      <w:pPr>
        <w:spacing w:before="156" w:line="360" w:lineRule="auto"/>
        <w:ind w:firstLineChars="200" w:firstLine="480"/>
        <w:rPr>
          <w:rFonts w:ascii="Arial" w:hAnsi="Arial" w:cs="Arial"/>
          <w:szCs w:val="24"/>
        </w:rPr>
      </w:pPr>
    </w:p>
    <w:p w14:paraId="6042854C" w14:textId="77777777" w:rsidR="00474806" w:rsidRDefault="00474806">
      <w:pPr>
        <w:spacing w:before="156" w:line="360" w:lineRule="auto"/>
        <w:ind w:firstLineChars="200" w:firstLine="480"/>
        <w:rPr>
          <w:rFonts w:ascii="Arial" w:hAnsi="Arial" w:cs="Arial"/>
          <w:szCs w:val="24"/>
        </w:rPr>
      </w:pPr>
    </w:p>
    <w:p w14:paraId="7300A29A" w14:textId="77777777" w:rsidR="00474806" w:rsidRDefault="00474806">
      <w:pPr>
        <w:spacing w:before="156" w:line="360" w:lineRule="auto"/>
        <w:ind w:firstLineChars="200" w:firstLine="480"/>
        <w:rPr>
          <w:rFonts w:ascii="Arial" w:hAnsi="Arial" w:cs="Arial"/>
          <w:szCs w:val="24"/>
        </w:rPr>
      </w:pPr>
    </w:p>
    <w:p w14:paraId="7A6AE0A8" w14:textId="77777777" w:rsidR="00474806" w:rsidRDefault="00474806">
      <w:pPr>
        <w:spacing w:before="156" w:line="360" w:lineRule="auto"/>
        <w:ind w:firstLineChars="200" w:firstLine="480"/>
        <w:rPr>
          <w:rFonts w:ascii="Arial" w:hAnsi="Arial" w:cs="Arial"/>
          <w:szCs w:val="24"/>
        </w:rPr>
      </w:pPr>
    </w:p>
    <w:p w14:paraId="713990D4" w14:textId="77777777" w:rsidR="00474806" w:rsidRDefault="00000000">
      <w:pPr>
        <w:spacing w:before="156" w:line="360" w:lineRule="auto"/>
        <w:outlineLvl w:val="0"/>
        <w:rPr>
          <w:rFonts w:ascii="Arial" w:hAnsi="Arial" w:cs="Arial"/>
          <w:szCs w:val="24"/>
        </w:rPr>
      </w:pPr>
      <w:r>
        <w:rPr>
          <w:rFonts w:ascii="Arial" w:hAnsi="Arial" w:cs="Arial"/>
          <w:szCs w:val="24"/>
        </w:rPr>
        <w:t>2. Copy the graph from the graph library</w:t>
      </w:r>
    </w:p>
    <w:p w14:paraId="48760256"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If the graph in the graph library is to be copied, open the common graph library and drag the graph to be used to the workspace by pressing the left mouse button.as shown in Fig. 2-14:</w:t>
      </w:r>
    </w:p>
    <w:p w14:paraId="724477AE" w14:textId="77777777" w:rsidR="00474806" w:rsidRDefault="00000000">
      <w:pPr>
        <w:spacing w:before="156" w:line="360" w:lineRule="auto"/>
        <w:jc w:val="center"/>
        <w:rPr>
          <w:rFonts w:ascii="Arial" w:hAnsi="Arial" w:cs="Arial"/>
        </w:rPr>
      </w:pPr>
      <w:r>
        <w:rPr>
          <w:rFonts w:ascii="Arial" w:hAnsi="Arial" w:cs="Arial"/>
        </w:rPr>
        <w:lastRenderedPageBreak/>
        <w:t xml:space="preserve">        </w:t>
      </w:r>
      <w:r>
        <w:rPr>
          <w:rFonts w:ascii="Arial" w:hAnsi="Arial" w:cs="Arial"/>
          <w:noProof/>
        </w:rPr>
        <w:drawing>
          <wp:inline distT="0" distB="0" distL="114300" distR="114300" wp14:anchorId="450643B5" wp14:editId="1C605DB5">
            <wp:extent cx="1412240" cy="1623060"/>
            <wp:effectExtent l="0" t="0" r="5080" b="762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pic:cNvPicPr>
                  </pic:nvPicPr>
                  <pic:blipFill>
                    <a:blip r:embed="rId43"/>
                    <a:srcRect l="60257" t="26170" b="15152"/>
                    <a:stretch>
                      <a:fillRect/>
                    </a:stretch>
                  </pic:blipFill>
                  <pic:spPr>
                    <a:xfrm>
                      <a:off x="0" y="0"/>
                      <a:ext cx="1412240" cy="1623060"/>
                    </a:xfrm>
                    <a:prstGeom prst="rect">
                      <a:avLst/>
                    </a:prstGeom>
                    <a:noFill/>
                    <a:ln>
                      <a:noFill/>
                    </a:ln>
                  </pic:spPr>
                </pic:pic>
              </a:graphicData>
            </a:graphic>
          </wp:inline>
        </w:drawing>
      </w:r>
    </w:p>
    <w:p w14:paraId="47B03144" w14:textId="77777777" w:rsidR="00474806" w:rsidRDefault="00000000">
      <w:pPr>
        <w:spacing w:before="156" w:line="360" w:lineRule="auto"/>
        <w:jc w:val="center"/>
        <w:outlineLvl w:val="0"/>
        <w:rPr>
          <w:rFonts w:ascii="Arial" w:hAnsi="Arial" w:cs="Arial"/>
          <w:szCs w:val="21"/>
        </w:rPr>
      </w:pPr>
      <w:r>
        <w:rPr>
          <w:rFonts w:ascii="Arial" w:hAnsi="Arial" w:cs="Arial"/>
          <w:sz w:val="21"/>
          <w:szCs w:val="18"/>
        </w:rPr>
        <w:t xml:space="preserve">         Fig.2-14 </w:t>
      </w:r>
      <w:r>
        <w:rPr>
          <w:rFonts w:ascii="Arial" w:hAnsi="Arial" w:cs="Arial"/>
          <w:sz w:val="21"/>
          <w:szCs w:val="21"/>
        </w:rPr>
        <w:t>Copy the graph from the graph library</w:t>
      </w:r>
    </w:p>
    <w:p w14:paraId="4D5EDCA3"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Common Graph Library</w:t>
      </w:r>
    </w:p>
    <w:p w14:paraId="4B433860"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Graph Library Name</w:t>
      </w:r>
    </w:p>
    <w:p w14:paraId="6CD68893" w14:textId="77777777" w:rsidR="00474806" w:rsidRDefault="00000000">
      <w:pPr>
        <w:spacing w:before="156"/>
        <w:jc w:val="left"/>
        <w:rPr>
          <w:rFonts w:ascii="Arial" w:hAnsi="Arial" w:cs="Arial"/>
          <w:szCs w:val="21"/>
        </w:rPr>
      </w:pPr>
      <w:r>
        <w:rPr>
          <w:rFonts w:ascii="Arial" w:hAnsi="Arial" w:cs="Arial" w:hint="eastAsia"/>
          <w:color w:val="0000FF"/>
          <w:szCs w:val="21"/>
        </w:rPr>
        <w:t xml:space="preserve"> Image Preview</w:t>
      </w:r>
    </w:p>
    <w:p w14:paraId="7D42571A" w14:textId="77777777" w:rsidR="00474806" w:rsidRDefault="00000000">
      <w:pPr>
        <w:spacing w:before="156"/>
        <w:jc w:val="left"/>
        <w:rPr>
          <w:rFonts w:ascii="Arial" w:hAnsi="Arial" w:cs="Arial"/>
          <w:szCs w:val="21"/>
        </w:rPr>
      </w:pPr>
      <w:r>
        <w:rPr>
          <w:rFonts w:ascii="Arial" w:hAnsi="Arial" w:cs="Arial" w:hint="eastAsia"/>
          <w:szCs w:val="21"/>
        </w:rPr>
        <w:t>：</w:t>
      </w:r>
    </w:p>
    <w:p w14:paraId="75146944" w14:textId="77777777" w:rsidR="00474806" w:rsidRDefault="00000000">
      <w:pPr>
        <w:spacing w:before="156"/>
        <w:rPr>
          <w:rFonts w:ascii="Arial" w:hAnsi="Arial" w:cs="Arial"/>
          <w:color w:val="0000FF"/>
          <w:szCs w:val="21"/>
        </w:rPr>
      </w:pPr>
      <w:r>
        <w:rPr>
          <w:rFonts w:ascii="Arial" w:hAnsi="Arial" w:cs="Arial" w:hint="eastAsia"/>
          <w:color w:val="0000FF"/>
          <w:szCs w:val="21"/>
        </w:rPr>
        <w:t xml:space="preserve">Tip: Hold down the left mouse button to select the desired graphs and drag them to move to the </w:t>
      </w:r>
      <w:r>
        <w:rPr>
          <w:rFonts w:ascii="Arial" w:hAnsi="Arial" w:cs="Arial" w:hint="eastAsia"/>
          <w:color w:val="0000FF"/>
          <w:szCs w:val="24"/>
        </w:rPr>
        <w:t>workspace</w:t>
      </w:r>
    </w:p>
    <w:p w14:paraId="2B175A67"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Common Graphs</w:t>
      </w:r>
    </w:p>
    <w:p w14:paraId="39F3EF45"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New Graph Library</w:t>
      </w:r>
    </w:p>
    <w:p w14:paraId="5E2EF957"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4B205F30"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rPr>
        <w:t>Cancel</w:t>
      </w:r>
    </w:p>
    <w:p w14:paraId="33F09373"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New Graph Library</w:t>
      </w:r>
    </w:p>
    <w:p w14:paraId="2F55628B"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Delete Graph Library</w:t>
      </w:r>
    </w:p>
    <w:p w14:paraId="79B23813"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Insert Image</w:t>
      </w:r>
    </w:p>
    <w:p w14:paraId="451E18FA" w14:textId="77777777" w:rsidR="00474806" w:rsidRDefault="00000000">
      <w:pPr>
        <w:spacing w:before="156"/>
        <w:jc w:val="left"/>
        <w:rPr>
          <w:rFonts w:ascii="Arial" w:hAnsi="Arial" w:cs="Arial"/>
          <w:sz w:val="21"/>
          <w:szCs w:val="18"/>
        </w:rPr>
      </w:pPr>
      <w:r>
        <w:rPr>
          <w:rFonts w:ascii="Arial" w:hAnsi="Arial" w:cs="Arial" w:hint="eastAsia"/>
          <w:szCs w:val="21"/>
        </w:rPr>
        <w:t xml:space="preserve"> </w:t>
      </w:r>
      <w:r>
        <w:rPr>
          <w:rFonts w:ascii="Arial" w:hAnsi="Arial" w:cs="Arial" w:hint="eastAsia"/>
          <w:color w:val="0000FF"/>
          <w:szCs w:val="21"/>
        </w:rPr>
        <w:t xml:space="preserve">Delete Image </w:t>
      </w:r>
    </w:p>
    <w:p w14:paraId="2EB11433" w14:textId="77777777" w:rsidR="00474806" w:rsidRDefault="00000000">
      <w:pPr>
        <w:pStyle w:val="Heading2"/>
        <w:numPr>
          <w:ilvl w:val="0"/>
          <w:numId w:val="0"/>
        </w:numPr>
        <w:rPr>
          <w:rFonts w:eastAsia="SimSun" w:cs="Arial"/>
        </w:rPr>
      </w:pPr>
      <w:bookmarkStart w:id="63" w:name="_Toc64634058"/>
      <w:r>
        <w:rPr>
          <w:rFonts w:eastAsia="SimSun" w:cs="Arial"/>
        </w:rPr>
        <w:t>2.8.</w:t>
      </w:r>
      <w:bookmarkStart w:id="64" w:name="_Toc416973422"/>
      <w:bookmarkEnd w:id="60"/>
      <w:bookmarkEnd w:id="61"/>
      <w:r>
        <w:rPr>
          <w:rFonts w:eastAsia="SimSun" w:cs="Arial"/>
          <w:szCs w:val="32"/>
        </w:rPr>
        <w:t>Recent File List</w:t>
      </w:r>
      <w:bookmarkEnd w:id="63"/>
      <w:bookmarkEnd w:id="64"/>
    </w:p>
    <w:p w14:paraId="5A60B926" w14:textId="77777777" w:rsidR="00474806" w:rsidRDefault="00000000">
      <w:pPr>
        <w:spacing w:before="156" w:line="360" w:lineRule="auto"/>
        <w:ind w:firstLineChars="200" w:firstLine="480"/>
        <w:jc w:val="left"/>
        <w:rPr>
          <w:rFonts w:ascii="Arial" w:hAnsi="Arial" w:cs="Arial"/>
          <w:szCs w:val="24"/>
        </w:rPr>
      </w:pPr>
      <w:r>
        <w:rPr>
          <w:rFonts w:ascii="Arial" w:hAnsi="Arial" w:cs="Arial"/>
          <w:szCs w:val="24"/>
        </w:rPr>
        <w:t>Below “System Parameter”, a list is displayed to show the files recently opened by the user. If the user has never opened/saved any “.orz” file, such a list will not appear.</w:t>
      </w:r>
    </w:p>
    <w:p w14:paraId="4BABD1BA" w14:textId="77777777" w:rsidR="00474806" w:rsidRDefault="00000000">
      <w:pPr>
        <w:pStyle w:val="Heading2"/>
        <w:numPr>
          <w:ilvl w:val="0"/>
          <w:numId w:val="0"/>
        </w:numPr>
        <w:ind w:left="575" w:hanging="575"/>
        <w:rPr>
          <w:rFonts w:eastAsia="SimSun" w:cs="Arial"/>
        </w:rPr>
      </w:pPr>
      <w:bookmarkStart w:id="65" w:name="_Toc25915"/>
      <w:bookmarkStart w:id="66" w:name="_Toc31784"/>
      <w:bookmarkStart w:id="67" w:name="_Toc64634059"/>
      <w:r>
        <w:rPr>
          <w:rFonts w:eastAsia="SimSun" w:cs="Arial"/>
        </w:rPr>
        <w:t>2.9.</w:t>
      </w:r>
      <w:bookmarkEnd w:id="65"/>
      <w:bookmarkEnd w:id="66"/>
      <w:r>
        <w:rPr>
          <w:rFonts w:eastAsia="SimSun" w:cs="Arial"/>
          <w:szCs w:val="32"/>
        </w:rPr>
        <w:t xml:space="preserve">Exit </w:t>
      </w:r>
      <w:r>
        <w:rPr>
          <w:rFonts w:eastAsia="SimSun" w:cs="Arial"/>
        </w:rPr>
        <w:t>(X)</w:t>
      </w:r>
      <w:bookmarkEnd w:id="67"/>
    </w:p>
    <w:p w14:paraId="1999AE21" w14:textId="77777777" w:rsidR="00474806" w:rsidRDefault="00000000">
      <w:pPr>
        <w:spacing w:before="156" w:line="360" w:lineRule="auto"/>
        <w:ind w:firstLineChars="200" w:firstLine="480"/>
        <w:rPr>
          <w:rFonts w:ascii="Arial" w:hAnsi="Arial" w:cs="Arial"/>
          <w:color w:val="595959"/>
          <w:szCs w:val="24"/>
        </w:rPr>
      </w:pPr>
      <w:r>
        <w:rPr>
          <w:rFonts w:ascii="Arial" w:hAnsi="Arial" w:cs="Arial"/>
          <w:color w:val="595959"/>
          <w:szCs w:val="24"/>
        </w:rPr>
        <w:t>It is used for exiting the  software. If any file is not saved, the system will ask you whether to save it.</w:t>
      </w:r>
      <w:r>
        <w:rPr>
          <w:rFonts w:ascii="Arial" w:hAnsi="Arial" w:cs="Arial" w:hint="eastAsia"/>
          <w:color w:val="595959"/>
          <w:szCs w:val="24"/>
        </w:rPr>
        <w:t xml:space="preserve"> </w:t>
      </w:r>
    </w:p>
    <w:p w14:paraId="37B9EE7F"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It is used for exiting the SeaThinking simplified ver</w:t>
      </w:r>
      <w:r>
        <w:rPr>
          <w:rFonts w:ascii="Arial" w:hAnsi="Arial" w:cs="Arial" w:hint="eastAsia"/>
          <w:szCs w:val="24"/>
        </w:rPr>
        <w:t>s</w:t>
      </w:r>
      <w:r>
        <w:rPr>
          <w:rFonts w:ascii="Arial" w:hAnsi="Arial" w:cs="Arial"/>
          <w:szCs w:val="24"/>
        </w:rPr>
        <w:t xml:space="preserve">ion software. If any file </w:t>
      </w:r>
      <w:r>
        <w:rPr>
          <w:rFonts w:ascii="Arial" w:hAnsi="Arial" w:cs="Arial"/>
          <w:szCs w:val="24"/>
        </w:rPr>
        <w:lastRenderedPageBreak/>
        <w:t>is not saved, the system will ask you whether to save it.</w:t>
      </w:r>
    </w:p>
    <w:p w14:paraId="72FF550D" w14:textId="77777777" w:rsidR="00474806" w:rsidRDefault="00474806">
      <w:pPr>
        <w:spacing w:before="156" w:line="360" w:lineRule="auto"/>
        <w:rPr>
          <w:rFonts w:ascii="Arial" w:hAnsi="Arial" w:cs="Arial"/>
          <w:szCs w:val="24"/>
        </w:rPr>
      </w:pPr>
    </w:p>
    <w:p w14:paraId="486EC889" w14:textId="77777777" w:rsidR="00474806" w:rsidRDefault="00000000">
      <w:pPr>
        <w:pStyle w:val="Heading2"/>
        <w:numPr>
          <w:ilvl w:val="0"/>
          <w:numId w:val="0"/>
        </w:numPr>
        <w:ind w:left="575" w:hanging="575"/>
        <w:rPr>
          <w:rFonts w:eastAsia="SimSun" w:cs="Arial"/>
        </w:rPr>
      </w:pPr>
      <w:bookmarkStart w:id="68" w:name="_Toc12340"/>
      <w:bookmarkStart w:id="69" w:name="_Toc10898"/>
      <w:bookmarkStart w:id="70" w:name="_Toc64634060"/>
      <w:r>
        <w:rPr>
          <w:rFonts w:eastAsia="SimSun" w:cs="Arial"/>
        </w:rPr>
        <w:t>2.10.</w:t>
      </w:r>
      <w:bookmarkStart w:id="71" w:name="_Toc416973424"/>
      <w:bookmarkEnd w:id="68"/>
      <w:bookmarkEnd w:id="69"/>
      <w:r>
        <w:rPr>
          <w:rFonts w:eastAsia="SimSun" w:cs="Arial"/>
          <w:szCs w:val="32"/>
        </w:rPr>
        <w:t>Object List</w:t>
      </w:r>
      <w:bookmarkEnd w:id="71"/>
      <w:r>
        <w:rPr>
          <w:rFonts w:eastAsia="SimSun" w:cs="Arial"/>
          <w:szCs w:val="32"/>
        </w:rPr>
        <w:t xml:space="preserve"> </w:t>
      </w:r>
      <w:r>
        <w:rPr>
          <w:rFonts w:eastAsia="SimSun" w:cs="Arial"/>
          <w:color w:val="FF0000"/>
          <w:szCs w:val="32"/>
        </w:rPr>
        <w:t>window</w:t>
      </w:r>
      <w:bookmarkEnd w:id="70"/>
    </w:p>
    <w:p w14:paraId="5D101080" w14:textId="77777777" w:rsidR="00474806" w:rsidRDefault="00000000">
      <w:pPr>
        <w:spacing w:before="156" w:line="360" w:lineRule="auto"/>
        <w:ind w:firstLineChars="200" w:firstLine="480"/>
        <w:rPr>
          <w:rFonts w:ascii="Arial" w:hAnsi="Arial" w:cs="Arial"/>
          <w:color w:val="595959"/>
          <w:szCs w:val="24"/>
        </w:rPr>
      </w:pPr>
      <w:r>
        <w:rPr>
          <w:rFonts w:ascii="Arial" w:hAnsi="Arial" w:cs="Arial"/>
          <w:color w:val="595959"/>
          <w:szCs w:val="24"/>
        </w:rPr>
        <w:t>Object List is in the left side of the main interface of  software, as shown in Fig. 2-1</w:t>
      </w:r>
      <w:r>
        <w:rPr>
          <w:rFonts w:ascii="Arial" w:hAnsi="Arial" w:cs="Arial" w:hint="eastAsia"/>
          <w:color w:val="595959"/>
          <w:szCs w:val="24"/>
        </w:rPr>
        <w:t>4</w:t>
      </w:r>
      <w:r>
        <w:rPr>
          <w:rFonts w:ascii="Arial" w:hAnsi="Arial" w:cs="Arial"/>
          <w:color w:val="595959"/>
          <w:szCs w:val="24"/>
        </w:rPr>
        <w:t>:</w:t>
      </w:r>
      <w:r>
        <w:rPr>
          <w:rFonts w:ascii="Arial" w:hAnsi="Arial" w:cs="Arial" w:hint="eastAsia"/>
          <w:color w:val="595959"/>
          <w:szCs w:val="24"/>
        </w:rPr>
        <w:t xml:space="preserve"> </w:t>
      </w:r>
    </w:p>
    <w:p w14:paraId="4C55EB72"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Object List is in the left side of the main interface of SeaThinking simplified ver</w:t>
      </w:r>
      <w:r>
        <w:rPr>
          <w:rFonts w:ascii="Arial" w:hAnsi="Arial" w:cs="Arial" w:hint="eastAsia"/>
          <w:szCs w:val="24"/>
        </w:rPr>
        <w:t>s</w:t>
      </w:r>
      <w:r>
        <w:rPr>
          <w:rFonts w:ascii="Arial" w:hAnsi="Arial" w:cs="Arial"/>
          <w:szCs w:val="24"/>
        </w:rPr>
        <w:t>ion software, as shown in Fig. 2-1</w:t>
      </w:r>
      <w:r>
        <w:rPr>
          <w:rFonts w:ascii="Arial" w:hAnsi="Arial" w:cs="Arial" w:hint="eastAsia"/>
          <w:szCs w:val="24"/>
        </w:rPr>
        <w:t>4</w:t>
      </w:r>
      <w:r>
        <w:rPr>
          <w:rFonts w:ascii="Arial" w:hAnsi="Arial" w:cs="Arial"/>
          <w:szCs w:val="24"/>
        </w:rPr>
        <w:t>:</w:t>
      </w:r>
    </w:p>
    <w:p w14:paraId="1736524D" w14:textId="77777777" w:rsidR="00474806" w:rsidRDefault="00000000">
      <w:pPr>
        <w:spacing w:before="156" w:line="360" w:lineRule="auto"/>
        <w:ind w:firstLineChars="200" w:firstLine="480"/>
        <w:jc w:val="center"/>
        <w:rPr>
          <w:rFonts w:ascii="Arial" w:hAnsi="Arial" w:cs="Arial"/>
        </w:rPr>
      </w:pPr>
      <w:r>
        <w:rPr>
          <w:noProof/>
        </w:rPr>
        <w:drawing>
          <wp:inline distT="0" distB="0" distL="114300" distR="114300" wp14:anchorId="37F7B242" wp14:editId="347E6F16">
            <wp:extent cx="1943100" cy="1554480"/>
            <wp:effectExtent l="0" t="0" r="762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1943100" cy="1554480"/>
                    </a:xfrm>
                    <a:prstGeom prst="rect">
                      <a:avLst/>
                    </a:prstGeom>
                    <a:noFill/>
                    <a:ln>
                      <a:noFill/>
                    </a:ln>
                  </pic:spPr>
                </pic:pic>
              </a:graphicData>
            </a:graphic>
          </wp:inline>
        </w:drawing>
      </w:r>
      <w:r>
        <w:rPr>
          <w:rFonts w:ascii="Arial" w:hAnsi="Arial" w:cs="Arial"/>
          <w:noProof/>
        </w:rPr>
        <w:drawing>
          <wp:inline distT="0" distB="0" distL="114300" distR="114300" wp14:anchorId="7178620D" wp14:editId="32567C5E">
            <wp:extent cx="1758315" cy="1576070"/>
            <wp:effectExtent l="0" t="0" r="9525" b="8890"/>
            <wp:docPr id="28"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2"/>
                    <pic:cNvPicPr>
                      <a:picLocks noChangeAspect="1"/>
                    </pic:cNvPicPr>
                  </pic:nvPicPr>
                  <pic:blipFill>
                    <a:blip r:embed="rId45"/>
                    <a:stretch>
                      <a:fillRect/>
                    </a:stretch>
                  </pic:blipFill>
                  <pic:spPr>
                    <a:xfrm>
                      <a:off x="0" y="0"/>
                      <a:ext cx="1758315" cy="1576070"/>
                    </a:xfrm>
                    <a:prstGeom prst="rect">
                      <a:avLst/>
                    </a:prstGeom>
                    <a:noFill/>
                    <a:ln>
                      <a:noFill/>
                    </a:ln>
                  </pic:spPr>
                </pic:pic>
              </a:graphicData>
            </a:graphic>
          </wp:inline>
        </w:drawing>
      </w:r>
    </w:p>
    <w:p w14:paraId="1A001E4E" w14:textId="77777777" w:rsidR="00474806" w:rsidRDefault="00000000">
      <w:pPr>
        <w:spacing w:before="156" w:line="360" w:lineRule="auto"/>
        <w:jc w:val="center"/>
        <w:outlineLvl w:val="0"/>
        <w:rPr>
          <w:rFonts w:ascii="Arial" w:hAnsi="Arial" w:cs="Arial"/>
          <w:szCs w:val="21"/>
        </w:rPr>
      </w:pPr>
      <w:r>
        <w:rPr>
          <w:rFonts w:ascii="Arial" w:hAnsi="Arial" w:cs="Arial"/>
          <w:sz w:val="21"/>
          <w:szCs w:val="21"/>
        </w:rPr>
        <w:t>Fig. 2-1</w:t>
      </w:r>
      <w:r>
        <w:rPr>
          <w:rFonts w:ascii="Arial" w:hAnsi="Arial" w:cs="Arial" w:hint="eastAsia"/>
          <w:sz w:val="21"/>
          <w:szCs w:val="21"/>
        </w:rPr>
        <w:t>4</w:t>
      </w:r>
      <w:r>
        <w:rPr>
          <w:rFonts w:ascii="Arial" w:hAnsi="Arial" w:cs="Arial"/>
          <w:sz w:val="21"/>
          <w:szCs w:val="21"/>
        </w:rPr>
        <w:t xml:space="preserve"> Object List</w:t>
      </w:r>
    </w:p>
    <w:p w14:paraId="1197510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Object List Window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474806" w14:paraId="79DDE4CD" w14:textId="77777777">
        <w:tc>
          <w:tcPr>
            <w:tcW w:w="2840" w:type="dxa"/>
          </w:tcPr>
          <w:p w14:paraId="750B75D1"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Name</w:t>
            </w:r>
          </w:p>
        </w:tc>
        <w:tc>
          <w:tcPr>
            <w:tcW w:w="2841" w:type="dxa"/>
          </w:tcPr>
          <w:p w14:paraId="53B3C6B0"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Type</w:t>
            </w:r>
          </w:p>
        </w:tc>
        <w:tc>
          <w:tcPr>
            <w:tcW w:w="2841" w:type="dxa"/>
          </w:tcPr>
          <w:p w14:paraId="32DA4034"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Marking</w:t>
            </w:r>
          </w:p>
        </w:tc>
      </w:tr>
      <w:tr w:rsidR="00474806" w14:paraId="574A89A0" w14:textId="77777777">
        <w:tc>
          <w:tcPr>
            <w:tcW w:w="2840" w:type="dxa"/>
          </w:tcPr>
          <w:p w14:paraId="509F8B7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1 </w:t>
            </w:r>
            <w:r>
              <w:rPr>
                <w:rFonts w:ascii="Arial" w:hAnsi="Arial" w:cs="Arial" w:hint="eastAsia"/>
                <w:color w:val="0000FF"/>
                <w:szCs w:val="24"/>
              </w:rPr>
              <w:t>Rectangle 1</w:t>
            </w:r>
          </w:p>
        </w:tc>
        <w:tc>
          <w:tcPr>
            <w:tcW w:w="2841" w:type="dxa"/>
          </w:tcPr>
          <w:p w14:paraId="13B69CAB"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Rectangle</w:t>
            </w:r>
          </w:p>
        </w:tc>
        <w:tc>
          <w:tcPr>
            <w:tcW w:w="2841" w:type="dxa"/>
          </w:tcPr>
          <w:p w14:paraId="5FA4FB53" w14:textId="77777777" w:rsidR="00474806" w:rsidRDefault="00474806">
            <w:pPr>
              <w:spacing w:before="156" w:line="360" w:lineRule="auto"/>
              <w:jc w:val="left"/>
              <w:rPr>
                <w:rFonts w:ascii="Arial" w:hAnsi="Arial" w:cs="Arial"/>
                <w:szCs w:val="24"/>
              </w:rPr>
            </w:pPr>
          </w:p>
        </w:tc>
      </w:tr>
      <w:tr w:rsidR="00474806" w14:paraId="090A0BFC" w14:textId="77777777">
        <w:tc>
          <w:tcPr>
            <w:tcW w:w="2840" w:type="dxa"/>
          </w:tcPr>
          <w:p w14:paraId="618E9D3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1 </w:t>
            </w:r>
            <w:r>
              <w:rPr>
                <w:rFonts w:ascii="Arial" w:hAnsi="Arial" w:cs="Arial" w:hint="eastAsia"/>
                <w:color w:val="0000FF"/>
                <w:szCs w:val="24"/>
              </w:rPr>
              <w:t>Text 1</w:t>
            </w:r>
          </w:p>
        </w:tc>
        <w:tc>
          <w:tcPr>
            <w:tcW w:w="2841" w:type="dxa"/>
          </w:tcPr>
          <w:p w14:paraId="3732E608"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Text</w:t>
            </w:r>
          </w:p>
        </w:tc>
        <w:tc>
          <w:tcPr>
            <w:tcW w:w="2841" w:type="dxa"/>
          </w:tcPr>
          <w:p w14:paraId="36AF9593" w14:textId="77777777" w:rsidR="00474806" w:rsidRDefault="00474806">
            <w:pPr>
              <w:spacing w:before="156" w:line="360" w:lineRule="auto"/>
              <w:jc w:val="left"/>
              <w:rPr>
                <w:rFonts w:ascii="Arial" w:hAnsi="Arial" w:cs="Arial"/>
                <w:szCs w:val="24"/>
              </w:rPr>
            </w:pPr>
          </w:p>
        </w:tc>
      </w:tr>
      <w:tr w:rsidR="00474806" w14:paraId="1CD47349" w14:textId="77777777">
        <w:tc>
          <w:tcPr>
            <w:tcW w:w="2840" w:type="dxa"/>
          </w:tcPr>
          <w:p w14:paraId="617A8562"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szCs w:val="24"/>
              </w:rPr>
              <w:t xml:space="preserve">1 </w:t>
            </w:r>
            <w:r>
              <w:rPr>
                <w:rFonts w:ascii="Arial" w:hAnsi="Arial" w:cs="Arial" w:hint="eastAsia"/>
                <w:color w:val="0000FF"/>
                <w:szCs w:val="24"/>
              </w:rPr>
              <w:t>Circular (Arc) 1</w:t>
            </w:r>
          </w:p>
        </w:tc>
        <w:tc>
          <w:tcPr>
            <w:tcW w:w="2841" w:type="dxa"/>
          </w:tcPr>
          <w:p w14:paraId="345BDB57"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color w:val="0000FF"/>
                <w:szCs w:val="24"/>
              </w:rPr>
              <w:t>Circular (Arc)</w:t>
            </w:r>
          </w:p>
        </w:tc>
        <w:tc>
          <w:tcPr>
            <w:tcW w:w="2841" w:type="dxa"/>
          </w:tcPr>
          <w:p w14:paraId="42FA712C" w14:textId="77777777" w:rsidR="00474806" w:rsidRDefault="00474806">
            <w:pPr>
              <w:spacing w:before="156" w:line="360" w:lineRule="auto"/>
              <w:jc w:val="left"/>
              <w:rPr>
                <w:rFonts w:ascii="Arial" w:hAnsi="Arial" w:cs="Arial"/>
                <w:szCs w:val="24"/>
              </w:rPr>
            </w:pPr>
          </w:p>
        </w:tc>
      </w:tr>
    </w:tbl>
    <w:p w14:paraId="1D578A3E" w14:textId="77777777" w:rsidR="00474806" w:rsidRDefault="00000000">
      <w:pPr>
        <w:spacing w:before="156"/>
        <w:ind w:firstLineChars="200" w:firstLine="480"/>
        <w:rPr>
          <w:rFonts w:ascii="Arial" w:hAnsi="Arial" w:cs="Arial"/>
          <w:color w:val="595959"/>
          <w:szCs w:val="24"/>
        </w:rPr>
      </w:pPr>
      <w:r>
        <w:rPr>
          <w:rFonts w:ascii="Arial" w:hAnsi="Arial" w:cs="Arial"/>
          <w:color w:val="595959"/>
          <w:szCs w:val="24"/>
        </w:rPr>
        <w:t>Note: during marking, the system will follow the order in the object list (from top to bottom) to mark the listed objects</w:t>
      </w:r>
      <w:r>
        <w:rPr>
          <w:rFonts w:ascii="Arial" w:hAnsi="Arial" w:cs="Arial"/>
          <w:color w:val="595959"/>
          <w:szCs w:val="24"/>
        </w:rPr>
        <w:t>（</w:t>
      </w:r>
      <w:r>
        <w:rPr>
          <w:rFonts w:ascii="Arial" w:hAnsi="Arial" w:cs="Arial"/>
          <w:color w:val="595959"/>
          <w:szCs w:val="24"/>
        </w:rPr>
        <w:t>3D</w:t>
      </w:r>
      <w:r>
        <w:rPr>
          <w:rFonts w:ascii="Arial" w:hAnsi="Arial" w:cs="Arial"/>
          <w:color w:val="595959"/>
          <w:szCs w:val="24"/>
        </w:rPr>
        <w:t>）。</w:t>
      </w:r>
    </w:p>
    <w:p w14:paraId="425F3461" w14:textId="77777777" w:rsidR="00474806" w:rsidRDefault="00000000">
      <w:pPr>
        <w:spacing w:before="156"/>
        <w:ind w:firstLineChars="200" w:firstLine="480"/>
        <w:rPr>
          <w:rFonts w:ascii="Arial" w:hAnsi="Arial" w:cs="Arial"/>
          <w:szCs w:val="24"/>
        </w:rPr>
      </w:pPr>
      <w:r>
        <w:rPr>
          <w:rFonts w:ascii="Arial" w:hAnsi="Arial" w:cs="Arial"/>
          <w:szCs w:val="24"/>
        </w:rPr>
        <w:t>Note: during marking, the system will follow the order in the object list (from top to bottom) to mark the listed objects.</w:t>
      </w:r>
      <w:r>
        <w:rPr>
          <w:rFonts w:ascii="Arial" w:hAnsi="Arial" w:cs="Arial" w:hint="eastAsia"/>
          <w:szCs w:val="24"/>
        </w:rPr>
        <w:t xml:space="preserve"> (Except for 3D </w:t>
      </w:r>
      <w:r>
        <w:rPr>
          <w:rFonts w:ascii="Arial" w:hAnsi="Arial" w:cs="Arial" w:hint="eastAsia"/>
        </w:rPr>
        <w:t>m</w:t>
      </w:r>
      <w:r>
        <w:rPr>
          <w:rFonts w:ascii="Arial" w:hAnsi="Arial" w:cs="Arial"/>
        </w:rPr>
        <w:t>etafile</w:t>
      </w:r>
      <w:r>
        <w:rPr>
          <w:rFonts w:ascii="Arial" w:hAnsi="Arial" w:cs="Arial" w:hint="eastAsia"/>
          <w:szCs w:val="24"/>
        </w:rPr>
        <w:t xml:space="preserve">s). </w:t>
      </w:r>
    </w:p>
    <w:p w14:paraId="59694E7E" w14:textId="77777777" w:rsidR="00474806" w:rsidRDefault="00000000">
      <w:pPr>
        <w:spacing w:before="156"/>
        <w:ind w:firstLine="420"/>
        <w:rPr>
          <w:rFonts w:ascii="Arial" w:hAnsi="Arial" w:cs="Arial"/>
          <w:szCs w:val="24"/>
        </w:rPr>
      </w:pPr>
      <w:r>
        <w:rPr>
          <w:rFonts w:ascii="Arial" w:hAnsi="Arial" w:cs="Arial"/>
          <w:szCs w:val="24"/>
        </w:rPr>
        <w:t>The user can rearrange the list by directly dragging the object or through the right key.</w:t>
      </w:r>
    </w:p>
    <w:p w14:paraId="37F52F23" w14:textId="77777777" w:rsidR="00474806" w:rsidRDefault="00000000">
      <w:pPr>
        <w:spacing w:before="156"/>
        <w:ind w:firstLineChars="200" w:firstLine="480"/>
        <w:rPr>
          <w:rFonts w:ascii="Arial" w:hAnsi="Arial" w:cs="Arial"/>
          <w:szCs w:val="24"/>
        </w:rPr>
      </w:pPr>
      <w:r>
        <w:rPr>
          <w:rFonts w:ascii="Arial" w:hAnsi="Arial" w:cs="Arial"/>
          <w:szCs w:val="24"/>
        </w:rPr>
        <w:t>The user can double click the object name to rename it.</w:t>
      </w:r>
    </w:p>
    <w:p w14:paraId="541E12C0" w14:textId="77777777" w:rsidR="00474806" w:rsidRDefault="00000000">
      <w:pPr>
        <w:pStyle w:val="Heading2"/>
        <w:numPr>
          <w:ilvl w:val="0"/>
          <w:numId w:val="0"/>
        </w:numPr>
        <w:ind w:left="575" w:hanging="575"/>
        <w:rPr>
          <w:rFonts w:eastAsia="SimSun" w:cs="Arial"/>
        </w:rPr>
      </w:pPr>
      <w:bookmarkStart w:id="72" w:name="_Toc15142"/>
      <w:bookmarkStart w:id="73" w:name="_Toc18262"/>
      <w:bookmarkStart w:id="74" w:name="_Toc64634061"/>
      <w:r>
        <w:rPr>
          <w:rFonts w:eastAsia="SimSun" w:cs="Arial"/>
        </w:rPr>
        <w:t>2.11.</w:t>
      </w:r>
      <w:bookmarkStart w:id="75" w:name="_Toc416973425"/>
      <w:bookmarkEnd w:id="72"/>
      <w:bookmarkEnd w:id="73"/>
      <w:r>
        <w:rPr>
          <w:rFonts w:eastAsia="SimSun" w:cs="Arial"/>
          <w:szCs w:val="32"/>
        </w:rPr>
        <w:t xml:space="preserve">Object Properties </w:t>
      </w:r>
      <w:r>
        <w:rPr>
          <w:rFonts w:eastAsia="SimSun" w:cs="Arial"/>
          <w:color w:val="4472C4"/>
          <w:szCs w:val="32"/>
        </w:rPr>
        <w:t>Toolbar</w:t>
      </w:r>
      <w:bookmarkEnd w:id="75"/>
      <w:r>
        <w:rPr>
          <w:rFonts w:eastAsia="SimSun" w:cs="Arial"/>
          <w:szCs w:val="32"/>
        </w:rPr>
        <w:t xml:space="preserve"> </w:t>
      </w:r>
      <w:r>
        <w:rPr>
          <w:rFonts w:eastAsia="SimSun" w:cs="Arial"/>
          <w:color w:val="FF0000"/>
          <w:szCs w:val="32"/>
        </w:rPr>
        <w:t>W</w:t>
      </w:r>
      <w:r>
        <w:rPr>
          <w:rFonts w:eastAsia="SimSun" w:cs="Arial" w:hint="eastAsia"/>
          <w:color w:val="FF0000"/>
          <w:szCs w:val="32"/>
        </w:rPr>
        <w:t>indow</w:t>
      </w:r>
      <w:bookmarkEnd w:id="74"/>
    </w:p>
    <w:p w14:paraId="20C24311" w14:textId="77777777" w:rsidR="00474806" w:rsidRDefault="00000000">
      <w:pPr>
        <w:spacing w:before="156"/>
        <w:ind w:firstLineChars="200" w:firstLine="480"/>
        <w:rPr>
          <w:rFonts w:ascii="Arial" w:hAnsi="Arial" w:cs="Arial"/>
          <w:szCs w:val="24"/>
        </w:rPr>
      </w:pPr>
      <w:r>
        <w:rPr>
          <w:rFonts w:ascii="Arial" w:hAnsi="Arial" w:cs="Arial"/>
          <w:szCs w:val="24"/>
        </w:rPr>
        <w:t xml:space="preserve">Object Properties </w:t>
      </w:r>
      <w:r>
        <w:rPr>
          <w:rFonts w:ascii="Arial" w:hAnsi="Arial" w:cs="Arial"/>
          <w:color w:val="4472C4"/>
          <w:szCs w:val="24"/>
        </w:rPr>
        <w:t xml:space="preserve">Toolbar </w:t>
      </w:r>
      <w:r>
        <w:rPr>
          <w:rFonts w:cs="Arial"/>
          <w:color w:val="FF0000"/>
          <w:szCs w:val="32"/>
        </w:rPr>
        <w:t>W</w:t>
      </w:r>
      <w:r>
        <w:rPr>
          <w:rFonts w:cs="Arial" w:hint="eastAsia"/>
          <w:color w:val="FF0000"/>
          <w:szCs w:val="32"/>
        </w:rPr>
        <w:t>indow</w:t>
      </w:r>
      <w:r>
        <w:rPr>
          <w:rFonts w:ascii="Arial" w:hAnsi="Arial" w:cs="Arial"/>
          <w:szCs w:val="24"/>
        </w:rPr>
        <w:t xml:space="preserve"> is displayed in the left side of the main </w:t>
      </w:r>
      <w:r>
        <w:rPr>
          <w:rFonts w:ascii="Arial" w:hAnsi="Arial" w:cs="Arial"/>
          <w:szCs w:val="24"/>
        </w:rPr>
        <w:lastRenderedPageBreak/>
        <w:t>interface of the software, as shown in Fig. 2-15.</w:t>
      </w:r>
    </w:p>
    <w:p w14:paraId="5793AB8E" w14:textId="77777777" w:rsidR="00474806" w:rsidRDefault="00000000">
      <w:pPr>
        <w:spacing w:before="156" w:line="360" w:lineRule="auto"/>
        <w:ind w:firstLineChars="200" w:firstLine="480"/>
        <w:jc w:val="center"/>
        <w:rPr>
          <w:rFonts w:ascii="Arial" w:hAnsi="Arial" w:cs="Arial"/>
        </w:rPr>
      </w:pPr>
      <w:r>
        <w:rPr>
          <w:noProof/>
        </w:rPr>
        <w:drawing>
          <wp:inline distT="0" distB="0" distL="114300" distR="114300" wp14:anchorId="3AEDEE80" wp14:editId="54E381DC">
            <wp:extent cx="1943100" cy="2598420"/>
            <wp:effectExtent l="0" t="0" r="7620"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6"/>
                    <a:stretch>
                      <a:fillRect/>
                    </a:stretch>
                  </pic:blipFill>
                  <pic:spPr>
                    <a:xfrm>
                      <a:off x="0" y="0"/>
                      <a:ext cx="1943100" cy="2598420"/>
                    </a:xfrm>
                    <a:prstGeom prst="rect">
                      <a:avLst/>
                    </a:prstGeom>
                    <a:noFill/>
                    <a:ln>
                      <a:noFill/>
                    </a:ln>
                  </pic:spPr>
                </pic:pic>
              </a:graphicData>
            </a:graphic>
          </wp:inline>
        </w:drawing>
      </w:r>
    </w:p>
    <w:p w14:paraId="57295242" w14:textId="77777777" w:rsidR="00474806" w:rsidRDefault="00000000">
      <w:pPr>
        <w:spacing w:before="156" w:line="360" w:lineRule="auto"/>
        <w:jc w:val="center"/>
        <w:outlineLvl w:val="0"/>
        <w:rPr>
          <w:rFonts w:ascii="Arial" w:hAnsi="Arial" w:cs="Arial"/>
        </w:rPr>
      </w:pPr>
      <w:r>
        <w:rPr>
          <w:rFonts w:ascii="Arial" w:hAnsi="Arial" w:cs="Arial"/>
          <w:szCs w:val="24"/>
        </w:rPr>
        <w:t>Fig. 2-1</w:t>
      </w:r>
      <w:r>
        <w:rPr>
          <w:rFonts w:ascii="Arial" w:hAnsi="Arial" w:cs="Arial" w:hint="eastAsia"/>
          <w:szCs w:val="24"/>
        </w:rPr>
        <w:t>5</w:t>
      </w:r>
      <w:r>
        <w:rPr>
          <w:rFonts w:ascii="Arial" w:hAnsi="Arial" w:cs="Arial"/>
          <w:szCs w:val="24"/>
        </w:rPr>
        <w:t xml:space="preserve"> Object Properties </w:t>
      </w:r>
      <w:r>
        <w:rPr>
          <w:rFonts w:ascii="Arial" w:hAnsi="Arial" w:cs="Arial"/>
          <w:color w:val="4472C4"/>
          <w:szCs w:val="24"/>
        </w:rPr>
        <w:t xml:space="preserve">Toolbar </w:t>
      </w:r>
      <w:r>
        <w:rPr>
          <w:rFonts w:cs="Arial"/>
          <w:color w:val="FF0000"/>
          <w:szCs w:val="32"/>
        </w:rPr>
        <w:t>W</w:t>
      </w:r>
      <w:r>
        <w:rPr>
          <w:rFonts w:cs="Arial" w:hint="eastAsia"/>
          <w:color w:val="FF0000"/>
          <w:szCs w:val="32"/>
        </w:rPr>
        <w:t>indow</w:t>
      </w:r>
    </w:p>
    <w:p w14:paraId="6745887D" w14:textId="77777777" w:rsidR="00474806" w:rsidRDefault="00474806">
      <w:pPr>
        <w:spacing w:before="156" w:line="360" w:lineRule="auto"/>
        <w:ind w:firstLineChars="200" w:firstLine="480"/>
        <w:jc w:val="center"/>
        <w:rPr>
          <w:rFonts w:ascii="Arial" w:hAnsi="Arial" w:cs="Arial"/>
        </w:rPr>
      </w:pPr>
    </w:p>
    <w:p w14:paraId="71920D6E"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Object Property Box</w:t>
      </w:r>
    </w:p>
    <w:p w14:paraId="0B1A35FE"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Location</w:t>
      </w:r>
    </w:p>
    <w:p w14:paraId="0795FCA9"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Size</w:t>
      </w:r>
    </w:p>
    <w:p w14:paraId="200A9964"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Style w:val="Hyperlink"/>
          <w:rFonts w:ascii="Arial" w:hAnsi="Arial" w:cs="Arial"/>
          <w:color w:val="0000FF"/>
        </w:rPr>
        <w:t>Array</w:t>
      </w:r>
    </w:p>
    <w:p w14:paraId="51AB5B6E"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Apply</w:t>
      </w:r>
    </w:p>
    <w:p w14:paraId="35DF7D74"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Fillet Degree</w:t>
      </w:r>
    </w:p>
    <w:p w14:paraId="59DC9398" w14:textId="77777777" w:rsidR="00474806" w:rsidRDefault="00000000">
      <w:pPr>
        <w:spacing w:before="156" w:line="360" w:lineRule="auto"/>
        <w:ind w:firstLineChars="200" w:firstLine="480"/>
        <w:jc w:val="left"/>
        <w:rPr>
          <w:rFonts w:ascii="Arial" w:hAnsi="Arial" w:cs="Arial"/>
        </w:rPr>
      </w:pPr>
      <w:r>
        <w:rPr>
          <w:rFonts w:ascii="Arial" w:hAnsi="Arial" w:cs="Arial" w:hint="eastAsia"/>
        </w:rPr>
        <w:t xml:space="preserve"> </w:t>
      </w:r>
      <w:r>
        <w:rPr>
          <w:rFonts w:ascii="Arial" w:hAnsi="Arial" w:cs="Arial" w:hint="eastAsia"/>
          <w:color w:val="0000FF"/>
        </w:rPr>
        <w:t>All Edge Fillet</w:t>
      </w:r>
    </w:p>
    <w:p w14:paraId="7E1720DB"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X Position</w:t>
      </w:r>
      <w:r>
        <w:rPr>
          <w:rFonts w:ascii="Arial" w:hAnsi="Arial" w:cs="Arial"/>
          <w:color w:val="4472C4"/>
          <w:szCs w:val="24"/>
        </w:rPr>
        <w:t xml:space="preserve">: the X coordinate of the selected object. It can indicate the coordinate of the object’s left bottom corner or its center. The coordinate data button </w:t>
      </w:r>
      <w:r>
        <w:rPr>
          <w:rFonts w:ascii="Arial" w:hAnsi="Arial" w:cs="Arial"/>
          <w:noProof/>
          <w:color w:val="4472C4"/>
          <w:szCs w:val="24"/>
        </w:rPr>
        <w:drawing>
          <wp:inline distT="0" distB="0" distL="114300" distR="114300" wp14:anchorId="36F9BB33" wp14:editId="258F6B0C">
            <wp:extent cx="247650" cy="247650"/>
            <wp:effectExtent l="0" t="0" r="11430" b="11430"/>
            <wp:docPr id="30"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8"/>
                    <pic:cNvPicPr>
                      <a:picLocks noChangeAspect="1"/>
                    </pic:cNvPicPr>
                  </pic:nvPicPr>
                  <pic:blipFill>
                    <a:blip r:embed="rId47"/>
                    <a:stretch>
                      <a:fillRect/>
                    </a:stretch>
                  </pic:blipFill>
                  <pic:spPr>
                    <a:xfrm>
                      <a:off x="0" y="0"/>
                      <a:ext cx="247650" cy="247650"/>
                    </a:xfrm>
                    <a:prstGeom prst="rect">
                      <a:avLst/>
                    </a:prstGeom>
                    <a:noFill/>
                    <a:ln>
                      <a:noFill/>
                    </a:ln>
                  </pic:spPr>
                </pic:pic>
              </a:graphicData>
            </a:graphic>
          </wp:inline>
        </w:drawing>
      </w:r>
      <w:r>
        <w:rPr>
          <w:rFonts w:ascii="Arial" w:hAnsi="Arial" w:cs="Arial"/>
          <w:color w:val="4472C4"/>
          <w:szCs w:val="24"/>
        </w:rPr>
        <w:t xml:space="preserve"> is used for setting the specific content of the coordinate.</w:t>
      </w:r>
    </w:p>
    <w:p w14:paraId="58546E50" w14:textId="77777777" w:rsidR="00474806" w:rsidRDefault="00000000">
      <w:pPr>
        <w:spacing w:before="156" w:line="360" w:lineRule="auto"/>
        <w:rPr>
          <w:rFonts w:ascii="Arial" w:hAnsi="Arial" w:cs="Arial"/>
          <w:color w:val="FF0000"/>
          <w:szCs w:val="24"/>
        </w:rPr>
      </w:pPr>
      <w:r>
        <w:rPr>
          <w:rFonts w:ascii="Arial" w:hAnsi="Arial" w:cs="Arial"/>
          <w:b/>
          <w:color w:val="FF0000"/>
          <w:szCs w:val="24"/>
        </w:rPr>
        <w:t>X Position</w:t>
      </w:r>
      <w:r>
        <w:rPr>
          <w:rFonts w:ascii="Arial" w:hAnsi="Arial" w:cs="Arial"/>
          <w:color w:val="FF0000"/>
          <w:szCs w:val="24"/>
        </w:rPr>
        <w:t>: Represents the X coordinate of the currently selected object</w:t>
      </w:r>
      <w:r>
        <w:rPr>
          <w:rFonts w:ascii="Arial" w:hAnsi="Arial" w:cs="Arial" w:hint="eastAsia"/>
          <w:color w:val="FF0000"/>
          <w:szCs w:val="24"/>
        </w:rPr>
        <w:t>，</w:t>
      </w:r>
      <w:r>
        <w:rPr>
          <w:rFonts w:ascii="Arial" w:hAnsi="Arial" w:cs="Arial"/>
          <w:color w:val="FF0000"/>
          <w:szCs w:val="24"/>
        </w:rPr>
        <w:t>This coordinate can be specified as the coordinate of the lower left corner of the object</w:t>
      </w:r>
      <w:r>
        <w:rPr>
          <w:rFonts w:ascii="Arial" w:hAnsi="Arial" w:cs="Arial" w:hint="eastAsia"/>
          <w:color w:val="FF0000"/>
          <w:szCs w:val="24"/>
        </w:rPr>
        <w:t>，</w:t>
      </w:r>
      <w:r>
        <w:rPr>
          <w:rFonts w:ascii="Arial" w:hAnsi="Arial" w:cs="Arial"/>
          <w:color w:val="FF0000"/>
          <w:szCs w:val="24"/>
        </w:rPr>
        <w:t>You can also specify coordinates for the center of an object</w:t>
      </w:r>
      <w:r>
        <w:rPr>
          <w:rFonts w:ascii="Arial" w:hAnsi="Arial" w:cs="Arial" w:hint="eastAsia"/>
          <w:color w:val="FF0000"/>
          <w:szCs w:val="24"/>
        </w:rPr>
        <w:t>，</w:t>
      </w:r>
      <w:r>
        <w:rPr>
          <w:rFonts w:ascii="Arial" w:hAnsi="Arial" w:cs="Arial"/>
          <w:color w:val="FF0000"/>
          <w:szCs w:val="24"/>
        </w:rPr>
        <w:t>Through coordinate information button</w:t>
      </w:r>
      <w:r>
        <w:rPr>
          <w:rFonts w:ascii="Arial" w:hAnsi="Arial" w:cs="Arial" w:hint="eastAsia"/>
          <w:color w:val="FF0000"/>
          <w:szCs w:val="24"/>
        </w:rPr>
        <w:t>，</w:t>
      </w:r>
      <w:r>
        <w:rPr>
          <w:rFonts w:ascii="Arial" w:hAnsi="Arial" w:cs="Arial"/>
          <w:noProof/>
          <w:color w:val="FF0000"/>
          <w:szCs w:val="24"/>
        </w:rPr>
        <w:drawing>
          <wp:inline distT="0" distB="0" distL="114300" distR="114300" wp14:anchorId="0A0A64D5" wp14:editId="4BCAFF11">
            <wp:extent cx="247650" cy="247650"/>
            <wp:effectExtent l="0" t="0" r="11430" b="11430"/>
            <wp:docPr id="31"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8"/>
                    <pic:cNvPicPr>
                      <a:picLocks noChangeAspect="1"/>
                    </pic:cNvPicPr>
                  </pic:nvPicPr>
                  <pic:blipFill>
                    <a:blip r:embed="rId47"/>
                    <a:stretch>
                      <a:fillRect/>
                    </a:stretch>
                  </pic:blipFill>
                  <pic:spPr>
                    <a:xfrm>
                      <a:off x="0" y="0"/>
                      <a:ext cx="247650" cy="247650"/>
                    </a:xfrm>
                    <a:prstGeom prst="rect">
                      <a:avLst/>
                    </a:prstGeom>
                    <a:noFill/>
                    <a:ln>
                      <a:noFill/>
                    </a:ln>
                  </pic:spPr>
                </pic:pic>
              </a:graphicData>
            </a:graphic>
          </wp:inline>
        </w:drawing>
      </w:r>
      <w:r>
        <w:rPr>
          <w:rFonts w:ascii="Arial" w:hAnsi="Arial" w:cs="Arial"/>
          <w:color w:val="FF0000"/>
          <w:szCs w:val="24"/>
        </w:rPr>
        <w:t>To set the specific meaning of position coordinates.</w:t>
      </w:r>
    </w:p>
    <w:p w14:paraId="3A18DD89"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lastRenderedPageBreak/>
        <w:t>Y Position</w:t>
      </w:r>
      <w:r>
        <w:rPr>
          <w:rFonts w:ascii="Arial" w:hAnsi="Arial" w:cs="Arial"/>
          <w:color w:val="4472C4"/>
          <w:szCs w:val="24"/>
        </w:rPr>
        <w:t xml:space="preserve">: the Y coordinate of the selected object. It can indicate the coordinate of the object’s left bottom corner or its center. The coordinate data button </w:t>
      </w:r>
      <w:r>
        <w:rPr>
          <w:rFonts w:ascii="Arial" w:hAnsi="Arial" w:cs="Arial"/>
          <w:noProof/>
          <w:color w:val="4472C4"/>
          <w:szCs w:val="24"/>
        </w:rPr>
        <w:drawing>
          <wp:inline distT="0" distB="0" distL="114300" distR="114300" wp14:anchorId="45A81826" wp14:editId="5CB35600">
            <wp:extent cx="247650" cy="247650"/>
            <wp:effectExtent l="0" t="0" r="11430" b="11430"/>
            <wp:docPr id="3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9"/>
                    <pic:cNvPicPr>
                      <a:picLocks noChangeAspect="1"/>
                    </pic:cNvPicPr>
                  </pic:nvPicPr>
                  <pic:blipFill>
                    <a:blip r:embed="rId47"/>
                    <a:stretch>
                      <a:fillRect/>
                    </a:stretch>
                  </pic:blipFill>
                  <pic:spPr>
                    <a:xfrm>
                      <a:off x="0" y="0"/>
                      <a:ext cx="247650" cy="247650"/>
                    </a:xfrm>
                    <a:prstGeom prst="rect">
                      <a:avLst/>
                    </a:prstGeom>
                    <a:noFill/>
                    <a:ln>
                      <a:noFill/>
                    </a:ln>
                  </pic:spPr>
                </pic:pic>
              </a:graphicData>
            </a:graphic>
          </wp:inline>
        </w:drawing>
      </w:r>
      <w:r>
        <w:rPr>
          <w:rFonts w:ascii="Arial" w:hAnsi="Arial" w:cs="Arial"/>
          <w:color w:val="4472C4"/>
          <w:szCs w:val="24"/>
        </w:rPr>
        <w:t xml:space="preserve"> is used for setting the specific data of the coordinate.</w:t>
      </w:r>
    </w:p>
    <w:p w14:paraId="66F7AEE1" w14:textId="77777777" w:rsidR="00474806" w:rsidRDefault="00000000">
      <w:pPr>
        <w:spacing w:before="156" w:line="360" w:lineRule="auto"/>
        <w:rPr>
          <w:rFonts w:ascii="Arial" w:hAnsi="Arial" w:cs="Arial"/>
          <w:color w:val="FF0000"/>
          <w:szCs w:val="24"/>
        </w:rPr>
      </w:pPr>
      <w:r>
        <w:rPr>
          <w:rFonts w:ascii="Arial" w:hAnsi="Arial" w:cs="Arial"/>
          <w:b/>
          <w:color w:val="FF0000"/>
          <w:szCs w:val="24"/>
        </w:rPr>
        <w:t>X Position</w:t>
      </w:r>
      <w:r>
        <w:rPr>
          <w:rFonts w:ascii="Arial" w:hAnsi="Arial" w:cs="Arial"/>
          <w:color w:val="FF0000"/>
          <w:szCs w:val="24"/>
        </w:rPr>
        <w:t>: Represents the Y coordinate of the currently selected object</w:t>
      </w:r>
      <w:r>
        <w:rPr>
          <w:rFonts w:ascii="Arial" w:hAnsi="Arial" w:cs="Arial" w:hint="eastAsia"/>
          <w:color w:val="FF0000"/>
          <w:szCs w:val="24"/>
        </w:rPr>
        <w:t>，</w:t>
      </w:r>
      <w:r>
        <w:rPr>
          <w:rFonts w:ascii="Arial" w:hAnsi="Arial" w:cs="Arial"/>
          <w:color w:val="FF0000"/>
          <w:szCs w:val="24"/>
        </w:rPr>
        <w:t>This coordinate can be specified as the coordinate of the lower left corner of the object</w:t>
      </w:r>
      <w:r>
        <w:rPr>
          <w:rFonts w:ascii="Arial" w:hAnsi="Arial" w:cs="Arial" w:hint="eastAsia"/>
          <w:color w:val="FF0000"/>
          <w:szCs w:val="24"/>
        </w:rPr>
        <w:t>，</w:t>
      </w:r>
      <w:r>
        <w:rPr>
          <w:rFonts w:ascii="Arial" w:hAnsi="Arial" w:cs="Arial"/>
          <w:color w:val="FF0000"/>
          <w:szCs w:val="24"/>
        </w:rPr>
        <w:t>You can also specify coordinates for the center of an object</w:t>
      </w:r>
      <w:r>
        <w:rPr>
          <w:rFonts w:ascii="Arial" w:hAnsi="Arial" w:cs="Arial" w:hint="eastAsia"/>
          <w:color w:val="FF0000"/>
          <w:szCs w:val="24"/>
        </w:rPr>
        <w:t>，</w:t>
      </w:r>
      <w:r>
        <w:rPr>
          <w:rFonts w:ascii="Arial" w:hAnsi="Arial" w:cs="Arial"/>
          <w:color w:val="FF0000"/>
          <w:szCs w:val="24"/>
        </w:rPr>
        <w:t>Through coordinate information button</w:t>
      </w:r>
      <w:r>
        <w:rPr>
          <w:rFonts w:ascii="Arial" w:hAnsi="Arial" w:cs="Arial" w:hint="eastAsia"/>
          <w:color w:val="FF0000"/>
          <w:szCs w:val="24"/>
        </w:rPr>
        <w:t>，</w:t>
      </w:r>
      <w:r>
        <w:rPr>
          <w:rFonts w:ascii="Arial" w:hAnsi="Arial" w:cs="Arial"/>
          <w:noProof/>
          <w:color w:val="FF0000"/>
          <w:szCs w:val="24"/>
        </w:rPr>
        <w:drawing>
          <wp:inline distT="0" distB="0" distL="114300" distR="114300" wp14:anchorId="66F722ED" wp14:editId="3203D1A3">
            <wp:extent cx="247650" cy="247650"/>
            <wp:effectExtent l="0" t="0" r="11430" b="11430"/>
            <wp:docPr id="33"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8"/>
                    <pic:cNvPicPr>
                      <a:picLocks noChangeAspect="1"/>
                    </pic:cNvPicPr>
                  </pic:nvPicPr>
                  <pic:blipFill>
                    <a:blip r:embed="rId47"/>
                    <a:stretch>
                      <a:fillRect/>
                    </a:stretch>
                  </pic:blipFill>
                  <pic:spPr>
                    <a:xfrm>
                      <a:off x="0" y="0"/>
                      <a:ext cx="247650" cy="247650"/>
                    </a:xfrm>
                    <a:prstGeom prst="rect">
                      <a:avLst/>
                    </a:prstGeom>
                    <a:noFill/>
                    <a:ln>
                      <a:noFill/>
                    </a:ln>
                  </pic:spPr>
                </pic:pic>
              </a:graphicData>
            </a:graphic>
          </wp:inline>
        </w:drawing>
      </w:r>
      <w:r>
        <w:rPr>
          <w:rFonts w:ascii="Arial" w:hAnsi="Arial" w:cs="Arial"/>
          <w:color w:val="FF0000"/>
          <w:szCs w:val="24"/>
        </w:rPr>
        <w:t>To set the specific meaning of position coordinates.</w:t>
      </w:r>
    </w:p>
    <w:p w14:paraId="46FCCCF9" w14:textId="77777777" w:rsidR="00474806" w:rsidRDefault="00000000">
      <w:pPr>
        <w:spacing w:before="156" w:line="360" w:lineRule="auto"/>
        <w:rPr>
          <w:rFonts w:ascii="Arial" w:hAnsi="Arial" w:cs="Arial"/>
          <w:szCs w:val="24"/>
        </w:rPr>
      </w:pPr>
      <w:r>
        <w:rPr>
          <w:rFonts w:ascii="Arial" w:hAnsi="Arial" w:cs="Arial"/>
          <w:b/>
          <w:szCs w:val="24"/>
        </w:rPr>
        <w:t>Z Position</w:t>
      </w:r>
      <w:r>
        <w:rPr>
          <w:rFonts w:ascii="Arial" w:hAnsi="Arial" w:cs="Arial"/>
          <w:szCs w:val="24"/>
        </w:rPr>
        <w:t xml:space="preserve">: </w:t>
      </w:r>
      <w:r>
        <w:rPr>
          <w:rFonts w:ascii="Arial" w:hAnsi="Arial" w:cs="Arial"/>
          <w:color w:val="FF0000"/>
          <w:szCs w:val="24"/>
        </w:rPr>
        <w:t>Said that the current</w:t>
      </w:r>
      <w:r>
        <w:rPr>
          <w:rFonts w:ascii="Arial" w:hAnsi="Arial" w:cs="Arial"/>
          <w:szCs w:val="24"/>
        </w:rPr>
        <w:t xml:space="preserve"> the Z coordinate of the selected object.</w:t>
      </w:r>
    </w:p>
    <w:p w14:paraId="6B504120" w14:textId="77777777" w:rsidR="00474806" w:rsidRDefault="00000000">
      <w:pPr>
        <w:spacing w:before="156" w:line="360" w:lineRule="auto"/>
        <w:rPr>
          <w:rFonts w:ascii="Arial" w:hAnsi="Arial" w:cs="Arial"/>
          <w:szCs w:val="24"/>
        </w:rPr>
      </w:pPr>
      <w:r>
        <w:rPr>
          <w:rFonts w:ascii="Arial" w:hAnsi="Arial" w:cs="Arial"/>
          <w:b/>
          <w:szCs w:val="24"/>
        </w:rPr>
        <w:t>X Size</w:t>
      </w:r>
      <w:r>
        <w:rPr>
          <w:rFonts w:ascii="Arial" w:hAnsi="Arial" w:cs="Arial"/>
          <w:szCs w:val="24"/>
        </w:rPr>
        <w:t xml:space="preserve">: </w:t>
      </w:r>
      <w:r>
        <w:rPr>
          <w:rFonts w:ascii="Arial" w:hAnsi="Arial" w:cs="Arial"/>
          <w:color w:val="FF0000"/>
          <w:szCs w:val="24"/>
        </w:rPr>
        <w:t>Said that the current</w:t>
      </w:r>
      <w:r>
        <w:rPr>
          <w:rFonts w:ascii="Arial" w:hAnsi="Arial" w:cs="Arial"/>
          <w:szCs w:val="24"/>
        </w:rPr>
        <w:t xml:space="preserve"> the width of the selected object.</w:t>
      </w:r>
    </w:p>
    <w:p w14:paraId="00DF4C35" w14:textId="77777777" w:rsidR="00474806" w:rsidRDefault="00000000">
      <w:pPr>
        <w:spacing w:before="156" w:line="360" w:lineRule="auto"/>
        <w:rPr>
          <w:rFonts w:ascii="Arial" w:hAnsi="Arial" w:cs="Arial"/>
          <w:szCs w:val="24"/>
        </w:rPr>
      </w:pPr>
      <w:r>
        <w:rPr>
          <w:rFonts w:ascii="Arial" w:hAnsi="Arial" w:cs="Arial"/>
          <w:b/>
          <w:szCs w:val="24"/>
        </w:rPr>
        <w:t>Y Size</w:t>
      </w:r>
      <w:r>
        <w:rPr>
          <w:rFonts w:ascii="Arial" w:hAnsi="Arial" w:cs="Arial"/>
          <w:szCs w:val="24"/>
        </w:rPr>
        <w:t xml:space="preserve">: </w:t>
      </w:r>
      <w:r>
        <w:rPr>
          <w:rFonts w:ascii="Arial" w:hAnsi="Arial" w:cs="Arial"/>
          <w:color w:val="FF0000"/>
          <w:szCs w:val="24"/>
        </w:rPr>
        <w:t>Said that the current</w:t>
      </w:r>
      <w:r>
        <w:rPr>
          <w:rFonts w:ascii="Arial" w:hAnsi="Arial" w:cs="Arial"/>
          <w:szCs w:val="24"/>
        </w:rPr>
        <w:t xml:space="preserve"> the height of the selected object.</w:t>
      </w:r>
    </w:p>
    <w:p w14:paraId="117B502B" w14:textId="77777777" w:rsidR="00474806" w:rsidRDefault="00000000">
      <w:pPr>
        <w:spacing w:before="156" w:line="360" w:lineRule="auto"/>
        <w:ind w:firstLineChars="200" w:firstLine="480"/>
        <w:rPr>
          <w:rFonts w:ascii="Arial" w:hAnsi="Arial" w:cs="Arial"/>
          <w:szCs w:val="24"/>
        </w:rPr>
      </w:pPr>
      <w:r>
        <w:rPr>
          <w:rFonts w:ascii="Arial" w:hAnsi="Arial" w:cs="Arial"/>
          <w:noProof/>
          <w:szCs w:val="24"/>
        </w:rPr>
        <w:drawing>
          <wp:inline distT="0" distB="0" distL="114300" distR="114300" wp14:anchorId="578E3780" wp14:editId="05F408D0">
            <wp:extent cx="247650" cy="247650"/>
            <wp:effectExtent l="0" t="0" r="11430" b="11430"/>
            <wp:docPr id="34"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0"/>
                    <pic:cNvPicPr>
                      <a:picLocks noChangeAspect="1"/>
                    </pic:cNvPicPr>
                  </pic:nvPicPr>
                  <pic:blipFill>
                    <a:blip r:embed="rId48"/>
                    <a:stretch>
                      <a:fillRect/>
                    </a:stretch>
                  </pic:blipFill>
                  <pic:spPr>
                    <a:xfrm>
                      <a:off x="0" y="0"/>
                      <a:ext cx="247650" cy="247650"/>
                    </a:xfrm>
                    <a:prstGeom prst="rect">
                      <a:avLst/>
                    </a:prstGeom>
                    <a:noFill/>
                    <a:ln>
                      <a:noFill/>
                    </a:ln>
                  </pic:spPr>
                </pic:pic>
              </a:graphicData>
            </a:graphic>
          </wp:inline>
        </w:drawing>
      </w:r>
      <w:r>
        <w:rPr>
          <w:rFonts w:ascii="Arial" w:hAnsi="Arial" w:cs="Arial"/>
          <w:szCs w:val="24"/>
        </w:rPr>
        <w:t>: locks the current length/width ratio of the selected object. If the user changes X and Y Sizes, the system will keep the length/width ratio of the new size unchanged.</w:t>
      </w:r>
    </w:p>
    <w:p w14:paraId="42BF3CF7" w14:textId="77777777" w:rsidR="00474806" w:rsidRDefault="00000000">
      <w:pPr>
        <w:spacing w:before="156" w:line="360" w:lineRule="auto"/>
        <w:rPr>
          <w:rFonts w:ascii="Arial" w:hAnsi="Arial" w:cs="Arial"/>
          <w:szCs w:val="24"/>
        </w:rPr>
      </w:pPr>
      <w:r>
        <w:rPr>
          <w:rFonts w:ascii="Arial" w:hAnsi="Arial" w:cs="Arial"/>
          <w:b/>
          <w:szCs w:val="24"/>
        </w:rPr>
        <w:t xml:space="preserve">Coordinate </w:t>
      </w:r>
      <w:r>
        <w:rPr>
          <w:rFonts w:ascii="Arial" w:hAnsi="Arial" w:cs="Arial"/>
          <w:b/>
          <w:color w:val="4472C4"/>
          <w:szCs w:val="24"/>
        </w:rPr>
        <w:t>Data</w:t>
      </w:r>
      <w:r>
        <w:rPr>
          <w:rFonts w:ascii="Arial" w:hAnsi="Arial" w:cs="Arial"/>
          <w:b/>
          <w:szCs w:val="24"/>
        </w:rPr>
        <w:t xml:space="preserve"> </w:t>
      </w:r>
      <w:r>
        <w:rPr>
          <w:rFonts w:ascii="Arial" w:hAnsi="Arial" w:cs="Arial"/>
          <w:b/>
          <w:color w:val="FF0000"/>
          <w:szCs w:val="24"/>
        </w:rPr>
        <w:t>information</w:t>
      </w:r>
      <w:r>
        <w:rPr>
          <w:rFonts w:ascii="Arial" w:hAnsi="Arial" w:cs="Arial"/>
          <w:b/>
          <w:szCs w:val="24"/>
        </w:rPr>
        <w:t xml:space="preserve"> Button</w:t>
      </w:r>
      <w:r>
        <w:rPr>
          <w:rFonts w:ascii="Arial" w:hAnsi="Arial" w:cs="Arial"/>
          <w:noProof/>
          <w:szCs w:val="24"/>
        </w:rPr>
        <w:drawing>
          <wp:inline distT="0" distB="0" distL="114300" distR="114300" wp14:anchorId="7E02C8D5" wp14:editId="4BDF9933">
            <wp:extent cx="247650" cy="247650"/>
            <wp:effectExtent l="0" t="0" r="11430" b="11430"/>
            <wp:docPr id="35"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1"/>
                    <pic:cNvPicPr>
                      <a:picLocks noChangeAspect="1"/>
                    </pic:cNvPicPr>
                  </pic:nvPicPr>
                  <pic:blipFill>
                    <a:blip r:embed="rId47"/>
                    <a:stretch>
                      <a:fillRect/>
                    </a:stretch>
                  </pic:blipFill>
                  <pic:spPr>
                    <a:xfrm>
                      <a:off x="0" y="0"/>
                      <a:ext cx="247650" cy="247650"/>
                    </a:xfrm>
                    <a:prstGeom prst="rect">
                      <a:avLst/>
                    </a:prstGeom>
                    <a:noFill/>
                    <a:ln>
                      <a:noFill/>
                    </a:ln>
                  </pic:spPr>
                </pic:pic>
              </a:graphicData>
            </a:graphic>
          </wp:inline>
        </w:drawing>
      </w:r>
      <w:r>
        <w:rPr>
          <w:rFonts w:ascii="Arial" w:hAnsi="Arial" w:cs="Arial"/>
          <w:szCs w:val="24"/>
        </w:rPr>
        <w:t xml:space="preserve">: </w:t>
      </w:r>
      <w:r>
        <w:rPr>
          <w:rFonts w:ascii="Arial" w:hAnsi="Arial" w:cs="Arial"/>
          <w:color w:val="4472C4"/>
          <w:szCs w:val="24"/>
        </w:rPr>
        <w:t xml:space="preserve">determines </w:t>
      </w:r>
      <w:r>
        <w:rPr>
          <w:rFonts w:ascii="Arial" w:hAnsi="Arial" w:cs="Arial"/>
          <w:color w:val="FF0000"/>
          <w:szCs w:val="24"/>
        </w:rPr>
        <w:t>specified</w:t>
      </w:r>
      <w:r>
        <w:rPr>
          <w:rFonts w:ascii="Arial" w:hAnsi="Arial" w:cs="Arial"/>
          <w:szCs w:val="24"/>
        </w:rPr>
        <w:t xml:space="preserve"> whether </w:t>
      </w:r>
      <w:r>
        <w:rPr>
          <w:rFonts w:ascii="Arial" w:hAnsi="Arial" w:cs="Arial"/>
          <w:b/>
          <w:szCs w:val="24"/>
        </w:rPr>
        <w:t>X position and Y position</w:t>
      </w:r>
      <w:r>
        <w:rPr>
          <w:rFonts w:ascii="Arial" w:hAnsi="Arial" w:cs="Arial"/>
          <w:szCs w:val="24"/>
        </w:rPr>
        <w:t xml:space="preserve"> correspond to the coordinates of the left bottom corner or center of the object or other given positions. When the user clicks this button, a dialog box will appear to ask the user to select the position corresponding to the coordinate. The coordinate data displayed currently indicate that </w:t>
      </w:r>
      <w:r>
        <w:rPr>
          <w:rFonts w:ascii="Arial" w:hAnsi="Arial" w:cs="Arial"/>
          <w:b/>
          <w:szCs w:val="24"/>
        </w:rPr>
        <w:t>X Position and Y Position</w:t>
      </w:r>
      <w:r>
        <w:rPr>
          <w:rFonts w:ascii="Arial" w:hAnsi="Arial" w:cs="Arial"/>
          <w:szCs w:val="24"/>
        </w:rPr>
        <w:t xml:space="preserve"> correspond to the coordinates of the object’s left bottom corner.</w:t>
      </w:r>
    </w:p>
    <w:p w14:paraId="3D92AFAD" w14:textId="77777777" w:rsidR="00474806" w:rsidRDefault="00000000">
      <w:pPr>
        <w:spacing w:before="156" w:line="360" w:lineRule="auto"/>
        <w:ind w:firstLineChars="200" w:firstLine="482"/>
        <w:rPr>
          <w:rFonts w:ascii="Arial" w:hAnsi="Arial" w:cs="Arial"/>
          <w:color w:val="4472C4"/>
          <w:szCs w:val="24"/>
        </w:rPr>
      </w:pPr>
      <w:r>
        <w:rPr>
          <w:rFonts w:ascii="Arial" w:hAnsi="Arial" w:cs="Arial"/>
          <w:b/>
          <w:color w:val="4472C4"/>
          <w:szCs w:val="24"/>
        </w:rPr>
        <w:t>Array</w:t>
      </w:r>
      <w:r>
        <w:rPr>
          <w:rFonts w:ascii="Arial" w:hAnsi="Arial" w:cs="Arial"/>
          <w:color w:val="4472C4"/>
          <w:szCs w:val="24"/>
        </w:rPr>
        <w:t xml:space="preserve"> </w:t>
      </w:r>
      <w:r>
        <w:rPr>
          <w:rFonts w:ascii="Arial" w:hAnsi="Arial" w:cs="Arial"/>
          <w:noProof/>
          <w:color w:val="4472C4"/>
          <w:szCs w:val="24"/>
        </w:rPr>
        <w:drawing>
          <wp:inline distT="0" distB="0" distL="114300" distR="114300" wp14:anchorId="5C052340" wp14:editId="4C263367">
            <wp:extent cx="390525" cy="228600"/>
            <wp:effectExtent l="0" t="0" r="5715" b="0"/>
            <wp:docPr id="36"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2"/>
                    <pic:cNvPicPr>
                      <a:picLocks noChangeAspect="1"/>
                    </pic:cNvPicPr>
                  </pic:nvPicPr>
                  <pic:blipFill>
                    <a:blip r:embed="rId49"/>
                    <a:stretch>
                      <a:fillRect/>
                    </a:stretch>
                  </pic:blipFill>
                  <pic:spPr>
                    <a:xfrm>
                      <a:off x="0" y="0"/>
                      <a:ext cx="390525" cy="228600"/>
                    </a:xfrm>
                    <a:prstGeom prst="rect">
                      <a:avLst/>
                    </a:prstGeom>
                    <a:noFill/>
                    <a:ln>
                      <a:noFill/>
                    </a:ln>
                  </pic:spPr>
                </pic:pic>
              </a:graphicData>
            </a:graphic>
          </wp:inline>
        </w:drawing>
      </w:r>
      <w:r>
        <w:rPr>
          <w:rFonts w:ascii="Arial" w:hAnsi="Arial" w:cs="Arial"/>
          <w:color w:val="4472C4"/>
          <w:szCs w:val="24"/>
        </w:rPr>
        <w:t>: copies the current object and arrange them to the destination by dealing with the dialog box as shown in Fig. 2-1</w:t>
      </w:r>
      <w:r>
        <w:rPr>
          <w:rFonts w:ascii="Arial" w:hAnsi="Arial" w:cs="Arial" w:hint="eastAsia"/>
          <w:color w:val="4472C4"/>
          <w:szCs w:val="24"/>
        </w:rPr>
        <w:t>6</w:t>
      </w:r>
      <w:r>
        <w:rPr>
          <w:rFonts w:ascii="Arial" w:hAnsi="Arial" w:cs="Arial"/>
          <w:color w:val="4472C4"/>
          <w:szCs w:val="24"/>
        </w:rPr>
        <w:t>:</w:t>
      </w:r>
    </w:p>
    <w:p w14:paraId="3F6A5D35" w14:textId="77777777" w:rsidR="00474806" w:rsidRDefault="00000000">
      <w:pPr>
        <w:spacing w:before="156" w:line="360" w:lineRule="auto"/>
        <w:ind w:firstLineChars="200" w:firstLine="482"/>
        <w:rPr>
          <w:rFonts w:ascii="Arial" w:hAnsi="Arial" w:cs="Arial"/>
          <w:color w:val="FF0000"/>
        </w:rPr>
      </w:pPr>
      <w:r>
        <w:rPr>
          <w:rFonts w:ascii="Arial" w:hAnsi="Arial" w:cs="Arial"/>
          <w:b/>
          <w:color w:val="FF0000"/>
          <w:szCs w:val="24"/>
        </w:rPr>
        <w:t>Array</w:t>
      </w:r>
      <w:r>
        <w:rPr>
          <w:rFonts w:ascii="Arial" w:hAnsi="Arial" w:cs="Arial"/>
          <w:color w:val="FF0000"/>
        </w:rPr>
        <w:t xml:space="preserve"> </w:t>
      </w:r>
      <w:r>
        <w:rPr>
          <w:noProof/>
          <w:color w:val="FF0000"/>
        </w:rPr>
        <w:drawing>
          <wp:inline distT="0" distB="0" distL="114300" distR="114300" wp14:anchorId="708ED87F" wp14:editId="3314776C">
            <wp:extent cx="434340" cy="220980"/>
            <wp:effectExtent l="0" t="0" r="762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0"/>
                    <a:stretch>
                      <a:fillRect/>
                    </a:stretch>
                  </pic:blipFill>
                  <pic:spPr>
                    <a:xfrm>
                      <a:off x="0" y="0"/>
                      <a:ext cx="434340" cy="220980"/>
                    </a:xfrm>
                    <a:prstGeom prst="rect">
                      <a:avLst/>
                    </a:prstGeom>
                    <a:noFill/>
                    <a:ln>
                      <a:noFill/>
                    </a:ln>
                  </pic:spPr>
                </pic:pic>
              </a:graphicData>
            </a:graphic>
          </wp:inline>
        </w:drawing>
      </w:r>
      <w:r>
        <w:rPr>
          <w:rFonts w:ascii="Arial" w:hAnsi="Arial" w:cs="Arial"/>
          <w:color w:val="FF0000"/>
        </w:rPr>
        <w:t xml:space="preserve"> </w:t>
      </w:r>
      <w:r>
        <w:rPr>
          <w:rFonts w:ascii="Arial" w:hAnsi="Arial" w:cs="Arial" w:hint="eastAsia"/>
          <w:color w:val="FF0000"/>
        </w:rPr>
        <w:t>：</w:t>
      </w:r>
      <w:r>
        <w:rPr>
          <w:rFonts w:ascii="Arial" w:hAnsi="Arial" w:cs="Arial"/>
          <w:color w:val="FF0000"/>
        </w:rPr>
        <w:t>Copy the current object to the specified location, and the operation dialog box is as shown in Figure 2-1</w:t>
      </w:r>
      <w:r>
        <w:rPr>
          <w:rFonts w:ascii="Arial" w:hAnsi="Arial" w:cs="Arial" w:hint="eastAsia"/>
          <w:color w:val="FF0000"/>
        </w:rPr>
        <w:t>6</w:t>
      </w:r>
      <w:r>
        <w:rPr>
          <w:rFonts w:ascii="Arial" w:hAnsi="Arial" w:cs="Arial"/>
          <w:color w:val="FF0000"/>
        </w:rPr>
        <w:t>:</w:t>
      </w:r>
    </w:p>
    <w:p w14:paraId="6E86A087" w14:textId="77777777" w:rsidR="00474806" w:rsidRDefault="00000000">
      <w:pPr>
        <w:spacing w:before="156" w:line="360" w:lineRule="auto"/>
        <w:ind w:firstLineChars="200" w:firstLine="480"/>
        <w:jc w:val="center"/>
      </w:pPr>
      <w:r>
        <w:rPr>
          <w:noProof/>
        </w:rPr>
        <w:lastRenderedPageBreak/>
        <w:drawing>
          <wp:inline distT="0" distB="0" distL="114300" distR="114300" wp14:anchorId="33364AAB" wp14:editId="44DB5332">
            <wp:extent cx="3261360" cy="2155825"/>
            <wp:effectExtent l="0" t="0" r="0" b="8255"/>
            <wp:docPr id="38" name="图片 1" descr="C:\Users\loop\Desktop\0714\15.bm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C:\Users\loop\Desktop\0714\15.bmp15"/>
                    <pic:cNvPicPr>
                      <a:picLocks noChangeAspect="1"/>
                    </pic:cNvPicPr>
                  </pic:nvPicPr>
                  <pic:blipFill>
                    <a:blip r:embed="rId51"/>
                    <a:srcRect/>
                    <a:stretch>
                      <a:fillRect/>
                    </a:stretch>
                  </pic:blipFill>
                  <pic:spPr>
                    <a:xfrm>
                      <a:off x="0" y="0"/>
                      <a:ext cx="3261360" cy="2155825"/>
                    </a:xfrm>
                    <a:prstGeom prst="rect">
                      <a:avLst/>
                    </a:prstGeom>
                    <a:noFill/>
                    <a:ln>
                      <a:noFill/>
                    </a:ln>
                  </pic:spPr>
                </pic:pic>
              </a:graphicData>
            </a:graphic>
          </wp:inline>
        </w:drawing>
      </w:r>
    </w:p>
    <w:p w14:paraId="3DC958EC"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21"/>
        </w:rPr>
        <w:t>Fig. 2-16 Array Operation Dialog Box</w:t>
      </w:r>
    </w:p>
    <w:p w14:paraId="70653591" w14:textId="77777777" w:rsidR="00474806" w:rsidRDefault="00474806">
      <w:pPr>
        <w:spacing w:before="156" w:line="360" w:lineRule="auto"/>
        <w:ind w:firstLineChars="200" w:firstLine="480"/>
        <w:jc w:val="center"/>
        <w:rPr>
          <w:rFonts w:ascii="Arial" w:hAnsi="Arial" w:cs="Arial"/>
        </w:rPr>
      </w:pPr>
    </w:p>
    <w:p w14:paraId="75C4E1B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Array</w:t>
      </w:r>
    </w:p>
    <w:p w14:paraId="1D1485B2"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Array</w:t>
      </w:r>
    </w:p>
    <w:p w14:paraId="3759D18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Quantity</w:t>
      </w:r>
    </w:p>
    <w:p w14:paraId="0BC74BE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Increment</w:t>
      </w:r>
    </w:p>
    <w:p w14:paraId="77B6E6E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Use Spacing Method</w:t>
      </w:r>
    </w:p>
    <w:p w14:paraId="3EC528E6"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2CBED87F" w14:textId="77777777" w:rsidR="00474806" w:rsidRDefault="00000000">
      <w:pPr>
        <w:spacing w:before="156"/>
        <w:jc w:val="left"/>
        <w:rPr>
          <w:rFonts w:ascii="Arial" w:hAnsi="Arial" w:cs="Arial"/>
          <w:color w:val="0000FF"/>
        </w:rPr>
      </w:pPr>
      <w:r>
        <w:rPr>
          <w:rFonts w:ascii="Arial" w:hAnsi="Arial" w:cs="Arial"/>
        </w:rPr>
        <w:t xml:space="preserve">  </w:t>
      </w:r>
      <w:r>
        <w:rPr>
          <w:rFonts w:ascii="Arial" w:hAnsi="Arial" w:cs="Arial"/>
          <w:color w:val="0000FF"/>
        </w:rPr>
        <w:t>Close</w:t>
      </w:r>
    </w:p>
    <w:p w14:paraId="30844AEB" w14:textId="77777777" w:rsidR="00474806" w:rsidRDefault="00474806">
      <w:pPr>
        <w:spacing w:before="156"/>
        <w:jc w:val="left"/>
        <w:rPr>
          <w:rFonts w:ascii="Arial" w:hAnsi="Arial" w:cs="Arial"/>
        </w:rPr>
      </w:pPr>
    </w:p>
    <w:p w14:paraId="5E3AD77C" w14:textId="77777777" w:rsidR="00474806" w:rsidRDefault="00000000">
      <w:pPr>
        <w:spacing w:before="156" w:line="360" w:lineRule="auto"/>
        <w:ind w:firstLineChars="200" w:firstLine="482"/>
        <w:rPr>
          <w:rFonts w:ascii="Arial" w:hAnsi="Arial" w:cs="Arial"/>
          <w:color w:val="4472C4"/>
          <w:szCs w:val="24"/>
        </w:rPr>
      </w:pPr>
      <w:r>
        <w:rPr>
          <w:rFonts w:ascii="Arial" w:hAnsi="Arial" w:cs="Arial"/>
          <w:b/>
          <w:color w:val="4472C4"/>
          <w:szCs w:val="24"/>
        </w:rPr>
        <w:t>Increment</w:t>
      </w:r>
      <w:r>
        <w:rPr>
          <w:rFonts w:ascii="Arial" w:hAnsi="Arial" w:cs="Arial"/>
          <w:color w:val="4472C4"/>
          <w:szCs w:val="24"/>
        </w:rPr>
        <w:t>: the space between rows/columns, given by the user.</w:t>
      </w:r>
    </w:p>
    <w:p w14:paraId="1269A025" w14:textId="77777777" w:rsidR="00474806" w:rsidRDefault="00000000">
      <w:pPr>
        <w:spacing w:before="156" w:line="360" w:lineRule="auto"/>
        <w:ind w:firstLineChars="200" w:firstLine="482"/>
        <w:rPr>
          <w:rFonts w:ascii="Arial" w:hAnsi="Arial" w:cs="Arial"/>
          <w:color w:val="FF0000"/>
        </w:rPr>
      </w:pPr>
      <w:r>
        <w:rPr>
          <w:rFonts w:ascii="Arial" w:hAnsi="Arial" w:cs="Arial"/>
          <w:b/>
          <w:color w:val="FF0000"/>
          <w:szCs w:val="24"/>
        </w:rPr>
        <w:t>Increment</w:t>
      </w:r>
      <w:r>
        <w:rPr>
          <w:rFonts w:ascii="Arial" w:hAnsi="Arial" w:cs="Arial"/>
          <w:color w:val="FF0000"/>
          <w:szCs w:val="24"/>
        </w:rPr>
        <w:t xml:space="preserve">: </w:t>
      </w:r>
      <w:r>
        <w:rPr>
          <w:rFonts w:ascii="Arial" w:hAnsi="Arial" w:cs="Arial"/>
          <w:color w:val="FF0000"/>
        </w:rPr>
        <w:t>Refers to the user specified row spacing and column spacing.</w:t>
      </w:r>
    </w:p>
    <w:p w14:paraId="793154B9" w14:textId="77777777" w:rsidR="00474806" w:rsidRDefault="00000000">
      <w:pPr>
        <w:spacing w:before="156" w:line="360" w:lineRule="auto"/>
        <w:ind w:firstLineChars="200" w:firstLine="480"/>
        <w:rPr>
          <w:rFonts w:ascii="Arial" w:hAnsi="Arial" w:cs="Arial"/>
          <w:color w:val="4472C4"/>
          <w:szCs w:val="24"/>
        </w:rPr>
      </w:pPr>
      <w:r>
        <w:rPr>
          <w:rFonts w:ascii="Arial" w:hAnsi="Arial" w:cs="Arial"/>
          <w:color w:val="4472C4"/>
          <w:szCs w:val="24"/>
        </w:rPr>
        <w:t>Fig. 2-17 shows the object’s situation when X=2 and Y=3.</w:t>
      </w:r>
    </w:p>
    <w:p w14:paraId="748C40A1" w14:textId="77777777" w:rsidR="00474806" w:rsidRDefault="00000000">
      <w:pPr>
        <w:spacing w:before="156" w:line="360" w:lineRule="auto"/>
        <w:ind w:firstLineChars="200" w:firstLine="480"/>
        <w:rPr>
          <w:rFonts w:ascii="Arial" w:hAnsi="Arial" w:cs="Arial"/>
        </w:rPr>
      </w:pPr>
      <w:r>
        <w:rPr>
          <w:rFonts w:ascii="Arial" w:hAnsi="Arial" w:cs="Arial" w:hint="eastAsia"/>
        </w:rPr>
        <w:t>Figure 2-1</w:t>
      </w:r>
      <w:r>
        <w:rPr>
          <w:rFonts w:ascii="Arial" w:hAnsi="Arial" w:cs="Arial"/>
        </w:rPr>
        <w:t>7</w:t>
      </w:r>
      <w:r>
        <w:rPr>
          <w:rFonts w:ascii="Arial" w:hAnsi="Arial" w:cs="Arial" w:hint="eastAsia"/>
        </w:rPr>
        <w:t xml:space="preserve"> is the Array Number</w:t>
      </w:r>
      <w:r>
        <w:rPr>
          <w:rFonts w:ascii="Arial" w:hAnsi="Arial" w:cs="Arial" w:hint="eastAsia"/>
        </w:rPr>
        <w:t>，</w:t>
      </w:r>
      <w:r>
        <w:rPr>
          <w:rFonts w:ascii="Arial" w:hAnsi="Arial" w:cs="Arial" w:hint="eastAsia"/>
        </w:rPr>
        <w:t xml:space="preserve"> X=3</w:t>
      </w:r>
      <w:r>
        <w:rPr>
          <w:rFonts w:ascii="Arial" w:hAnsi="Arial" w:cs="Arial" w:hint="eastAsia"/>
        </w:rPr>
        <w:t>、</w:t>
      </w:r>
      <w:r>
        <w:rPr>
          <w:rFonts w:ascii="Arial" w:hAnsi="Arial" w:cs="Arial" w:hint="eastAsia"/>
        </w:rPr>
        <w:t xml:space="preserve">Y=2 </w:t>
      </w:r>
      <w:r>
        <w:rPr>
          <w:rFonts w:ascii="Arial" w:hAnsi="Arial" w:cs="Arial"/>
        </w:rPr>
        <w:t>o</w:t>
      </w:r>
      <w:r>
        <w:rPr>
          <w:rFonts w:ascii="Arial" w:hAnsi="Arial" w:cs="Arial" w:hint="eastAsia"/>
        </w:rPr>
        <w:t>bject situation</w:t>
      </w:r>
    </w:p>
    <w:p w14:paraId="43985168" w14:textId="77777777" w:rsidR="00474806" w:rsidRDefault="00000000">
      <w:pPr>
        <w:spacing w:before="156" w:line="360" w:lineRule="auto"/>
        <w:ind w:firstLineChars="200" w:firstLine="480"/>
        <w:jc w:val="center"/>
        <w:rPr>
          <w:rFonts w:ascii="Arial" w:hAnsi="Arial" w:cs="Arial"/>
        </w:rPr>
      </w:pPr>
      <w:r>
        <w:rPr>
          <w:rFonts w:ascii="Arial" w:hAnsi="Arial" w:cs="Arial"/>
          <w:noProof/>
        </w:rPr>
        <w:drawing>
          <wp:inline distT="0" distB="0" distL="114300" distR="114300" wp14:anchorId="2D136D2C" wp14:editId="5D4FF9D0">
            <wp:extent cx="2457450" cy="1400175"/>
            <wp:effectExtent l="0" t="0" r="11430" b="1905"/>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6"/>
                    <pic:cNvPicPr>
                      <a:picLocks noChangeAspect="1"/>
                    </pic:cNvPicPr>
                  </pic:nvPicPr>
                  <pic:blipFill>
                    <a:blip r:embed="rId52"/>
                    <a:stretch>
                      <a:fillRect/>
                    </a:stretch>
                  </pic:blipFill>
                  <pic:spPr>
                    <a:xfrm>
                      <a:off x="0" y="0"/>
                      <a:ext cx="2457450" cy="1400175"/>
                    </a:xfrm>
                    <a:prstGeom prst="rect">
                      <a:avLst/>
                    </a:prstGeom>
                    <a:noFill/>
                    <a:ln>
                      <a:noFill/>
                    </a:ln>
                  </pic:spPr>
                </pic:pic>
              </a:graphicData>
            </a:graphic>
          </wp:inline>
        </w:drawing>
      </w:r>
    </w:p>
    <w:p w14:paraId="4577D26E"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21"/>
        </w:rPr>
        <w:lastRenderedPageBreak/>
        <w:t>Fig. 2-17 Array Operation Result</w:t>
      </w:r>
    </w:p>
    <w:p w14:paraId="20D0A306" w14:textId="77777777" w:rsidR="00474806" w:rsidRDefault="00000000">
      <w:pPr>
        <w:spacing w:before="156" w:line="360" w:lineRule="auto"/>
        <w:rPr>
          <w:rFonts w:ascii="Arial" w:hAnsi="Arial" w:cs="Arial"/>
          <w:color w:val="4472C4"/>
          <w:szCs w:val="24"/>
        </w:rPr>
      </w:pPr>
      <w:r>
        <w:rPr>
          <w:rFonts w:ascii="Arial" w:hAnsi="Arial" w:cs="Arial"/>
          <w:noProof/>
        </w:rPr>
        <w:drawing>
          <wp:inline distT="0" distB="0" distL="114300" distR="114300" wp14:anchorId="602F8FAE" wp14:editId="1BA7EE5D">
            <wp:extent cx="304800" cy="314325"/>
            <wp:effectExtent l="0" t="0" r="0" b="5715"/>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7"/>
                    <pic:cNvPicPr>
                      <a:picLocks noChangeAspect="1"/>
                    </pic:cNvPicPr>
                  </pic:nvPicPr>
                  <pic:blipFill>
                    <a:blip r:embed="rId53"/>
                    <a:stretch>
                      <a:fillRect/>
                    </a:stretch>
                  </pic:blipFill>
                  <pic:spPr>
                    <a:xfrm>
                      <a:off x="0" y="0"/>
                      <a:ext cx="304800" cy="314325"/>
                    </a:xfrm>
                    <a:prstGeom prst="rect">
                      <a:avLst/>
                    </a:prstGeom>
                    <a:noFill/>
                    <a:ln>
                      <a:noFill/>
                    </a:ln>
                  </pic:spPr>
                </pic:pic>
              </a:graphicData>
            </a:graphic>
          </wp:inline>
        </w:drawing>
      </w:r>
      <w:r>
        <w:rPr>
          <w:rFonts w:ascii="Arial" w:hAnsi="Arial" w:cs="Arial"/>
          <w:szCs w:val="24"/>
        </w:rPr>
        <w:t xml:space="preserve">: </w:t>
      </w:r>
      <w:r>
        <w:rPr>
          <w:rFonts w:ascii="Arial" w:hAnsi="Arial" w:cs="Arial"/>
          <w:color w:val="4472C4"/>
          <w:szCs w:val="24"/>
        </w:rPr>
        <w:t>sets the array’s row as marking precedence.</w:t>
      </w:r>
    </w:p>
    <w:p w14:paraId="7F0AE794" w14:textId="77777777" w:rsidR="00474806" w:rsidRDefault="00000000">
      <w:pPr>
        <w:spacing w:before="156" w:line="360" w:lineRule="auto"/>
        <w:outlineLvl w:val="0"/>
        <w:rPr>
          <w:rFonts w:ascii="Arial" w:hAnsi="Arial" w:cs="Arial"/>
          <w:color w:val="FF0000"/>
          <w:szCs w:val="24"/>
        </w:rPr>
      </w:pPr>
      <w:r>
        <w:rPr>
          <w:rFonts w:ascii="Arial" w:hAnsi="Arial" w:cs="Arial" w:hint="eastAsia"/>
          <w:szCs w:val="24"/>
        </w:rPr>
        <w:t xml:space="preserve"> </w:t>
      </w:r>
      <w:r>
        <w:rPr>
          <w:rFonts w:ascii="Arial" w:hAnsi="Arial" w:cs="Arial"/>
          <w:szCs w:val="24"/>
        </w:rPr>
        <w:t xml:space="preserve">    </w:t>
      </w:r>
      <w:r>
        <w:rPr>
          <w:rFonts w:ascii="Arial" w:hAnsi="Arial" w:cs="Arial"/>
          <w:color w:val="FF0000"/>
          <w:szCs w:val="24"/>
        </w:rPr>
        <w:t>Indicates the array direction is horizontal priority</w:t>
      </w:r>
    </w:p>
    <w:p w14:paraId="60632721"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14702BB2" wp14:editId="2E491133">
            <wp:extent cx="304800" cy="314325"/>
            <wp:effectExtent l="0" t="0" r="0" b="5715"/>
            <wp:docPr id="41"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4"/>
                    <pic:cNvPicPr>
                      <a:picLocks noChangeAspect="1"/>
                    </pic:cNvPicPr>
                  </pic:nvPicPr>
                  <pic:blipFill>
                    <a:blip r:embed="rId54"/>
                    <a:stretch>
                      <a:fillRect/>
                    </a:stretch>
                  </pic:blipFill>
                  <pic:spPr>
                    <a:xfrm>
                      <a:off x="0" y="0"/>
                      <a:ext cx="304800" cy="314325"/>
                    </a:xfrm>
                    <a:prstGeom prst="rect">
                      <a:avLst/>
                    </a:prstGeom>
                    <a:noFill/>
                    <a:ln>
                      <a:noFill/>
                    </a:ln>
                  </pic:spPr>
                </pic:pic>
              </a:graphicData>
            </a:graphic>
          </wp:inline>
        </w:drawing>
      </w:r>
      <w:r>
        <w:rPr>
          <w:rFonts w:ascii="Arial" w:hAnsi="Arial" w:cs="Arial"/>
          <w:szCs w:val="24"/>
        </w:rPr>
        <w:t xml:space="preserve">: </w:t>
      </w:r>
      <w:r>
        <w:rPr>
          <w:rFonts w:ascii="Arial" w:hAnsi="Arial" w:cs="Arial"/>
          <w:color w:val="4472C4"/>
          <w:szCs w:val="24"/>
        </w:rPr>
        <w:t>sets the array’s column as marking precedence.</w:t>
      </w:r>
    </w:p>
    <w:p w14:paraId="56E0FB52" w14:textId="77777777" w:rsidR="00474806" w:rsidRDefault="00000000">
      <w:pPr>
        <w:spacing w:before="156" w:line="360" w:lineRule="auto"/>
        <w:rPr>
          <w:rFonts w:ascii="Arial" w:hAnsi="Arial" w:cs="Arial"/>
          <w:color w:val="FF0000"/>
          <w:szCs w:val="24"/>
        </w:rPr>
      </w:pPr>
      <w:r>
        <w:rPr>
          <w:rFonts w:ascii="Arial" w:hAnsi="Arial" w:cs="Arial" w:hint="eastAsia"/>
          <w:szCs w:val="24"/>
        </w:rPr>
        <w:t xml:space="preserve"> </w:t>
      </w:r>
      <w:r>
        <w:rPr>
          <w:rFonts w:ascii="Arial" w:hAnsi="Arial" w:cs="Arial"/>
          <w:szCs w:val="24"/>
        </w:rPr>
        <w:t xml:space="preserve">    </w:t>
      </w:r>
      <w:r>
        <w:rPr>
          <w:rFonts w:ascii="Arial" w:hAnsi="Arial" w:cs="Arial"/>
          <w:color w:val="FF0000"/>
          <w:szCs w:val="24"/>
        </w:rPr>
        <w:t>Indicates that the array is unidirectional.</w:t>
      </w:r>
    </w:p>
    <w:p w14:paraId="10166CEE"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44259A95" wp14:editId="71A823C9">
            <wp:extent cx="304800" cy="314325"/>
            <wp:effectExtent l="0" t="0" r="0" b="5715"/>
            <wp:docPr id="42"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5"/>
                    <pic:cNvPicPr>
                      <a:picLocks noChangeAspect="1"/>
                    </pic:cNvPicPr>
                  </pic:nvPicPr>
                  <pic:blipFill>
                    <a:blip r:embed="rId55"/>
                    <a:stretch>
                      <a:fillRect/>
                    </a:stretch>
                  </pic:blipFill>
                  <pic:spPr>
                    <a:xfrm>
                      <a:off x="0" y="0"/>
                      <a:ext cx="304800" cy="314325"/>
                    </a:xfrm>
                    <a:prstGeom prst="rect">
                      <a:avLst/>
                    </a:prstGeom>
                    <a:noFill/>
                    <a:ln>
                      <a:noFill/>
                    </a:ln>
                  </pic:spPr>
                </pic:pic>
              </a:graphicData>
            </a:graphic>
          </wp:inline>
        </w:drawing>
      </w:r>
      <w:r>
        <w:rPr>
          <w:rFonts w:ascii="Arial" w:hAnsi="Arial" w:cs="Arial"/>
          <w:szCs w:val="24"/>
        </w:rPr>
        <w:t xml:space="preserve">: </w:t>
      </w:r>
      <w:r>
        <w:rPr>
          <w:rFonts w:ascii="Arial" w:hAnsi="Arial" w:cs="Arial"/>
          <w:color w:val="4472C4"/>
          <w:szCs w:val="24"/>
        </w:rPr>
        <w:t>refers to the unidirectional marking.</w:t>
      </w:r>
    </w:p>
    <w:p w14:paraId="475DAEC4" w14:textId="77777777" w:rsidR="00474806" w:rsidRDefault="00000000">
      <w:pPr>
        <w:spacing w:before="156" w:line="360" w:lineRule="auto"/>
        <w:rPr>
          <w:rFonts w:ascii="Arial" w:hAnsi="Arial" w:cs="Arial"/>
          <w:color w:val="FF0000"/>
        </w:rPr>
      </w:pPr>
      <w:r>
        <w:rPr>
          <w:rFonts w:ascii="Arial" w:hAnsi="Arial" w:cs="Arial" w:hint="eastAsia"/>
          <w:szCs w:val="24"/>
        </w:rPr>
        <w:t xml:space="preserve"> </w:t>
      </w:r>
      <w:r>
        <w:rPr>
          <w:rFonts w:ascii="Arial" w:hAnsi="Arial" w:cs="Arial"/>
          <w:szCs w:val="24"/>
        </w:rPr>
        <w:t xml:space="preserve">    </w:t>
      </w:r>
      <w:r>
        <w:rPr>
          <w:rFonts w:ascii="Arial" w:hAnsi="Arial" w:cs="Arial"/>
          <w:color w:val="FF0000"/>
          <w:szCs w:val="24"/>
        </w:rPr>
        <w:t>Indicates that the array is a two-way array.</w:t>
      </w:r>
    </w:p>
    <w:p w14:paraId="700679E7" w14:textId="77777777" w:rsidR="00474806" w:rsidRDefault="00000000">
      <w:pPr>
        <w:pStyle w:val="Heading1"/>
        <w:numPr>
          <w:ilvl w:val="0"/>
          <w:numId w:val="0"/>
        </w:numPr>
        <w:spacing w:before="156"/>
        <w:ind w:left="431" w:hanging="431"/>
        <w:rPr>
          <w:rFonts w:ascii="Arial" w:hAnsi="Arial" w:cs="Arial"/>
        </w:rPr>
      </w:pPr>
      <w:bookmarkStart w:id="76" w:name="_Toc9277"/>
      <w:bookmarkStart w:id="77" w:name="_Toc31140"/>
      <w:bookmarkStart w:id="78" w:name="_Toc64634062"/>
      <w:r>
        <w:rPr>
          <w:rFonts w:ascii="Arial" w:hAnsi="Arial" w:cs="Arial"/>
        </w:rPr>
        <w:lastRenderedPageBreak/>
        <w:t xml:space="preserve">3. </w:t>
      </w:r>
      <w:bookmarkEnd w:id="76"/>
      <w:bookmarkEnd w:id="77"/>
      <w:r>
        <w:rPr>
          <w:rFonts w:ascii="Arial" w:hAnsi="Arial" w:cs="Arial"/>
        </w:rPr>
        <w:t>Edit Menu</w:t>
      </w:r>
      <w:bookmarkEnd w:id="78"/>
    </w:p>
    <w:p w14:paraId="437F97EA" w14:textId="77777777" w:rsidR="00474806" w:rsidRDefault="00000000">
      <w:pPr>
        <w:spacing w:before="156" w:line="360" w:lineRule="auto"/>
        <w:ind w:firstLineChars="200" w:firstLine="480"/>
        <w:rPr>
          <w:rFonts w:ascii="Arial" w:hAnsi="Arial" w:cs="Arial"/>
        </w:rPr>
      </w:pPr>
      <w:r>
        <w:rPr>
          <w:rFonts w:ascii="Arial" w:hAnsi="Arial" w:cs="Arial"/>
          <w:szCs w:val="24"/>
        </w:rPr>
        <w:t>The “Edit” menu carries out the editing operation of a graph, as shown in Fig. 3-1.</w:t>
      </w:r>
    </w:p>
    <w:p w14:paraId="10F3D5BC" w14:textId="77777777" w:rsidR="00474806" w:rsidRDefault="00000000">
      <w:pPr>
        <w:spacing w:before="156" w:line="360" w:lineRule="auto"/>
        <w:ind w:firstLineChars="200" w:firstLine="480"/>
        <w:jc w:val="center"/>
      </w:pPr>
      <w:r>
        <w:rPr>
          <w:noProof/>
        </w:rPr>
        <w:drawing>
          <wp:inline distT="0" distB="0" distL="114300" distR="114300" wp14:anchorId="5A71D82B" wp14:editId="5C7ED717">
            <wp:extent cx="1845310" cy="3820160"/>
            <wp:effectExtent l="0" t="0" r="13970" b="5080"/>
            <wp:docPr id="43" name="图片 1" descr="C:\Users\loop\Desktop\0714\16.bm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C:\Users\loop\Desktop\0714\16.bmp16"/>
                    <pic:cNvPicPr>
                      <a:picLocks noChangeAspect="1"/>
                    </pic:cNvPicPr>
                  </pic:nvPicPr>
                  <pic:blipFill>
                    <a:blip r:embed="rId56"/>
                    <a:srcRect/>
                    <a:stretch>
                      <a:fillRect/>
                    </a:stretch>
                  </pic:blipFill>
                  <pic:spPr>
                    <a:xfrm>
                      <a:off x="0" y="0"/>
                      <a:ext cx="1845310" cy="3820160"/>
                    </a:xfrm>
                    <a:prstGeom prst="rect">
                      <a:avLst/>
                    </a:prstGeom>
                    <a:noFill/>
                    <a:ln>
                      <a:noFill/>
                    </a:ln>
                  </pic:spPr>
                </pic:pic>
              </a:graphicData>
            </a:graphic>
          </wp:inline>
        </w:drawing>
      </w:r>
    </w:p>
    <w:p w14:paraId="755B4C15"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21"/>
        </w:rPr>
        <w:t>Fig. 3-1 “Edit” Menu</w:t>
      </w:r>
    </w:p>
    <w:p w14:paraId="4A82CA13" w14:textId="77777777" w:rsidR="00474806" w:rsidRDefault="00474806">
      <w:pPr>
        <w:spacing w:before="156" w:line="360" w:lineRule="auto"/>
        <w:ind w:firstLineChars="200" w:firstLine="480"/>
        <w:jc w:val="center"/>
        <w:rPr>
          <w:rFonts w:ascii="Arial" w:hAnsi="Arial" w:cs="Arial"/>
        </w:rPr>
      </w:pPr>
    </w:p>
    <w:p w14:paraId="168F0BE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Edit</w:t>
      </w:r>
    </w:p>
    <w:p w14:paraId="08C85DF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Draw </w:t>
      </w:r>
    </w:p>
    <w:p w14:paraId="09C94CF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rPr>
        <w:t>M</w:t>
      </w:r>
      <w:r>
        <w:rPr>
          <w:rFonts w:ascii="Arial" w:hAnsi="Arial" w:cs="Arial"/>
          <w:color w:val="0000FF"/>
        </w:rPr>
        <w:t>odify</w:t>
      </w:r>
    </w:p>
    <w:p w14:paraId="0A9A1B6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View</w:t>
      </w:r>
    </w:p>
    <w:p w14:paraId="55196A4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Undo</w:t>
      </w:r>
    </w:p>
    <w:p w14:paraId="4B0ED9F1"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Redo</w:t>
      </w:r>
    </w:p>
    <w:p w14:paraId="13CBDC9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Cut</w:t>
      </w:r>
    </w:p>
    <w:p w14:paraId="0ED9CE1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Copy</w:t>
      </w:r>
    </w:p>
    <w:p w14:paraId="54C333C6"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32"/>
        </w:rPr>
        <w:t>Paste</w:t>
      </w:r>
    </w:p>
    <w:p w14:paraId="5FA60559"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szCs w:val="24"/>
        </w:rPr>
        <w:t>A</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Select All (A)</w:t>
      </w:r>
    </w:p>
    <w:p w14:paraId="7F28200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Select Invert</w:t>
      </w:r>
    </w:p>
    <w:p w14:paraId="4162116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1"/>
        </w:rPr>
        <w:t>Delete</w:t>
      </w:r>
    </w:p>
    <w:p w14:paraId="6A415F8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Combine</w:t>
      </w:r>
    </w:p>
    <w:p w14:paraId="68FA74B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Uncombine</w:t>
      </w:r>
    </w:p>
    <w:p w14:paraId="6B5D676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Group</w:t>
      </w:r>
    </w:p>
    <w:p w14:paraId="7955A89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Ungroup</w:t>
      </w:r>
    </w:p>
    <w:p w14:paraId="6631D3E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To Curve</w:t>
      </w:r>
    </w:p>
    <w:p w14:paraId="209BAC3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To Dashed Line</w:t>
      </w:r>
    </w:p>
    <w:p w14:paraId="0F2AD5F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rPr>
        <w:t>Offset</w:t>
      </w:r>
    </w:p>
    <w:p w14:paraId="795FDEC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Ungroup Text</w:t>
      </w:r>
    </w:p>
    <w:p w14:paraId="6DF1E436" w14:textId="77777777" w:rsidR="00474806" w:rsidRDefault="00000000">
      <w:pPr>
        <w:pStyle w:val="Heading2"/>
        <w:numPr>
          <w:ilvl w:val="1"/>
          <w:numId w:val="0"/>
        </w:numPr>
        <w:rPr>
          <w:rFonts w:eastAsia="SimSun" w:cs="Arial"/>
          <w:szCs w:val="32"/>
        </w:rPr>
      </w:pPr>
      <w:bookmarkStart w:id="79" w:name="_Toc64634063"/>
      <w:r>
        <w:rPr>
          <w:rFonts w:eastAsia="SimSun" w:cs="Arial"/>
        </w:rPr>
        <w:t>3.1.</w:t>
      </w:r>
      <w:bookmarkStart w:id="80" w:name="_Toc416973427"/>
      <w:r>
        <w:rPr>
          <w:rFonts w:eastAsia="SimSun" w:cs="Arial"/>
          <w:szCs w:val="32"/>
        </w:rPr>
        <w:t>Undo (U)/</w:t>
      </w:r>
      <w:r>
        <w:rPr>
          <w:rFonts w:eastAsia="SimSun" w:cs="Arial"/>
          <w:color w:val="4472C4"/>
          <w:szCs w:val="32"/>
        </w:rPr>
        <w:t>Redo</w:t>
      </w:r>
      <w:r>
        <w:rPr>
          <w:rFonts w:eastAsia="SimSun" w:cs="Arial"/>
          <w:szCs w:val="32"/>
        </w:rPr>
        <w:t xml:space="preserve"> </w:t>
      </w:r>
      <w:r>
        <w:rPr>
          <w:rFonts w:eastAsia="SimSun" w:cs="Arial"/>
          <w:color w:val="FF0000"/>
          <w:szCs w:val="32"/>
        </w:rPr>
        <w:t xml:space="preserve">Recovery </w:t>
      </w:r>
      <w:r>
        <w:rPr>
          <w:rFonts w:eastAsia="SimSun" w:cs="Arial"/>
          <w:szCs w:val="32"/>
        </w:rPr>
        <w:t>(R)</w:t>
      </w:r>
      <w:bookmarkEnd w:id="79"/>
      <w:bookmarkEnd w:id="80"/>
    </w:p>
    <w:p w14:paraId="73CCD1BE" w14:textId="77777777" w:rsidR="00474806" w:rsidRDefault="00000000">
      <w:pPr>
        <w:spacing w:before="156" w:line="360" w:lineRule="auto"/>
        <w:rPr>
          <w:rFonts w:ascii="Arial" w:hAnsi="Arial" w:cs="Arial"/>
          <w:szCs w:val="24"/>
        </w:rPr>
      </w:pPr>
      <w:r>
        <w:rPr>
          <w:rFonts w:ascii="Arial" w:hAnsi="Arial" w:cs="Arial"/>
          <w:szCs w:val="24"/>
        </w:rPr>
        <w:t>During graph editing, if the current operation is not satisfying, “Undo” can be used for undoing current operation and bring the previous operation back; after the current operation is undone, “Redo” can be used for redoing the undone operation. This is one of functions most frequently used in editing.</w:t>
      </w:r>
    </w:p>
    <w:p w14:paraId="1397560B" w14:textId="77777777" w:rsidR="00474806" w:rsidRDefault="00000000">
      <w:pPr>
        <w:spacing w:before="156" w:line="360" w:lineRule="auto"/>
        <w:ind w:firstLineChars="200" w:firstLine="480"/>
        <w:rPr>
          <w:rFonts w:ascii="Arial" w:hAnsi="Arial" w:cs="Arial"/>
        </w:rPr>
      </w:pPr>
      <w:r>
        <w:rPr>
          <w:rFonts w:ascii="Arial" w:hAnsi="Arial" w:cs="Arial"/>
          <w:szCs w:val="24"/>
        </w:rPr>
        <w:t xml:space="preserve">The icon of the “Undo” menu in the Toolbar is </w:t>
      </w:r>
      <w:r>
        <w:rPr>
          <w:rFonts w:ascii="Arial" w:hAnsi="Arial" w:cs="Arial"/>
          <w:noProof/>
          <w:szCs w:val="24"/>
        </w:rPr>
        <w:drawing>
          <wp:inline distT="0" distB="0" distL="114300" distR="114300" wp14:anchorId="090E75A9" wp14:editId="0AC481E1">
            <wp:extent cx="304800" cy="295275"/>
            <wp:effectExtent l="0" t="0" r="0" b="9525"/>
            <wp:docPr id="44"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6"/>
                    <pic:cNvPicPr>
                      <a:picLocks noChangeAspect="1"/>
                    </pic:cNvPicPr>
                  </pic:nvPicPr>
                  <pic:blipFill>
                    <a:blip r:embed="rId57"/>
                    <a:stretch>
                      <a:fillRect/>
                    </a:stretch>
                  </pic:blipFill>
                  <pic:spPr>
                    <a:xfrm>
                      <a:off x="0" y="0"/>
                      <a:ext cx="304800" cy="295275"/>
                    </a:xfrm>
                    <a:prstGeom prst="rect">
                      <a:avLst/>
                    </a:prstGeom>
                    <a:noFill/>
                    <a:ln>
                      <a:noFill/>
                    </a:ln>
                  </pic:spPr>
                </pic:pic>
              </a:graphicData>
            </a:graphic>
          </wp:inline>
        </w:drawing>
      </w:r>
      <w:r>
        <w:rPr>
          <w:rFonts w:ascii="Arial" w:hAnsi="Arial" w:cs="Arial"/>
          <w:szCs w:val="24"/>
        </w:rPr>
        <w:t>, while the icon of the “</w:t>
      </w:r>
      <w:r>
        <w:rPr>
          <w:rFonts w:ascii="Arial" w:hAnsi="Arial" w:cs="Arial"/>
          <w:color w:val="4472C4"/>
          <w:szCs w:val="24"/>
        </w:rPr>
        <w:t>Redo</w:t>
      </w:r>
      <w:r>
        <w:rPr>
          <w:rFonts w:ascii="Arial" w:hAnsi="Arial" w:cs="Arial"/>
          <w:szCs w:val="24"/>
        </w:rPr>
        <w:t xml:space="preserve"> </w:t>
      </w:r>
      <w:r>
        <w:rPr>
          <w:rFonts w:cs="Arial"/>
          <w:color w:val="FF0000"/>
          <w:szCs w:val="32"/>
        </w:rPr>
        <w:t>Recovery</w:t>
      </w:r>
      <w:r>
        <w:rPr>
          <w:rFonts w:ascii="Arial" w:hAnsi="Arial" w:cs="Arial"/>
          <w:szCs w:val="24"/>
        </w:rPr>
        <w:t xml:space="preserve">” menu in the Toolbar is </w:t>
      </w:r>
      <w:r>
        <w:rPr>
          <w:rFonts w:ascii="Arial" w:hAnsi="Arial" w:cs="Arial"/>
          <w:noProof/>
          <w:szCs w:val="24"/>
        </w:rPr>
        <w:drawing>
          <wp:inline distT="0" distB="0" distL="114300" distR="114300" wp14:anchorId="2FB75208" wp14:editId="26D2C6B6">
            <wp:extent cx="304800" cy="304800"/>
            <wp:effectExtent l="0" t="0" r="0" b="0"/>
            <wp:docPr id="4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7"/>
                    <pic:cNvPicPr>
                      <a:picLocks noChangeAspect="1"/>
                    </pic:cNvPicPr>
                  </pic:nvPicPr>
                  <pic:blipFill>
                    <a:blip r:embed="rId58"/>
                    <a:stretch>
                      <a:fillRect/>
                    </a:stretch>
                  </pic:blipFill>
                  <pic:spPr>
                    <a:xfrm>
                      <a:off x="0" y="0"/>
                      <a:ext cx="304800" cy="304800"/>
                    </a:xfrm>
                    <a:prstGeom prst="rect">
                      <a:avLst/>
                    </a:prstGeom>
                    <a:noFill/>
                    <a:ln>
                      <a:noFill/>
                    </a:ln>
                  </pic:spPr>
                </pic:pic>
              </a:graphicData>
            </a:graphic>
          </wp:inline>
        </w:drawing>
      </w:r>
      <w:r>
        <w:rPr>
          <w:rFonts w:ascii="Arial" w:hAnsi="Arial" w:cs="Arial"/>
          <w:szCs w:val="24"/>
        </w:rPr>
        <w:t>. Similar to most software, those two operations have their corresponding shortcut keys, i.e. Ctrl+Z and Ctrl+Y respectively.</w:t>
      </w:r>
    </w:p>
    <w:p w14:paraId="2FCCACC1" w14:textId="77777777" w:rsidR="00474806" w:rsidRDefault="00000000">
      <w:pPr>
        <w:pStyle w:val="Heading2"/>
        <w:numPr>
          <w:ilvl w:val="1"/>
          <w:numId w:val="0"/>
        </w:numPr>
        <w:rPr>
          <w:rFonts w:eastAsia="SimSun" w:cs="Arial"/>
          <w:szCs w:val="32"/>
        </w:rPr>
      </w:pPr>
      <w:bookmarkStart w:id="81" w:name="_Toc20236"/>
      <w:bookmarkStart w:id="82" w:name="_Toc23602"/>
      <w:bookmarkStart w:id="83" w:name="_Toc28288"/>
      <w:bookmarkStart w:id="84" w:name="_Toc64634064"/>
      <w:r>
        <w:rPr>
          <w:rFonts w:eastAsia="SimSun" w:cs="Arial"/>
        </w:rPr>
        <w:t>3.2.</w:t>
      </w:r>
      <w:bookmarkStart w:id="85" w:name="_Toc416973428"/>
      <w:bookmarkEnd w:id="81"/>
      <w:bookmarkEnd w:id="82"/>
      <w:r>
        <w:rPr>
          <w:rFonts w:eastAsia="SimSun" w:cs="Arial"/>
          <w:szCs w:val="32"/>
        </w:rPr>
        <w:t>Cut (T), Copy (C) and Paste (P)</w:t>
      </w:r>
      <w:bookmarkEnd w:id="83"/>
      <w:bookmarkEnd w:id="84"/>
      <w:bookmarkEnd w:id="85"/>
    </w:p>
    <w:p w14:paraId="5A0C29E6" w14:textId="77777777" w:rsidR="00474806" w:rsidRDefault="00000000">
      <w:pPr>
        <w:spacing w:before="156"/>
        <w:rPr>
          <w:rFonts w:ascii="Arial" w:hAnsi="Arial" w:cs="Arial"/>
          <w:szCs w:val="24"/>
        </w:rPr>
      </w:pPr>
      <w:r>
        <w:rPr>
          <w:rFonts w:ascii="Arial" w:hAnsi="Arial" w:cs="Arial"/>
          <w:szCs w:val="24"/>
        </w:rPr>
        <w:t>“Cut” will delete the selected graph and copy it to the clipboard of the system. Then “Paste” will copy the graph in the clipboard to the current graph. “Copy” will copy the selected graph to the system clipboard and keep the original graph.</w:t>
      </w:r>
    </w:p>
    <w:p w14:paraId="1FB048D4" w14:textId="77777777" w:rsidR="00474806" w:rsidRDefault="00000000">
      <w:pPr>
        <w:spacing w:before="156"/>
        <w:rPr>
          <w:rFonts w:ascii="Arial" w:hAnsi="Arial" w:cs="Arial"/>
          <w:szCs w:val="24"/>
        </w:rPr>
      </w:pPr>
      <w:r>
        <w:rPr>
          <w:rFonts w:ascii="Arial" w:hAnsi="Arial" w:cs="Arial"/>
          <w:szCs w:val="24"/>
        </w:rPr>
        <w:lastRenderedPageBreak/>
        <w:t xml:space="preserve">The shortcut keys of “Cut”, “Copy” and “Paste” are Ctrl+X, Ctrl+C and Ctrl+V respectively. </w:t>
      </w:r>
    </w:p>
    <w:p w14:paraId="48E6B28D" w14:textId="77777777" w:rsidR="00474806" w:rsidRDefault="00000000">
      <w:pPr>
        <w:spacing w:before="156"/>
        <w:rPr>
          <w:rFonts w:ascii="Arial" w:hAnsi="Arial" w:cs="Arial"/>
          <w:color w:val="4472C4"/>
          <w:szCs w:val="24"/>
        </w:rPr>
      </w:pPr>
      <w:r>
        <w:rPr>
          <w:rFonts w:ascii="Arial" w:hAnsi="Arial" w:cs="Arial"/>
          <w:color w:val="4472C4"/>
          <w:szCs w:val="24"/>
        </w:rPr>
        <w:t>The offset of the pasted graph position with respect to the original graph position is determined by “Paste X” and “Paste Y” in “General” of “System Parameter”.</w:t>
      </w:r>
    </w:p>
    <w:p w14:paraId="555C9447" w14:textId="77777777" w:rsidR="00474806" w:rsidRDefault="00000000">
      <w:pPr>
        <w:spacing w:before="156"/>
        <w:rPr>
          <w:rFonts w:ascii="Arial" w:hAnsi="Arial" w:cs="Arial"/>
          <w:color w:val="FF0000"/>
        </w:rPr>
      </w:pPr>
      <w:r>
        <w:rPr>
          <w:rFonts w:ascii="Arial" w:hAnsi="Arial" w:cs="Arial"/>
          <w:color w:val="FF0000"/>
        </w:rPr>
        <w:t>The position of the pasted figure and the position deviation from the original figure are determined by the paste displacement in the conventional parameters of the system parameters</w:t>
      </w:r>
    </w:p>
    <w:p w14:paraId="5BB14574" w14:textId="77777777" w:rsidR="00474806" w:rsidRDefault="00000000">
      <w:pPr>
        <w:pStyle w:val="Heading2"/>
        <w:numPr>
          <w:ilvl w:val="0"/>
          <w:numId w:val="0"/>
        </w:numPr>
        <w:ind w:left="575" w:hanging="575"/>
        <w:rPr>
          <w:rFonts w:eastAsia="SimSun" w:cs="Arial"/>
          <w:szCs w:val="32"/>
        </w:rPr>
      </w:pPr>
      <w:bookmarkStart w:id="86" w:name="_Toc9783"/>
      <w:bookmarkStart w:id="87" w:name="_Toc21483"/>
      <w:bookmarkStart w:id="88" w:name="_Toc22402"/>
      <w:bookmarkStart w:id="89" w:name="_Toc64634065"/>
      <w:r>
        <w:rPr>
          <w:rFonts w:eastAsia="SimSun" w:cs="Arial"/>
        </w:rPr>
        <w:t>3.3.</w:t>
      </w:r>
      <w:bookmarkStart w:id="90" w:name="_Toc416973429"/>
      <w:bookmarkEnd w:id="86"/>
      <w:bookmarkEnd w:id="87"/>
      <w:r>
        <w:rPr>
          <w:rFonts w:eastAsia="SimSun" w:cs="Arial"/>
          <w:color w:val="4472C4"/>
          <w:szCs w:val="32"/>
        </w:rPr>
        <w:t>Combine/Uncombine</w:t>
      </w:r>
      <w:bookmarkEnd w:id="88"/>
      <w:bookmarkEnd w:id="89"/>
      <w:bookmarkEnd w:id="90"/>
      <w:r>
        <w:rPr>
          <w:rFonts w:eastAsia="SimSun" w:cs="Arial"/>
          <w:color w:val="4472C4"/>
          <w:szCs w:val="32"/>
        </w:rPr>
        <w:t xml:space="preserve"> </w:t>
      </w:r>
    </w:p>
    <w:p w14:paraId="3AC24EEE" w14:textId="77777777" w:rsidR="00474806" w:rsidRDefault="00000000">
      <w:pPr>
        <w:pStyle w:val="Heading2"/>
        <w:numPr>
          <w:ilvl w:val="0"/>
          <w:numId w:val="0"/>
        </w:numPr>
        <w:ind w:leftChars="61" w:left="146" w:firstLineChars="100" w:firstLine="321"/>
        <w:rPr>
          <w:rFonts w:eastAsia="SimSun" w:cs="Arial"/>
          <w:color w:val="FF0000"/>
          <w:szCs w:val="32"/>
        </w:rPr>
      </w:pPr>
      <w:bookmarkStart w:id="91" w:name="_Toc64634066"/>
      <w:r>
        <w:rPr>
          <w:rFonts w:eastAsia="SimSun" w:cs="Arial"/>
          <w:color w:val="FF0000"/>
          <w:szCs w:val="32"/>
        </w:rPr>
        <w:t>Combination/</w:t>
      </w:r>
      <w:r>
        <w:rPr>
          <w:color w:val="FF0000"/>
        </w:rPr>
        <w:t xml:space="preserve"> </w:t>
      </w:r>
      <w:r>
        <w:rPr>
          <w:rFonts w:eastAsia="SimSun" w:cs="Arial"/>
          <w:color w:val="FF0000"/>
          <w:szCs w:val="32"/>
        </w:rPr>
        <w:t>Separation Combination</w:t>
      </w:r>
      <w:bookmarkEnd w:id="91"/>
    </w:p>
    <w:p w14:paraId="4B5AC77E" w14:textId="77777777" w:rsidR="00474806" w:rsidRDefault="00000000">
      <w:pPr>
        <w:spacing w:before="156" w:line="360" w:lineRule="auto"/>
        <w:rPr>
          <w:rFonts w:ascii="Arial" w:hAnsi="Arial" w:cs="Arial"/>
          <w:szCs w:val="24"/>
        </w:rPr>
      </w:pPr>
      <w:r>
        <w:rPr>
          <w:rFonts w:ascii="Arial" w:hAnsi="Arial" w:cs="Arial"/>
          <w:szCs w:val="24"/>
        </w:rPr>
        <w:t>“</w:t>
      </w:r>
      <w:r>
        <w:rPr>
          <w:rFonts w:ascii="Arial" w:hAnsi="Arial" w:cs="Arial"/>
          <w:color w:val="4472C4"/>
          <w:szCs w:val="24"/>
        </w:rPr>
        <w:t>Combine</w:t>
      </w:r>
      <w:r>
        <w:rPr>
          <w:rFonts w:ascii="Arial" w:hAnsi="Arial" w:cs="Arial"/>
          <w:szCs w:val="24"/>
        </w:rPr>
        <w:t xml:space="preserve"> </w:t>
      </w:r>
      <w:r>
        <w:rPr>
          <w:rFonts w:cs="Arial"/>
          <w:color w:val="FF0000"/>
          <w:szCs w:val="32"/>
        </w:rPr>
        <w:t>Combination</w:t>
      </w:r>
      <w:r>
        <w:rPr>
          <w:rFonts w:ascii="Arial" w:hAnsi="Arial" w:cs="Arial"/>
          <w:szCs w:val="24"/>
        </w:rPr>
        <w:t>” will ignore all the selected objects’ original properties and combine those objects into a new curve object. This combined graph, like other graphs, can be selected, copied, pasted and its properties can be set. For example, when the original graph is a circular or a rectangular, but the graph after “</w:t>
      </w:r>
      <w:r>
        <w:rPr>
          <w:rFonts w:ascii="Arial" w:hAnsi="Arial" w:cs="Arial"/>
          <w:color w:val="4472C4"/>
          <w:szCs w:val="24"/>
        </w:rPr>
        <w:t>Combine</w:t>
      </w:r>
      <w:r>
        <w:rPr>
          <w:rFonts w:ascii="Arial" w:hAnsi="Arial" w:cs="Arial"/>
          <w:szCs w:val="24"/>
        </w:rPr>
        <w:t xml:space="preserve"> </w:t>
      </w:r>
      <w:r>
        <w:rPr>
          <w:rFonts w:cs="Arial"/>
          <w:color w:val="FF0000"/>
          <w:szCs w:val="32"/>
        </w:rPr>
        <w:t>Combination</w:t>
      </w:r>
      <w:r>
        <w:rPr>
          <w:rFonts w:ascii="Arial" w:hAnsi="Arial" w:cs="Arial"/>
          <w:szCs w:val="24"/>
        </w:rPr>
        <w:t>” operation is dealt with as a curve and will be transformed into a curve after “</w:t>
      </w:r>
      <w:r>
        <w:rPr>
          <w:rFonts w:ascii="Arial" w:hAnsi="Arial" w:cs="Arial"/>
          <w:color w:val="4472C4"/>
          <w:szCs w:val="24"/>
        </w:rPr>
        <w:t>Uncombine</w:t>
      </w:r>
      <w:r>
        <w:rPr>
          <w:rFonts w:ascii="Arial" w:hAnsi="Arial" w:cs="Arial"/>
          <w:szCs w:val="24"/>
        </w:rPr>
        <w:t xml:space="preserve"> </w:t>
      </w:r>
      <w:r>
        <w:rPr>
          <w:rFonts w:cs="Arial"/>
          <w:color w:val="FF0000"/>
          <w:szCs w:val="32"/>
        </w:rPr>
        <w:t>Separation Combination</w:t>
      </w:r>
      <w:r>
        <w:rPr>
          <w:rFonts w:ascii="Arial" w:hAnsi="Arial" w:cs="Arial"/>
          <w:szCs w:val="24"/>
        </w:rPr>
        <w:t>” operation.</w:t>
      </w:r>
    </w:p>
    <w:p w14:paraId="74A40E1A" w14:textId="77777777" w:rsidR="00474806" w:rsidRDefault="00000000">
      <w:pPr>
        <w:spacing w:before="156" w:line="360" w:lineRule="auto"/>
        <w:rPr>
          <w:rFonts w:ascii="Arial" w:hAnsi="Arial" w:cs="Arial"/>
          <w:color w:val="4472C4"/>
          <w:szCs w:val="24"/>
        </w:rPr>
      </w:pPr>
      <w:r>
        <w:rPr>
          <w:rFonts w:ascii="Arial" w:hAnsi="Arial" w:cs="Arial"/>
          <w:color w:val="4472C4"/>
          <w:szCs w:val="24"/>
        </w:rPr>
        <w:t>“Uncombine” will get the combined object back to separate curves.</w:t>
      </w:r>
    </w:p>
    <w:p w14:paraId="54BDF9C6" w14:textId="77777777" w:rsidR="00474806" w:rsidRDefault="00000000">
      <w:pPr>
        <w:spacing w:before="156" w:line="360" w:lineRule="auto"/>
        <w:rPr>
          <w:rFonts w:ascii="Arial" w:hAnsi="Arial" w:cs="Arial"/>
          <w:color w:val="FF0000"/>
          <w:szCs w:val="24"/>
        </w:rPr>
      </w:pPr>
      <w:r>
        <w:rPr>
          <w:rFonts w:ascii="Arial" w:hAnsi="Arial" w:cs="Arial"/>
          <w:color w:val="FF0000"/>
          <w:szCs w:val="24"/>
        </w:rPr>
        <w:t>“</w:t>
      </w:r>
      <w:r>
        <w:rPr>
          <w:rFonts w:cs="Arial"/>
          <w:color w:val="FF0000"/>
          <w:szCs w:val="32"/>
        </w:rPr>
        <w:t>Separation Combination</w:t>
      </w:r>
      <w:r>
        <w:rPr>
          <w:rFonts w:ascii="Arial" w:hAnsi="Arial" w:cs="Arial"/>
          <w:color w:val="FF0000"/>
          <w:szCs w:val="24"/>
        </w:rPr>
        <w:t>” Restore combination objects to individual curve objects</w:t>
      </w:r>
    </w:p>
    <w:p w14:paraId="1724045D" w14:textId="77777777" w:rsidR="00474806" w:rsidRDefault="00000000">
      <w:pPr>
        <w:spacing w:before="156" w:line="360" w:lineRule="auto"/>
        <w:rPr>
          <w:rFonts w:ascii="Arial" w:hAnsi="Arial" w:cs="Arial"/>
          <w:szCs w:val="24"/>
        </w:rPr>
      </w:pPr>
      <w:r>
        <w:rPr>
          <w:rFonts w:ascii="Arial" w:hAnsi="Arial" w:cs="Arial"/>
          <w:color w:val="4472C4"/>
          <w:szCs w:val="24"/>
        </w:rPr>
        <w:t xml:space="preserve">The icon of “Combine” in the Toolbar is </w:t>
      </w:r>
      <w:r>
        <w:rPr>
          <w:rFonts w:ascii="Arial" w:hAnsi="Arial" w:cs="Arial"/>
          <w:noProof/>
          <w:color w:val="4472C4"/>
          <w:szCs w:val="24"/>
        </w:rPr>
        <w:drawing>
          <wp:inline distT="0" distB="0" distL="114300" distR="114300" wp14:anchorId="7F1E0ABB" wp14:editId="3E8EA73D">
            <wp:extent cx="228600" cy="228600"/>
            <wp:effectExtent l="0" t="0" r="0" b="0"/>
            <wp:docPr id="46"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8"/>
                    <pic:cNvPicPr>
                      <a:picLocks noChangeAspect="1"/>
                    </pic:cNvPicPr>
                  </pic:nvPicPr>
                  <pic:blipFill>
                    <a:blip r:embed="rId59"/>
                    <a:stretch>
                      <a:fillRect/>
                    </a:stretch>
                  </pic:blipFill>
                  <pic:spPr>
                    <a:xfrm>
                      <a:off x="0" y="0"/>
                      <a:ext cx="228600" cy="228600"/>
                    </a:xfrm>
                    <a:prstGeom prst="rect">
                      <a:avLst/>
                    </a:prstGeom>
                    <a:noFill/>
                    <a:ln>
                      <a:noFill/>
                    </a:ln>
                  </pic:spPr>
                </pic:pic>
              </a:graphicData>
            </a:graphic>
          </wp:inline>
        </w:drawing>
      </w:r>
      <w:r>
        <w:rPr>
          <w:rFonts w:ascii="Arial" w:hAnsi="Arial" w:cs="Arial"/>
          <w:color w:val="4472C4"/>
          <w:szCs w:val="24"/>
        </w:rPr>
        <w:t xml:space="preserve">, while that of “Uncombine” is </w:t>
      </w:r>
      <w:r>
        <w:rPr>
          <w:rFonts w:ascii="Arial" w:hAnsi="Arial" w:cs="Arial"/>
          <w:noProof/>
          <w:color w:val="4472C4"/>
          <w:szCs w:val="24"/>
        </w:rPr>
        <w:drawing>
          <wp:inline distT="0" distB="0" distL="114300" distR="114300" wp14:anchorId="01B29A05" wp14:editId="3BCB508A">
            <wp:extent cx="209550" cy="200025"/>
            <wp:effectExtent l="0" t="0" r="3810" b="13335"/>
            <wp:docPr id="47"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9"/>
                    <pic:cNvPicPr>
                      <a:picLocks noChangeAspect="1"/>
                    </pic:cNvPicPr>
                  </pic:nvPicPr>
                  <pic:blipFill>
                    <a:blip r:embed="rId60"/>
                    <a:stretch>
                      <a:fillRect/>
                    </a:stretch>
                  </pic:blipFill>
                  <pic:spPr>
                    <a:xfrm>
                      <a:off x="0" y="0"/>
                      <a:ext cx="209550" cy="200025"/>
                    </a:xfrm>
                    <a:prstGeom prst="rect">
                      <a:avLst/>
                    </a:prstGeom>
                    <a:noFill/>
                    <a:ln>
                      <a:noFill/>
                    </a:ln>
                  </pic:spPr>
                </pic:pic>
              </a:graphicData>
            </a:graphic>
          </wp:inline>
        </w:drawing>
      </w:r>
      <w:r>
        <w:rPr>
          <w:rFonts w:ascii="Arial" w:hAnsi="Arial" w:cs="Arial"/>
          <w:color w:val="4472C4"/>
          <w:szCs w:val="24"/>
        </w:rPr>
        <w:t xml:space="preserve">. </w:t>
      </w:r>
      <w:r>
        <w:rPr>
          <w:rFonts w:ascii="Arial" w:hAnsi="Arial" w:cs="Arial"/>
          <w:szCs w:val="24"/>
        </w:rPr>
        <w:t>Their shortcut keys are Ctrl+L and Ctrl+K respectively.</w:t>
      </w:r>
    </w:p>
    <w:p w14:paraId="5BC818AF" w14:textId="77777777" w:rsidR="00474806" w:rsidRDefault="00000000">
      <w:pPr>
        <w:spacing w:before="156" w:line="360" w:lineRule="auto"/>
        <w:rPr>
          <w:rFonts w:ascii="Arial" w:hAnsi="Arial" w:cs="Arial"/>
          <w:color w:val="FF0000"/>
        </w:rPr>
      </w:pPr>
      <w:r>
        <w:rPr>
          <w:rFonts w:ascii="Arial" w:hAnsi="Arial" w:cs="Arial"/>
          <w:color w:val="FF0000"/>
          <w:szCs w:val="24"/>
        </w:rPr>
        <w:t>“</w:t>
      </w:r>
      <w:r>
        <w:rPr>
          <w:rFonts w:cs="Arial"/>
          <w:color w:val="FF0000"/>
          <w:szCs w:val="32"/>
        </w:rPr>
        <w:t>Combination</w:t>
      </w:r>
      <w:r>
        <w:rPr>
          <w:rFonts w:ascii="Arial" w:hAnsi="Arial" w:cs="Arial"/>
          <w:color w:val="FF0000"/>
          <w:szCs w:val="24"/>
        </w:rPr>
        <w:t>”</w:t>
      </w:r>
      <w:r>
        <w:rPr>
          <w:color w:val="FF0000"/>
        </w:rPr>
        <w:t xml:space="preserve"> </w:t>
      </w:r>
      <w:r>
        <w:rPr>
          <w:rFonts w:ascii="Arial" w:hAnsi="Arial" w:cs="Arial"/>
          <w:color w:val="FF0000"/>
          <w:szCs w:val="24"/>
        </w:rPr>
        <w:t>The toolbar icon corresponding to the menu is</w:t>
      </w:r>
      <w:r>
        <w:rPr>
          <w:rFonts w:ascii="Arial" w:hAnsi="Arial" w:cs="Arial"/>
          <w:noProof/>
          <w:color w:val="FF0000"/>
          <w:szCs w:val="24"/>
        </w:rPr>
        <w:drawing>
          <wp:inline distT="0" distB="0" distL="114300" distR="114300" wp14:anchorId="01DD83BF" wp14:editId="2A13F70D">
            <wp:extent cx="228600" cy="228600"/>
            <wp:effectExtent l="0" t="0" r="0" b="0"/>
            <wp:docPr id="4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8"/>
                    <pic:cNvPicPr>
                      <a:picLocks noChangeAspect="1"/>
                    </pic:cNvPicPr>
                  </pic:nvPicPr>
                  <pic:blipFill>
                    <a:blip r:embed="rId59"/>
                    <a:stretch>
                      <a:fillRect/>
                    </a:stretch>
                  </pic:blipFill>
                  <pic:spPr>
                    <a:xfrm>
                      <a:off x="0" y="0"/>
                      <a:ext cx="228600" cy="228600"/>
                    </a:xfrm>
                    <a:prstGeom prst="rect">
                      <a:avLst/>
                    </a:prstGeom>
                    <a:noFill/>
                    <a:ln>
                      <a:noFill/>
                    </a:ln>
                  </pic:spPr>
                </pic:pic>
              </a:graphicData>
            </a:graphic>
          </wp:inline>
        </w:drawing>
      </w:r>
      <w:r>
        <w:rPr>
          <w:rFonts w:ascii="Arial" w:hAnsi="Arial" w:cs="Arial"/>
          <w:color w:val="FF0000"/>
          <w:szCs w:val="24"/>
        </w:rPr>
        <w:t>,“</w:t>
      </w:r>
      <w:r>
        <w:rPr>
          <w:rFonts w:cs="Arial"/>
          <w:color w:val="FF0000"/>
          <w:szCs w:val="32"/>
        </w:rPr>
        <w:t>Separation Combination</w:t>
      </w:r>
      <w:r>
        <w:rPr>
          <w:rFonts w:ascii="Arial" w:hAnsi="Arial" w:cs="Arial"/>
          <w:color w:val="FF0000"/>
          <w:szCs w:val="24"/>
        </w:rPr>
        <w:t>” The toolbar icon corresponding to the menu is</w:t>
      </w:r>
      <w:r>
        <w:rPr>
          <w:rFonts w:ascii="Arial" w:hAnsi="Arial" w:cs="Arial"/>
          <w:noProof/>
          <w:color w:val="FF0000"/>
          <w:szCs w:val="24"/>
        </w:rPr>
        <w:drawing>
          <wp:inline distT="0" distB="0" distL="114300" distR="114300" wp14:anchorId="5AF97E32" wp14:editId="306B3828">
            <wp:extent cx="209550" cy="200025"/>
            <wp:effectExtent l="0" t="0" r="3810" b="13335"/>
            <wp:docPr id="4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9"/>
                    <pic:cNvPicPr>
                      <a:picLocks noChangeAspect="1"/>
                    </pic:cNvPicPr>
                  </pic:nvPicPr>
                  <pic:blipFill>
                    <a:blip r:embed="rId60"/>
                    <a:stretch>
                      <a:fillRect/>
                    </a:stretch>
                  </pic:blipFill>
                  <pic:spPr>
                    <a:xfrm>
                      <a:off x="0" y="0"/>
                      <a:ext cx="209550" cy="200025"/>
                    </a:xfrm>
                    <a:prstGeom prst="rect">
                      <a:avLst/>
                    </a:prstGeom>
                    <a:noFill/>
                    <a:ln>
                      <a:noFill/>
                    </a:ln>
                  </pic:spPr>
                </pic:pic>
              </a:graphicData>
            </a:graphic>
          </wp:inline>
        </w:drawing>
      </w:r>
      <w:r>
        <w:rPr>
          <w:rFonts w:ascii="Arial" w:hAnsi="Arial" w:cs="Arial"/>
          <w:color w:val="FF0000"/>
          <w:szCs w:val="24"/>
        </w:rPr>
        <w:t>. Their shortcut keys are Ctrl+L and Ctrl+K respectively.</w:t>
      </w:r>
    </w:p>
    <w:p w14:paraId="2667D48E" w14:textId="77777777" w:rsidR="00474806" w:rsidRDefault="00000000">
      <w:pPr>
        <w:pStyle w:val="Heading2"/>
        <w:numPr>
          <w:ilvl w:val="0"/>
          <w:numId w:val="0"/>
        </w:numPr>
        <w:ind w:left="575" w:hanging="575"/>
        <w:rPr>
          <w:rFonts w:eastAsia="SimSun" w:cs="Arial"/>
          <w:szCs w:val="32"/>
        </w:rPr>
      </w:pPr>
      <w:bookmarkStart w:id="92" w:name="_Toc25455"/>
      <w:bookmarkStart w:id="93" w:name="_Toc64634067"/>
      <w:r>
        <w:rPr>
          <w:rFonts w:eastAsia="SimSun" w:cs="Arial"/>
        </w:rPr>
        <w:t>3.4.</w:t>
      </w:r>
      <w:bookmarkStart w:id="94" w:name="_Toc416973430"/>
      <w:r>
        <w:rPr>
          <w:rFonts w:eastAsia="SimSun" w:cs="Arial"/>
          <w:szCs w:val="32"/>
        </w:rPr>
        <w:t>Group/</w:t>
      </w:r>
      <w:r>
        <w:rPr>
          <w:rFonts w:eastAsia="SimSun" w:cs="Arial"/>
          <w:color w:val="4472C4"/>
          <w:szCs w:val="32"/>
        </w:rPr>
        <w:t>Ungroup</w:t>
      </w:r>
      <w:bookmarkEnd w:id="92"/>
      <w:bookmarkEnd w:id="94"/>
      <w:r>
        <w:rPr>
          <w:rFonts w:eastAsia="SimSun" w:cs="Arial"/>
          <w:szCs w:val="32"/>
        </w:rPr>
        <w:t xml:space="preserve"> </w:t>
      </w:r>
      <w:r>
        <w:rPr>
          <w:rFonts w:eastAsia="SimSun" w:cs="Arial"/>
          <w:color w:val="FF0000"/>
          <w:szCs w:val="32"/>
        </w:rPr>
        <w:t>Separation Group</w:t>
      </w:r>
      <w:bookmarkEnd w:id="93"/>
    </w:p>
    <w:p w14:paraId="78522366" w14:textId="77777777" w:rsidR="00474806" w:rsidRDefault="00000000">
      <w:pPr>
        <w:spacing w:before="156" w:line="360" w:lineRule="auto"/>
        <w:rPr>
          <w:rFonts w:ascii="Arial" w:hAnsi="Arial" w:cs="Arial"/>
          <w:szCs w:val="24"/>
        </w:rPr>
      </w:pPr>
      <w:r>
        <w:rPr>
          <w:rFonts w:ascii="Arial" w:hAnsi="Arial" w:cs="Arial"/>
          <w:szCs w:val="24"/>
        </w:rPr>
        <w:t xml:space="preserve">“Group” will keep the selected objects’ original properties and make them into a new object, and this new graph, like other graphs, can be selected, copied and pasted, and its properties can be set. </w:t>
      </w:r>
    </w:p>
    <w:p w14:paraId="0224FBC4" w14:textId="77777777" w:rsidR="00474806" w:rsidRDefault="00000000">
      <w:pPr>
        <w:spacing w:before="156" w:line="360" w:lineRule="auto"/>
        <w:rPr>
          <w:rFonts w:ascii="Arial" w:hAnsi="Arial" w:cs="Arial"/>
          <w:szCs w:val="24"/>
        </w:rPr>
      </w:pPr>
      <w:r>
        <w:rPr>
          <w:rFonts w:ascii="Arial" w:hAnsi="Arial" w:cs="Arial"/>
          <w:szCs w:val="24"/>
        </w:rPr>
        <w:lastRenderedPageBreak/>
        <w:t>For example, the original graph is circular or rectangular, but the graph after “Group” operation will be dealt with according to the original properties and it will be restored to the original graph, with properties unchanged, after “</w:t>
      </w:r>
      <w:r>
        <w:rPr>
          <w:rFonts w:ascii="Arial" w:hAnsi="Arial" w:cs="Arial"/>
          <w:color w:val="4472C4"/>
          <w:szCs w:val="24"/>
        </w:rPr>
        <w:t>Ungroup</w:t>
      </w:r>
      <w:r>
        <w:rPr>
          <w:rFonts w:ascii="Arial" w:hAnsi="Arial" w:cs="Arial"/>
          <w:szCs w:val="24"/>
        </w:rPr>
        <w:t xml:space="preserve"> </w:t>
      </w:r>
      <w:r>
        <w:rPr>
          <w:rFonts w:cs="Arial"/>
          <w:color w:val="FF0000"/>
          <w:szCs w:val="32"/>
        </w:rPr>
        <w:t>Separation Group</w:t>
      </w:r>
      <w:r>
        <w:rPr>
          <w:rFonts w:ascii="Arial" w:hAnsi="Arial" w:cs="Arial"/>
          <w:szCs w:val="24"/>
        </w:rPr>
        <w:t>” operation.</w:t>
      </w:r>
    </w:p>
    <w:p w14:paraId="5FDB3D7B" w14:textId="77777777" w:rsidR="00474806" w:rsidRDefault="00000000">
      <w:pPr>
        <w:spacing w:before="156" w:line="360" w:lineRule="auto"/>
        <w:rPr>
          <w:rFonts w:ascii="Arial" w:hAnsi="Arial" w:cs="Arial"/>
          <w:color w:val="4472C4"/>
          <w:szCs w:val="24"/>
        </w:rPr>
      </w:pPr>
      <w:r>
        <w:rPr>
          <w:rFonts w:ascii="Arial" w:hAnsi="Arial" w:cs="Arial"/>
          <w:color w:val="4472C4"/>
          <w:szCs w:val="24"/>
        </w:rPr>
        <w:t>“Ungroup” will turn the object which has just been grouped into previous situation.</w:t>
      </w:r>
    </w:p>
    <w:p w14:paraId="78D28920" w14:textId="77777777" w:rsidR="00474806" w:rsidRDefault="00000000">
      <w:pPr>
        <w:spacing w:before="156" w:line="360" w:lineRule="auto"/>
        <w:rPr>
          <w:rFonts w:ascii="Arial" w:hAnsi="Arial" w:cs="Arial"/>
          <w:color w:val="FF0000"/>
          <w:szCs w:val="24"/>
        </w:rPr>
      </w:pPr>
      <w:r>
        <w:rPr>
          <w:rFonts w:ascii="Arial" w:hAnsi="Arial" w:cs="Arial"/>
          <w:color w:val="FF0000"/>
          <w:szCs w:val="24"/>
        </w:rPr>
        <w:t>“</w:t>
      </w:r>
      <w:r>
        <w:rPr>
          <w:rFonts w:cs="Arial"/>
          <w:color w:val="FF0000"/>
          <w:szCs w:val="32"/>
        </w:rPr>
        <w:t>Separation Group</w:t>
      </w:r>
      <w:r>
        <w:rPr>
          <w:rFonts w:ascii="Arial" w:hAnsi="Arial" w:cs="Arial"/>
          <w:color w:val="FF0000"/>
          <w:szCs w:val="24"/>
        </w:rPr>
        <w:t>” Restore the objects of the group to the state before the collection.</w:t>
      </w:r>
    </w:p>
    <w:p w14:paraId="3FE3819E" w14:textId="77777777" w:rsidR="00474806" w:rsidRDefault="00000000">
      <w:pPr>
        <w:spacing w:before="156" w:line="360" w:lineRule="auto"/>
        <w:ind w:firstLineChars="200" w:firstLine="480"/>
        <w:jc w:val="left"/>
        <w:rPr>
          <w:rFonts w:ascii="Arial" w:hAnsi="Arial" w:cs="Arial"/>
        </w:rPr>
      </w:pPr>
      <w:r>
        <w:rPr>
          <w:rFonts w:ascii="Arial" w:hAnsi="Arial" w:cs="Arial"/>
          <w:szCs w:val="24"/>
        </w:rPr>
        <w:t xml:space="preserve">The icon of “Group” in the Toolbar is </w:t>
      </w:r>
      <w:r>
        <w:rPr>
          <w:rFonts w:ascii="Arial" w:hAnsi="Arial" w:cs="Arial"/>
          <w:noProof/>
          <w:szCs w:val="24"/>
        </w:rPr>
        <w:drawing>
          <wp:inline distT="0" distB="0" distL="114300" distR="114300" wp14:anchorId="1C5610E7" wp14:editId="2CD33480">
            <wp:extent cx="219075" cy="209550"/>
            <wp:effectExtent l="0" t="0" r="9525" b="3810"/>
            <wp:docPr id="5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0"/>
                    <pic:cNvPicPr>
                      <a:picLocks noChangeAspect="1"/>
                    </pic:cNvPicPr>
                  </pic:nvPicPr>
                  <pic:blipFill>
                    <a:blip r:embed="rId61"/>
                    <a:stretch>
                      <a:fillRect/>
                    </a:stretch>
                  </pic:blipFill>
                  <pic:spPr>
                    <a:xfrm>
                      <a:off x="0" y="0"/>
                      <a:ext cx="219075" cy="209550"/>
                    </a:xfrm>
                    <a:prstGeom prst="rect">
                      <a:avLst/>
                    </a:prstGeom>
                    <a:noFill/>
                    <a:ln>
                      <a:noFill/>
                    </a:ln>
                  </pic:spPr>
                </pic:pic>
              </a:graphicData>
            </a:graphic>
          </wp:inline>
        </w:drawing>
      </w:r>
      <w:r>
        <w:rPr>
          <w:rFonts w:ascii="Arial" w:hAnsi="Arial" w:cs="Arial"/>
          <w:szCs w:val="24"/>
        </w:rPr>
        <w:t>, while that of “</w:t>
      </w:r>
      <w:r>
        <w:rPr>
          <w:rFonts w:ascii="Arial" w:hAnsi="Arial" w:cs="Arial"/>
          <w:color w:val="4472C4"/>
          <w:szCs w:val="24"/>
        </w:rPr>
        <w:t>Ungroup</w:t>
      </w:r>
      <w:r>
        <w:rPr>
          <w:rFonts w:ascii="Arial" w:hAnsi="Arial" w:cs="Arial"/>
          <w:szCs w:val="24"/>
        </w:rPr>
        <w:t xml:space="preserve"> </w:t>
      </w:r>
      <w:r>
        <w:rPr>
          <w:rFonts w:cs="Arial"/>
          <w:color w:val="FF0000"/>
          <w:szCs w:val="32"/>
        </w:rPr>
        <w:t>Separation Group</w:t>
      </w:r>
      <w:r>
        <w:rPr>
          <w:rFonts w:ascii="Arial" w:hAnsi="Arial" w:cs="Arial"/>
          <w:szCs w:val="24"/>
        </w:rPr>
        <w:t>” is</w:t>
      </w:r>
      <w:r>
        <w:rPr>
          <w:rFonts w:ascii="Arial" w:hAnsi="Arial" w:cs="Arial"/>
          <w:noProof/>
          <w:szCs w:val="24"/>
        </w:rPr>
        <w:drawing>
          <wp:inline distT="0" distB="0" distL="114300" distR="114300" wp14:anchorId="3D91F063" wp14:editId="22BFD04C">
            <wp:extent cx="180975" cy="200025"/>
            <wp:effectExtent l="0" t="0" r="1905" b="13335"/>
            <wp:docPr id="5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1"/>
                    <pic:cNvPicPr>
                      <a:picLocks noChangeAspect="1"/>
                    </pic:cNvPicPr>
                  </pic:nvPicPr>
                  <pic:blipFill>
                    <a:blip r:embed="rId62"/>
                    <a:stretch>
                      <a:fillRect/>
                    </a:stretch>
                  </pic:blipFill>
                  <pic:spPr>
                    <a:xfrm>
                      <a:off x="0" y="0"/>
                      <a:ext cx="180975" cy="200025"/>
                    </a:xfrm>
                    <a:prstGeom prst="rect">
                      <a:avLst/>
                    </a:prstGeom>
                    <a:noFill/>
                    <a:ln>
                      <a:noFill/>
                    </a:ln>
                  </pic:spPr>
                </pic:pic>
              </a:graphicData>
            </a:graphic>
          </wp:inline>
        </w:drawing>
      </w:r>
      <w:r>
        <w:rPr>
          <w:rFonts w:ascii="Arial" w:hAnsi="Arial" w:cs="Arial"/>
          <w:szCs w:val="24"/>
        </w:rPr>
        <w:t>. Their shortcut keys are Ctrl+G and Ctrl+U respectively.</w:t>
      </w:r>
    </w:p>
    <w:p w14:paraId="15F060F2" w14:textId="77777777" w:rsidR="00474806" w:rsidRDefault="00000000">
      <w:pPr>
        <w:pStyle w:val="Heading2"/>
        <w:numPr>
          <w:ilvl w:val="1"/>
          <w:numId w:val="0"/>
        </w:numPr>
        <w:rPr>
          <w:rFonts w:eastAsia="SimSun" w:cs="Arial"/>
          <w:szCs w:val="32"/>
        </w:rPr>
      </w:pPr>
      <w:bookmarkStart w:id="95" w:name="_Toc17723"/>
      <w:bookmarkStart w:id="96" w:name="_Toc64634068"/>
      <w:r>
        <w:rPr>
          <w:rFonts w:eastAsia="SimSun" w:cs="Arial"/>
        </w:rPr>
        <w:t>3.5.</w:t>
      </w:r>
      <w:bookmarkStart w:id="97" w:name="_Toc416973431"/>
      <w:r>
        <w:rPr>
          <w:rFonts w:eastAsia="SimSun" w:cs="Arial"/>
          <w:color w:val="4472C4"/>
          <w:szCs w:val="32"/>
        </w:rPr>
        <w:t>To Curve/Multi-line Segment</w:t>
      </w:r>
      <w:bookmarkEnd w:id="95"/>
      <w:bookmarkEnd w:id="97"/>
      <w:r>
        <w:rPr>
          <w:rFonts w:eastAsia="SimSun" w:cs="Arial"/>
          <w:szCs w:val="32"/>
        </w:rPr>
        <w:t xml:space="preserve">  </w:t>
      </w:r>
      <w:r>
        <w:rPr>
          <w:rFonts w:eastAsia="SimSun" w:cs="Arial"/>
          <w:color w:val="FF0000"/>
          <w:szCs w:val="32"/>
        </w:rPr>
        <w:t>Turn to curve</w:t>
      </w:r>
      <w:bookmarkEnd w:id="96"/>
    </w:p>
    <w:p w14:paraId="41C3CF86" w14:textId="77777777" w:rsidR="00474806" w:rsidRDefault="00000000">
      <w:pPr>
        <w:spacing w:before="156" w:line="360" w:lineRule="auto"/>
        <w:ind w:firstLineChars="200" w:firstLine="480"/>
        <w:rPr>
          <w:rFonts w:ascii="Arial" w:hAnsi="Arial" w:cs="Arial"/>
          <w:color w:val="4472C4"/>
          <w:szCs w:val="24"/>
        </w:rPr>
      </w:pPr>
      <w:r>
        <w:rPr>
          <w:rFonts w:ascii="Arial" w:hAnsi="Arial" w:cs="Arial"/>
          <w:color w:val="4472C4"/>
          <w:szCs w:val="24"/>
        </w:rPr>
        <w:t>This function is to remove the properties of the selected graph and transform it to a curve or multi-line segment.</w:t>
      </w:r>
    </w:p>
    <w:p w14:paraId="0FFD1695" w14:textId="77777777" w:rsidR="00474806" w:rsidRDefault="00000000">
      <w:pPr>
        <w:spacing w:before="156" w:line="360" w:lineRule="auto"/>
        <w:ind w:firstLineChars="200" w:firstLine="480"/>
        <w:rPr>
          <w:rFonts w:ascii="Arial" w:hAnsi="Arial" w:cs="Arial"/>
          <w:color w:val="FF0000"/>
        </w:rPr>
      </w:pPr>
      <w:r>
        <w:rPr>
          <w:rFonts w:ascii="Arial" w:hAnsi="Arial" w:cs="Arial"/>
          <w:color w:val="FF0000"/>
        </w:rPr>
        <w:t>Remove the attributes of the selected graphic object and turn it into a curve object.</w:t>
      </w:r>
    </w:p>
    <w:p w14:paraId="7B580FDE" w14:textId="77777777" w:rsidR="00474806" w:rsidRDefault="00000000">
      <w:pPr>
        <w:pStyle w:val="Heading2"/>
        <w:numPr>
          <w:ilvl w:val="1"/>
          <w:numId w:val="0"/>
        </w:numPr>
        <w:rPr>
          <w:rFonts w:eastAsia="SimSun" w:cs="Arial"/>
          <w:szCs w:val="32"/>
        </w:rPr>
      </w:pPr>
      <w:bookmarkStart w:id="98" w:name="_Toc9868"/>
      <w:bookmarkStart w:id="99" w:name="_Toc28125"/>
      <w:bookmarkStart w:id="100" w:name="_Toc64634069"/>
      <w:bookmarkStart w:id="101" w:name="_Toc16331"/>
      <w:r>
        <w:rPr>
          <w:rFonts w:eastAsia="SimSun" w:cs="Arial"/>
        </w:rPr>
        <w:t>3.6.</w:t>
      </w:r>
      <w:bookmarkStart w:id="102" w:name="_Toc416973432"/>
      <w:bookmarkEnd w:id="98"/>
      <w:bookmarkEnd w:id="99"/>
      <w:r>
        <w:rPr>
          <w:rFonts w:eastAsia="SimSun" w:cs="Arial"/>
          <w:szCs w:val="32"/>
        </w:rPr>
        <w:t xml:space="preserve"> </w:t>
      </w:r>
      <w:r>
        <w:rPr>
          <w:rFonts w:eastAsia="SimSun" w:cs="Arial"/>
          <w:color w:val="FF0000"/>
          <w:szCs w:val="32"/>
        </w:rPr>
        <w:t>Turn</w:t>
      </w:r>
      <w:r>
        <w:rPr>
          <w:rFonts w:eastAsia="SimSun" w:cs="Arial"/>
          <w:szCs w:val="32"/>
        </w:rPr>
        <w:t xml:space="preserve"> To</w:t>
      </w:r>
      <w:r>
        <w:rPr>
          <w:rFonts w:eastAsia="SimSun" w:cs="Arial"/>
          <w:color w:val="FF0000"/>
          <w:szCs w:val="32"/>
        </w:rPr>
        <w:t xml:space="preserve"> a</w:t>
      </w:r>
      <w:r>
        <w:rPr>
          <w:rFonts w:eastAsia="SimSun" w:cs="Arial"/>
          <w:szCs w:val="32"/>
        </w:rPr>
        <w:t xml:space="preserve"> Dashed Line</w:t>
      </w:r>
      <w:bookmarkEnd w:id="100"/>
      <w:bookmarkEnd w:id="101"/>
      <w:bookmarkEnd w:id="102"/>
      <w:r>
        <w:rPr>
          <w:rFonts w:eastAsia="SimSun" w:cs="Arial"/>
          <w:szCs w:val="32"/>
        </w:rPr>
        <w:t xml:space="preserve"> </w:t>
      </w:r>
    </w:p>
    <w:p w14:paraId="7C65AB42" w14:textId="77777777" w:rsidR="00474806" w:rsidRDefault="00000000">
      <w:pPr>
        <w:spacing w:before="156" w:line="360" w:lineRule="auto"/>
        <w:ind w:firstLineChars="200" w:firstLine="480"/>
        <w:rPr>
          <w:rFonts w:ascii="Arial" w:hAnsi="Arial" w:cs="Arial"/>
        </w:rPr>
      </w:pPr>
      <w:r>
        <w:rPr>
          <w:rFonts w:ascii="Arial" w:hAnsi="Arial" w:cs="Arial"/>
          <w:szCs w:val="24"/>
        </w:rPr>
        <w:t>This function is to transform the vector graph to a dashed graph for marking, as shown in Fig. 3-2:</w:t>
      </w:r>
    </w:p>
    <w:p w14:paraId="63680DAB" w14:textId="77777777" w:rsidR="00474806" w:rsidRDefault="00000000">
      <w:pPr>
        <w:spacing w:before="156" w:line="360" w:lineRule="auto"/>
        <w:ind w:firstLineChars="200" w:firstLine="480"/>
        <w:jc w:val="center"/>
      </w:pPr>
      <w:r>
        <w:rPr>
          <w:noProof/>
        </w:rPr>
        <w:drawing>
          <wp:inline distT="0" distB="0" distL="114300" distR="114300" wp14:anchorId="33A6AE48" wp14:editId="1C78BC40">
            <wp:extent cx="2674620" cy="1668780"/>
            <wp:effectExtent l="0" t="0" r="7620" b="762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3"/>
                    <a:stretch>
                      <a:fillRect/>
                    </a:stretch>
                  </pic:blipFill>
                  <pic:spPr>
                    <a:xfrm>
                      <a:off x="0" y="0"/>
                      <a:ext cx="2674620" cy="1668780"/>
                    </a:xfrm>
                    <a:prstGeom prst="rect">
                      <a:avLst/>
                    </a:prstGeom>
                    <a:noFill/>
                    <a:ln>
                      <a:noFill/>
                    </a:ln>
                  </pic:spPr>
                </pic:pic>
              </a:graphicData>
            </a:graphic>
          </wp:inline>
        </w:drawing>
      </w:r>
    </w:p>
    <w:p w14:paraId="29E13B5B" w14:textId="77777777" w:rsidR="00474806" w:rsidRDefault="00000000">
      <w:pPr>
        <w:spacing w:before="156" w:line="360" w:lineRule="auto"/>
        <w:ind w:firstLineChars="200" w:firstLine="420"/>
        <w:jc w:val="center"/>
        <w:outlineLvl w:val="0"/>
        <w:rPr>
          <w:rFonts w:ascii="Arial" w:hAnsi="Arial" w:cs="Arial"/>
          <w:sz w:val="21"/>
          <w:szCs w:val="21"/>
        </w:rPr>
      </w:pPr>
      <w:r>
        <w:rPr>
          <w:rFonts w:ascii="Arial" w:hAnsi="Arial" w:cs="Arial"/>
          <w:sz w:val="21"/>
          <w:szCs w:val="21"/>
        </w:rPr>
        <w:t>Fig. 3-2 “</w:t>
      </w:r>
      <w:r>
        <w:rPr>
          <w:rFonts w:cs="Arial"/>
          <w:color w:val="FF0000"/>
          <w:szCs w:val="32"/>
        </w:rPr>
        <w:t>Turn</w:t>
      </w:r>
      <w:r>
        <w:rPr>
          <w:rFonts w:ascii="Arial" w:hAnsi="Arial" w:cs="Arial"/>
          <w:sz w:val="21"/>
          <w:szCs w:val="21"/>
        </w:rPr>
        <w:t xml:space="preserve"> to </w:t>
      </w:r>
      <w:r>
        <w:rPr>
          <w:rFonts w:ascii="Arial" w:hAnsi="Arial" w:cs="Arial"/>
          <w:color w:val="FF0000"/>
          <w:sz w:val="21"/>
          <w:szCs w:val="21"/>
        </w:rPr>
        <w:t>a</w:t>
      </w:r>
      <w:r>
        <w:rPr>
          <w:rFonts w:ascii="Arial" w:hAnsi="Arial" w:cs="Arial"/>
          <w:sz w:val="21"/>
          <w:szCs w:val="21"/>
        </w:rPr>
        <w:t xml:space="preserve"> Dashed Line”</w:t>
      </w:r>
    </w:p>
    <w:p w14:paraId="40AECA8E" w14:textId="77777777" w:rsidR="00474806" w:rsidRDefault="00000000">
      <w:pPr>
        <w:spacing w:before="156" w:line="360" w:lineRule="auto"/>
        <w:ind w:firstLineChars="200" w:firstLine="480"/>
        <w:rPr>
          <w:rFonts w:ascii="Arial" w:hAnsi="Arial" w:cs="Arial"/>
        </w:rPr>
      </w:pPr>
      <w:r>
        <w:rPr>
          <w:rFonts w:ascii="Arial" w:hAnsi="Arial" w:cs="Arial"/>
          <w:szCs w:val="24"/>
        </w:rPr>
        <w:t>The user has to set the length of the short line and the space between lines, and then click “OK” to transform the vector graph into a dashed one.</w:t>
      </w:r>
    </w:p>
    <w:p w14:paraId="0C9D81C8"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32"/>
        </w:rPr>
        <w:t>To Dashed Line</w:t>
      </w:r>
    </w:p>
    <w:p w14:paraId="1188811E"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3CCE1CDD" w14:textId="77777777" w:rsidR="00474806" w:rsidRDefault="00000000">
      <w:pPr>
        <w:spacing w:before="156"/>
        <w:jc w:val="left"/>
        <w:rPr>
          <w:rFonts w:ascii="Arial" w:hAnsi="Arial" w:cs="Arial"/>
          <w:szCs w:val="21"/>
        </w:rPr>
      </w:pPr>
      <w:r>
        <w:rPr>
          <w:rFonts w:ascii="Arial" w:hAnsi="Arial" w:cs="Arial" w:hint="eastAsia"/>
          <w:szCs w:val="21"/>
        </w:rPr>
        <w:t xml:space="preserve"> </w:t>
      </w:r>
      <w:r>
        <w:rPr>
          <w:rFonts w:ascii="Arial" w:hAnsi="Arial" w:cs="Arial" w:hint="eastAsia"/>
          <w:color w:val="0000FF"/>
        </w:rPr>
        <w:t>Cancel</w:t>
      </w:r>
    </w:p>
    <w:p w14:paraId="4A36104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Line Length</w:t>
      </w:r>
    </w:p>
    <w:p w14:paraId="171AF39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kern w:val="0"/>
          <w:szCs w:val="24"/>
        </w:rPr>
        <w:t>I</w:t>
      </w:r>
      <w:r>
        <w:rPr>
          <w:rFonts w:ascii="Arial" w:hAnsi="Arial" w:cs="Arial"/>
          <w:color w:val="0000FF"/>
          <w:kern w:val="0"/>
          <w:szCs w:val="24"/>
        </w:rPr>
        <w:t>nterval</w:t>
      </w:r>
    </w:p>
    <w:p w14:paraId="7FFEECF8" w14:textId="77777777" w:rsidR="00474806" w:rsidRDefault="00000000">
      <w:pPr>
        <w:pStyle w:val="Heading2"/>
        <w:numPr>
          <w:ilvl w:val="0"/>
          <w:numId w:val="0"/>
        </w:numPr>
        <w:ind w:left="575" w:hanging="575"/>
        <w:rPr>
          <w:rFonts w:eastAsia="SimSun" w:cs="Arial"/>
        </w:rPr>
      </w:pPr>
      <w:bookmarkStart w:id="103" w:name="_Toc64634070"/>
      <w:bookmarkStart w:id="104" w:name="_Toc30576"/>
      <w:bookmarkStart w:id="105" w:name="_Toc31381"/>
      <w:r>
        <w:rPr>
          <w:rFonts w:eastAsia="SimSun" w:cs="Arial"/>
        </w:rPr>
        <w:t>3.7.</w:t>
      </w:r>
      <w:r>
        <w:rPr>
          <w:rFonts w:eastAsia="SimSun" w:hint="eastAsia"/>
        </w:rPr>
        <w:t>Offset</w:t>
      </w:r>
      <w:bookmarkEnd w:id="103"/>
    </w:p>
    <w:p w14:paraId="71D5EA7D" w14:textId="77777777" w:rsidR="00474806" w:rsidRDefault="00000000">
      <w:pPr>
        <w:spacing w:before="156"/>
        <w:rPr>
          <w:rFonts w:ascii="Arial" w:hAnsi="Arial" w:cs="Arial"/>
        </w:rPr>
      </w:pPr>
      <w:r>
        <w:rPr>
          <w:rFonts w:ascii="Arial" w:hAnsi="Arial" w:cs="Arial"/>
        </w:rPr>
        <w:tab/>
      </w:r>
      <w:r>
        <w:rPr>
          <w:rFonts w:ascii="Arial" w:hAnsi="Arial" w:cs="Arial"/>
        </w:rPr>
        <w:t>。</w:t>
      </w:r>
    </w:p>
    <w:p w14:paraId="3691BC1D" w14:textId="77777777" w:rsidR="00474806" w:rsidRDefault="00000000">
      <w:pPr>
        <w:spacing w:before="156"/>
        <w:ind w:firstLineChars="200" w:firstLine="480"/>
        <w:rPr>
          <w:rFonts w:ascii="Arial" w:hAnsi="Arial" w:cs="Arial"/>
        </w:rPr>
      </w:pPr>
      <w:r>
        <w:rPr>
          <w:rFonts w:ascii="Arial" w:hAnsi="Arial" w:cs="Arial"/>
        </w:rPr>
        <w:t>After clicking the offset, an additional operation bar will appear on the top of the object list window.</w:t>
      </w:r>
    </w:p>
    <w:p w14:paraId="0FEA845F" w14:textId="77777777" w:rsidR="00474806" w:rsidRDefault="00000000">
      <w:pPr>
        <w:spacing w:before="156"/>
        <w:ind w:firstLineChars="800" w:firstLine="1920"/>
        <w:rPr>
          <w:rFonts w:ascii="Arial" w:hAnsi="Arial" w:cs="Arial"/>
        </w:rPr>
      </w:pPr>
      <w:r>
        <w:rPr>
          <w:noProof/>
        </w:rPr>
        <w:drawing>
          <wp:inline distT="0" distB="0" distL="114300" distR="114300" wp14:anchorId="5EDAB0A6" wp14:editId="06B7C280">
            <wp:extent cx="3002280" cy="67056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4"/>
                    <a:stretch>
                      <a:fillRect/>
                    </a:stretch>
                  </pic:blipFill>
                  <pic:spPr>
                    <a:xfrm>
                      <a:off x="0" y="0"/>
                      <a:ext cx="3002280" cy="670560"/>
                    </a:xfrm>
                    <a:prstGeom prst="rect">
                      <a:avLst/>
                    </a:prstGeom>
                    <a:noFill/>
                    <a:ln>
                      <a:noFill/>
                    </a:ln>
                  </pic:spPr>
                </pic:pic>
              </a:graphicData>
            </a:graphic>
          </wp:inline>
        </w:drawing>
      </w:r>
    </w:p>
    <w:p w14:paraId="32E4F034" w14:textId="77777777" w:rsidR="00474806" w:rsidRDefault="00000000">
      <w:pPr>
        <w:spacing w:before="156"/>
        <w:rPr>
          <w:rFonts w:ascii="Arial" w:hAnsi="Arial" w:cs="Arial"/>
        </w:rPr>
      </w:pPr>
      <w:r>
        <w:rPr>
          <w:rFonts w:ascii="Arial" w:hAnsi="Arial" w:cs="Arial" w:hint="eastAsia"/>
        </w:rPr>
        <w:t xml:space="preserve"> 1  </w:t>
      </w:r>
      <w:r>
        <w:rPr>
          <w:rFonts w:ascii="Arial" w:hAnsi="Arial" w:cs="Arial" w:hint="eastAsia"/>
          <w:color w:val="0000FF"/>
        </w:rPr>
        <w:t>Offset Distance  1 mm</w:t>
      </w:r>
    </w:p>
    <w:p w14:paraId="13DFBD81"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Delete Old Curve</w:t>
      </w:r>
    </w:p>
    <w:p w14:paraId="0975C3B3"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O</w:t>
      </w:r>
      <w:r>
        <w:rPr>
          <w:rFonts w:ascii="Arial" w:hAnsi="Arial" w:cs="Arial"/>
          <w:color w:val="0000FF"/>
        </w:rPr>
        <w:t xml:space="preserve">bject </w:t>
      </w:r>
      <w:r>
        <w:rPr>
          <w:rFonts w:ascii="Arial" w:hAnsi="Arial" w:cs="Arial" w:hint="eastAsia"/>
          <w:color w:val="0000FF"/>
        </w:rPr>
        <w:t>L</w:t>
      </w:r>
      <w:r>
        <w:rPr>
          <w:rFonts w:ascii="Arial" w:hAnsi="Arial" w:cs="Arial"/>
          <w:color w:val="0000FF"/>
        </w:rPr>
        <w:t xml:space="preserve">ist </w:t>
      </w:r>
      <w:r>
        <w:rPr>
          <w:rFonts w:ascii="Arial" w:hAnsi="Arial" w:cs="Arial" w:hint="eastAsia"/>
          <w:color w:val="0000FF"/>
        </w:rPr>
        <w:t>W</w:t>
      </w:r>
      <w:r>
        <w:rPr>
          <w:rFonts w:ascii="Arial" w:hAnsi="Arial" w:cs="Arial"/>
          <w:color w:val="0000FF"/>
        </w:rPr>
        <w:t>indow</w:t>
      </w:r>
    </w:p>
    <w:p w14:paraId="05E16899" w14:textId="77777777" w:rsidR="00474806" w:rsidRDefault="00000000">
      <w:pPr>
        <w:spacing w:before="156"/>
        <w:rPr>
          <w:rFonts w:ascii="Arial" w:hAnsi="Arial" w:cs="Arial"/>
        </w:rPr>
      </w:pPr>
      <w:r>
        <w:rPr>
          <w:rFonts w:ascii="Arial" w:hAnsi="Arial" w:cs="Arial" w:hint="eastAsia"/>
        </w:rPr>
        <w:t>SeaCAD1</w:t>
      </w:r>
    </w:p>
    <w:p w14:paraId="33765C65" w14:textId="77777777" w:rsidR="00474806" w:rsidRDefault="00000000">
      <w:pPr>
        <w:spacing w:before="156"/>
        <w:rPr>
          <w:rFonts w:ascii="Arial" w:hAnsi="Arial" w:cs="Arial"/>
        </w:rPr>
      </w:pPr>
      <w:r>
        <w:rPr>
          <w:rFonts w:ascii="Arial" w:hAnsi="Arial" w:cs="Arial"/>
        </w:rPr>
        <w:t>。</w:t>
      </w:r>
      <w:r>
        <w:rPr>
          <w:rFonts w:ascii="Arial" w:hAnsi="Arial" w:cs="Arial"/>
        </w:rPr>
        <w:t>3-3</w:t>
      </w:r>
      <w:r>
        <w:rPr>
          <w:rFonts w:ascii="Arial" w:hAnsi="Arial" w:cs="Arial"/>
        </w:rPr>
        <w:t>：</w:t>
      </w:r>
    </w:p>
    <w:p w14:paraId="5EC36BFA" w14:textId="77777777" w:rsidR="00474806" w:rsidRDefault="00000000">
      <w:pPr>
        <w:spacing w:before="156"/>
        <w:rPr>
          <w:rFonts w:ascii="Arial" w:hAnsi="Arial" w:cs="Arial"/>
        </w:rPr>
      </w:pPr>
      <w:r>
        <w:rPr>
          <w:rFonts w:ascii="Arial" w:hAnsi="Arial" w:cs="Arial"/>
        </w:rPr>
        <w:t>Offset the drawn vector graphs according to the offset distance. The options are shown in Figure 3-3 on the left:</w:t>
      </w:r>
    </w:p>
    <w:p w14:paraId="0A123522" w14:textId="77777777" w:rsidR="00474806" w:rsidRDefault="00000000">
      <w:pPr>
        <w:spacing w:before="156"/>
        <w:rPr>
          <w:rFonts w:ascii="Arial" w:hAnsi="Arial" w:cs="Arial"/>
          <w:bCs/>
          <w:color w:val="4472C4"/>
        </w:rPr>
      </w:pPr>
      <w:r>
        <w:rPr>
          <w:rFonts w:ascii="Arial" w:hAnsi="Arial" w:cs="Arial"/>
          <w:b/>
        </w:rPr>
        <w:t xml:space="preserve">Offset </w:t>
      </w:r>
      <w:r>
        <w:rPr>
          <w:rFonts w:ascii="Arial" w:hAnsi="Arial" w:cs="Arial"/>
          <w:b/>
          <w:color w:val="4472C4"/>
        </w:rPr>
        <w:t>dist</w:t>
      </w:r>
      <w:r>
        <w:rPr>
          <w:rFonts w:ascii="Arial" w:hAnsi="Arial" w:cs="Arial"/>
          <w:b/>
        </w:rPr>
        <w:t xml:space="preserve"> </w:t>
      </w:r>
      <w:r>
        <w:rPr>
          <w:rFonts w:ascii="Arial" w:hAnsi="Arial" w:cs="Arial"/>
          <w:b/>
          <w:color w:val="FF0000"/>
        </w:rPr>
        <w:t>distance</w:t>
      </w:r>
      <w:r>
        <w:rPr>
          <w:rFonts w:ascii="Arial" w:hAnsi="Arial" w:cs="Arial"/>
          <w:b/>
        </w:rPr>
        <w:t>：</w:t>
      </w:r>
      <w:r>
        <w:rPr>
          <w:rFonts w:ascii="Arial" w:hAnsi="Arial" w:cs="Arial"/>
          <w:bCs/>
          <w:color w:val="4472C4"/>
        </w:rPr>
        <w:t>The distance between the old curve and original curve.</w:t>
      </w:r>
    </w:p>
    <w:p w14:paraId="778D0E9F" w14:textId="77777777" w:rsidR="00474806" w:rsidRDefault="00000000">
      <w:pPr>
        <w:spacing w:before="156"/>
        <w:rPr>
          <w:rFonts w:ascii="Arial" w:hAnsi="Arial" w:cs="Arial"/>
          <w:color w:val="FF0000"/>
        </w:rPr>
      </w:pPr>
      <w:r>
        <w:rPr>
          <w:rFonts w:ascii="Arial" w:hAnsi="Arial" w:cs="Arial" w:hint="eastAsia"/>
          <w:bCs/>
        </w:rPr>
        <w:t xml:space="preserve"> </w:t>
      </w:r>
      <w:r>
        <w:rPr>
          <w:rFonts w:ascii="Arial" w:hAnsi="Arial" w:cs="Arial"/>
          <w:bCs/>
        </w:rPr>
        <w:t xml:space="preserve">          </w:t>
      </w:r>
      <w:r>
        <w:rPr>
          <w:rFonts w:ascii="Arial" w:hAnsi="Arial" w:cs="Arial"/>
          <w:bCs/>
          <w:color w:val="FF0000"/>
        </w:rPr>
        <w:t xml:space="preserve"> Refers to the distance between the offset figure and the original figure.</w:t>
      </w:r>
    </w:p>
    <w:p w14:paraId="7976EF95" w14:textId="77777777" w:rsidR="00474806" w:rsidRDefault="00000000">
      <w:pPr>
        <w:spacing w:before="156"/>
        <w:rPr>
          <w:rFonts w:ascii="Arial" w:hAnsi="Arial" w:cs="Arial"/>
        </w:rPr>
      </w:pPr>
      <w:r>
        <w:rPr>
          <w:rFonts w:ascii="Arial" w:hAnsi="Arial" w:cs="Arial"/>
          <w:b/>
        </w:rPr>
        <w:t>Del Old curve</w:t>
      </w:r>
      <w:r>
        <w:rPr>
          <w:rFonts w:ascii="Arial" w:hAnsi="Arial" w:cs="Arial"/>
          <w:b/>
        </w:rPr>
        <w:t>：</w:t>
      </w:r>
      <w:r>
        <w:rPr>
          <w:rFonts w:ascii="Arial" w:hAnsi="Arial" w:cs="Arial"/>
        </w:rPr>
        <w:t>Whether to keep the original graphics. Unchecked means to keep the original graphics. Check to remove the original graphics and keep only the offset.</w:t>
      </w:r>
    </w:p>
    <w:p w14:paraId="62D210DA" w14:textId="77777777" w:rsidR="00474806" w:rsidRDefault="00474806">
      <w:pPr>
        <w:spacing w:before="156"/>
        <w:rPr>
          <w:rFonts w:ascii="Arial" w:hAnsi="Arial" w:cs="Arial"/>
        </w:rPr>
      </w:pPr>
    </w:p>
    <w:p w14:paraId="2FDD606D" w14:textId="77777777" w:rsidR="00474806" w:rsidRDefault="00000000">
      <w:pPr>
        <w:pStyle w:val="Heading2"/>
        <w:numPr>
          <w:ilvl w:val="0"/>
          <w:numId w:val="0"/>
        </w:numPr>
        <w:ind w:leftChars="25" w:left="60" w:firstLineChars="9802" w:firstLine="23525"/>
        <w:rPr>
          <w:rFonts w:eastAsia="SimSun" w:cs="Arial"/>
        </w:rPr>
      </w:pPr>
      <w:r>
        <w:rPr>
          <w:rFonts w:eastAsia="SimSun" w:cs="Arial"/>
          <w:b w:val="0"/>
          <w:sz w:val="24"/>
        </w:rPr>
        <w:t xml:space="preserve"> </w:t>
      </w:r>
      <w:bookmarkStart w:id="106" w:name="_Toc64634071"/>
      <w:r>
        <w:rPr>
          <w:rFonts w:eastAsia="SimSun" w:cs="Arial"/>
        </w:rPr>
        <w:t>3.8.</w:t>
      </w:r>
      <w:bookmarkStart w:id="107" w:name="_Toc416973433"/>
      <w:bookmarkEnd w:id="104"/>
      <w:bookmarkEnd w:id="105"/>
      <w:r>
        <w:rPr>
          <w:rFonts w:eastAsia="SimSun" w:cs="Arial"/>
          <w:color w:val="4472C4"/>
          <w:szCs w:val="32"/>
        </w:rPr>
        <w:t>Ungroup Text</w:t>
      </w:r>
      <w:bookmarkEnd w:id="107"/>
      <w:r>
        <w:rPr>
          <w:rFonts w:eastAsia="SimSun" w:cs="Arial"/>
          <w:szCs w:val="32"/>
        </w:rPr>
        <w:t xml:space="preserve"> </w:t>
      </w:r>
      <w:r>
        <w:rPr>
          <w:rFonts w:eastAsia="SimSun" w:cs="Arial"/>
          <w:color w:val="FF0000"/>
          <w:szCs w:val="32"/>
        </w:rPr>
        <w:t>Separate text</w:t>
      </w:r>
      <w:bookmarkEnd w:id="106"/>
    </w:p>
    <w:p w14:paraId="5AC8F848" w14:textId="77777777" w:rsidR="00474806" w:rsidRDefault="00000000">
      <w:pPr>
        <w:spacing w:before="156" w:line="360" w:lineRule="auto"/>
        <w:ind w:firstLineChars="200" w:firstLine="480"/>
        <w:rPr>
          <w:rFonts w:ascii="Arial" w:hAnsi="Arial" w:cs="Arial"/>
          <w:color w:val="4472C4"/>
          <w:szCs w:val="24"/>
        </w:rPr>
      </w:pPr>
      <w:bookmarkStart w:id="108" w:name="_Toc24844"/>
      <w:bookmarkStart w:id="109" w:name="_Toc4068"/>
      <w:r>
        <w:rPr>
          <w:rFonts w:ascii="Arial" w:hAnsi="Arial" w:cs="Arial"/>
          <w:color w:val="4472C4"/>
          <w:szCs w:val="24"/>
        </w:rPr>
        <w:t>Ungroup the character text string into several texts, each of which contains only one character.</w:t>
      </w:r>
    </w:p>
    <w:p w14:paraId="6AE9D552" w14:textId="77777777" w:rsidR="00474806" w:rsidRDefault="00000000">
      <w:pPr>
        <w:spacing w:before="156" w:line="360" w:lineRule="auto"/>
        <w:ind w:firstLineChars="200" w:firstLine="480"/>
        <w:rPr>
          <w:rFonts w:ascii="Arial" w:hAnsi="Arial" w:cs="Arial"/>
          <w:color w:val="FF0000"/>
        </w:rPr>
      </w:pPr>
      <w:r>
        <w:rPr>
          <w:rFonts w:ascii="Arial" w:hAnsi="Arial" w:cs="Arial"/>
          <w:color w:val="FF0000"/>
        </w:rPr>
        <w:lastRenderedPageBreak/>
        <w:t>Separating character text string into multiple text objects that contain only one character</w:t>
      </w:r>
    </w:p>
    <w:p w14:paraId="27A98B99" w14:textId="77777777" w:rsidR="00474806" w:rsidRDefault="00000000">
      <w:pPr>
        <w:pStyle w:val="Heading2"/>
        <w:numPr>
          <w:ilvl w:val="1"/>
          <w:numId w:val="0"/>
        </w:numPr>
        <w:rPr>
          <w:rFonts w:eastAsia="SimSun" w:cs="Arial"/>
          <w:color w:val="7F7F7F"/>
          <w:szCs w:val="32"/>
        </w:rPr>
      </w:pPr>
      <w:bookmarkStart w:id="110" w:name="_Toc64634072"/>
      <w:bookmarkStart w:id="111" w:name="_Toc20197"/>
      <w:bookmarkEnd w:id="108"/>
      <w:bookmarkEnd w:id="109"/>
      <w:r>
        <w:rPr>
          <w:rFonts w:eastAsia="SimSun" w:cs="Arial"/>
          <w:color w:val="7F7F7F"/>
        </w:rPr>
        <w:t>3.8.</w:t>
      </w:r>
      <w:r>
        <w:rPr>
          <w:rFonts w:eastAsia="SimSun" w:cs="Arial"/>
          <w:color w:val="7F7F7F"/>
          <w:szCs w:val="32"/>
        </w:rPr>
        <w:t>Ungroup Text</w:t>
      </w:r>
      <w:bookmarkEnd w:id="110"/>
      <w:bookmarkEnd w:id="111"/>
    </w:p>
    <w:p w14:paraId="2E5D3A22" w14:textId="77777777" w:rsidR="00474806" w:rsidRDefault="00000000">
      <w:pPr>
        <w:spacing w:before="156" w:line="360" w:lineRule="auto"/>
        <w:rPr>
          <w:rFonts w:ascii="Arial" w:hAnsi="Arial" w:cs="Arial"/>
          <w:color w:val="7F7F7F"/>
          <w:szCs w:val="24"/>
        </w:rPr>
      </w:pPr>
      <w:r>
        <w:rPr>
          <w:rFonts w:ascii="Arial" w:hAnsi="Arial" w:cs="Arial"/>
          <w:color w:val="7F7F7F"/>
          <w:szCs w:val="24"/>
        </w:rPr>
        <w:t>Ungroup the character text string into several texts, each of which contains only one character.</w:t>
      </w:r>
    </w:p>
    <w:p w14:paraId="498C041E" w14:textId="77777777" w:rsidR="00474806" w:rsidRDefault="00000000">
      <w:pPr>
        <w:pStyle w:val="Heading2"/>
        <w:numPr>
          <w:ilvl w:val="1"/>
          <w:numId w:val="0"/>
        </w:numPr>
        <w:rPr>
          <w:rFonts w:eastAsia="SimSun" w:cs="Arial"/>
          <w:szCs w:val="32"/>
        </w:rPr>
      </w:pPr>
      <w:bookmarkStart w:id="112" w:name="_Toc30339"/>
      <w:bookmarkStart w:id="113" w:name="_Toc64634073"/>
      <w:r>
        <w:rPr>
          <w:rFonts w:eastAsia="SimSun" w:cs="Arial"/>
        </w:rPr>
        <w:t>3.9</w:t>
      </w:r>
      <w:bookmarkStart w:id="114" w:name="_Toc416973434"/>
      <w:r>
        <w:rPr>
          <w:rFonts w:eastAsia="SimSun" w:cs="Arial"/>
          <w:color w:val="4472C4"/>
          <w:szCs w:val="32"/>
        </w:rPr>
        <w:t>Hatch</w:t>
      </w:r>
      <w:bookmarkEnd w:id="112"/>
      <w:bookmarkEnd w:id="114"/>
      <w:r>
        <w:rPr>
          <w:rFonts w:eastAsia="SimSun" w:cs="Arial"/>
          <w:szCs w:val="32"/>
        </w:rPr>
        <w:t xml:space="preserve"> </w:t>
      </w:r>
      <w:r>
        <w:rPr>
          <w:rFonts w:eastAsia="SimSun" w:cs="Arial"/>
          <w:color w:val="FF0000"/>
          <w:szCs w:val="32"/>
        </w:rPr>
        <w:t>Filling</w:t>
      </w:r>
      <w:bookmarkEnd w:id="113"/>
      <w:r>
        <w:rPr>
          <w:rFonts w:eastAsia="SimSun" w:cs="Arial"/>
          <w:color w:val="FF0000"/>
          <w:szCs w:val="32"/>
        </w:rPr>
        <w:t xml:space="preserve"> </w:t>
      </w:r>
    </w:p>
    <w:p w14:paraId="1B86BD9B" w14:textId="77777777" w:rsidR="00474806" w:rsidRDefault="00000000">
      <w:pPr>
        <w:spacing w:before="156" w:line="360" w:lineRule="auto"/>
        <w:rPr>
          <w:rFonts w:ascii="Arial" w:hAnsi="Arial" w:cs="Arial"/>
          <w:szCs w:val="24"/>
        </w:rPr>
      </w:pPr>
      <w:r>
        <w:rPr>
          <w:rFonts w:ascii="Arial" w:hAnsi="Arial" w:cs="Arial"/>
          <w:szCs w:val="24"/>
        </w:rPr>
        <w:t>“</w:t>
      </w:r>
      <w:r>
        <w:rPr>
          <w:rFonts w:ascii="Arial" w:hAnsi="Arial" w:cs="Arial"/>
          <w:color w:val="4472C4"/>
          <w:szCs w:val="24"/>
        </w:rPr>
        <w:t>Hatch</w:t>
      </w:r>
      <w:r>
        <w:rPr>
          <w:rFonts w:ascii="Arial" w:hAnsi="Arial" w:cs="Arial"/>
          <w:szCs w:val="24"/>
        </w:rPr>
        <w:t xml:space="preserve"> </w:t>
      </w:r>
      <w:r>
        <w:rPr>
          <w:rFonts w:cs="Arial"/>
          <w:color w:val="FF0000"/>
          <w:szCs w:val="32"/>
        </w:rPr>
        <w:t>Filling</w:t>
      </w:r>
      <w:r>
        <w:rPr>
          <w:rFonts w:ascii="Arial" w:hAnsi="Arial" w:cs="Arial"/>
          <w:szCs w:val="24"/>
        </w:rPr>
        <w:t xml:space="preserve"> ” is used for hatching a given graph. The graph to be hatched must be a closed curve.</w:t>
      </w:r>
    </w:p>
    <w:p w14:paraId="1B249A75" w14:textId="77777777" w:rsidR="00474806" w:rsidRDefault="00000000">
      <w:pPr>
        <w:spacing w:before="156" w:line="360" w:lineRule="auto"/>
        <w:jc w:val="left"/>
        <w:rPr>
          <w:rFonts w:ascii="Arial" w:hAnsi="Arial" w:cs="Arial"/>
          <w:szCs w:val="24"/>
        </w:rPr>
      </w:pPr>
      <w:r>
        <w:rPr>
          <w:rFonts w:ascii="Arial" w:hAnsi="Arial" w:cs="Arial"/>
          <w:szCs w:val="24"/>
        </w:rPr>
        <w:t>The icon of “</w:t>
      </w:r>
      <w:r>
        <w:rPr>
          <w:rFonts w:ascii="Arial" w:hAnsi="Arial" w:cs="Arial"/>
          <w:color w:val="4472C4"/>
          <w:szCs w:val="24"/>
        </w:rPr>
        <w:t>Hatch</w:t>
      </w:r>
      <w:r>
        <w:rPr>
          <w:rFonts w:ascii="Arial" w:hAnsi="Arial" w:cs="Arial"/>
          <w:szCs w:val="24"/>
        </w:rPr>
        <w:t xml:space="preserve"> </w:t>
      </w:r>
      <w:r>
        <w:rPr>
          <w:rFonts w:cs="Arial"/>
          <w:color w:val="FF0000"/>
          <w:szCs w:val="32"/>
        </w:rPr>
        <w:t>Filling</w:t>
      </w:r>
      <w:r>
        <w:rPr>
          <w:rFonts w:ascii="Arial" w:hAnsi="Arial" w:cs="Arial"/>
          <w:szCs w:val="24"/>
        </w:rPr>
        <w:t xml:space="preserve">” in the Toolbar is </w:t>
      </w:r>
      <w:r>
        <w:rPr>
          <w:rFonts w:ascii="Arial" w:hAnsi="Arial" w:cs="Arial"/>
          <w:noProof/>
          <w:szCs w:val="24"/>
        </w:rPr>
        <w:drawing>
          <wp:inline distT="0" distB="0" distL="114300" distR="114300" wp14:anchorId="52AD5515" wp14:editId="5EA5E363">
            <wp:extent cx="257175" cy="228600"/>
            <wp:effectExtent l="0" t="0" r="1905" b="0"/>
            <wp:docPr id="54"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2"/>
                    <pic:cNvPicPr>
                      <a:picLocks noChangeAspect="1"/>
                    </pic:cNvPicPr>
                  </pic:nvPicPr>
                  <pic:blipFill>
                    <a:blip r:embed="rId65"/>
                    <a:stretch>
                      <a:fillRect/>
                    </a:stretch>
                  </pic:blipFill>
                  <pic:spPr>
                    <a:xfrm>
                      <a:off x="0" y="0"/>
                      <a:ext cx="257175" cy="228600"/>
                    </a:xfrm>
                    <a:prstGeom prst="rect">
                      <a:avLst/>
                    </a:prstGeom>
                    <a:noFill/>
                    <a:ln>
                      <a:noFill/>
                    </a:ln>
                  </pic:spPr>
                </pic:pic>
              </a:graphicData>
            </a:graphic>
          </wp:inline>
        </w:drawing>
      </w:r>
      <w:r>
        <w:rPr>
          <w:rFonts w:ascii="Arial" w:hAnsi="Arial" w:cs="Arial"/>
          <w:szCs w:val="24"/>
        </w:rPr>
        <w:t>. When it is clicked, a dialog box will appear, as shown in Fig. 3-4.</w:t>
      </w:r>
    </w:p>
    <w:p w14:paraId="6646485A" w14:textId="77777777" w:rsidR="00474806" w:rsidRDefault="00000000">
      <w:pPr>
        <w:spacing w:before="156" w:line="360" w:lineRule="auto"/>
        <w:ind w:firstLineChars="200" w:firstLine="480"/>
        <w:jc w:val="center"/>
      </w:pPr>
      <w:r>
        <w:rPr>
          <w:noProof/>
        </w:rPr>
        <w:drawing>
          <wp:inline distT="0" distB="0" distL="114300" distR="114300" wp14:anchorId="1D114839" wp14:editId="3B0C84D4">
            <wp:extent cx="2908935" cy="3505835"/>
            <wp:effectExtent l="0" t="0" r="1905" b="14605"/>
            <wp:docPr id="55" name="图片 1" descr="C:\Users\loop\Desktop\0714\17.bm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C:\Users\loop\Desktop\0714\17.bmp17"/>
                    <pic:cNvPicPr>
                      <a:picLocks noChangeAspect="1"/>
                    </pic:cNvPicPr>
                  </pic:nvPicPr>
                  <pic:blipFill>
                    <a:blip r:embed="rId66"/>
                    <a:srcRect/>
                    <a:stretch>
                      <a:fillRect/>
                    </a:stretch>
                  </pic:blipFill>
                  <pic:spPr>
                    <a:xfrm>
                      <a:off x="0" y="0"/>
                      <a:ext cx="2908935" cy="3505835"/>
                    </a:xfrm>
                    <a:prstGeom prst="rect">
                      <a:avLst/>
                    </a:prstGeom>
                    <a:noFill/>
                    <a:ln>
                      <a:noFill/>
                    </a:ln>
                  </pic:spPr>
                </pic:pic>
              </a:graphicData>
            </a:graphic>
          </wp:inline>
        </w:drawing>
      </w:r>
    </w:p>
    <w:p w14:paraId="31529A55"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21"/>
        </w:rPr>
        <w:t xml:space="preserve">Fig. 3-4 </w:t>
      </w:r>
      <w:r>
        <w:rPr>
          <w:rFonts w:ascii="Arial" w:hAnsi="Arial" w:cs="Arial"/>
          <w:color w:val="4472C4"/>
          <w:sz w:val="21"/>
          <w:szCs w:val="21"/>
        </w:rPr>
        <w:t xml:space="preserve">“Hatch </w:t>
      </w:r>
      <w:r>
        <w:rPr>
          <w:rFonts w:cs="Arial"/>
          <w:color w:val="FF0000"/>
          <w:szCs w:val="32"/>
        </w:rPr>
        <w:t>Filling</w:t>
      </w:r>
      <w:r>
        <w:rPr>
          <w:rFonts w:ascii="Arial" w:hAnsi="Arial" w:cs="Arial"/>
          <w:sz w:val="21"/>
          <w:szCs w:val="21"/>
        </w:rPr>
        <w:t>” Dialog Box</w:t>
      </w:r>
    </w:p>
    <w:p w14:paraId="48F78F76" w14:textId="77777777" w:rsidR="00474806" w:rsidRDefault="00474806">
      <w:pPr>
        <w:spacing w:before="156" w:line="360" w:lineRule="auto"/>
        <w:ind w:firstLineChars="200" w:firstLine="480"/>
        <w:jc w:val="center"/>
        <w:rPr>
          <w:rFonts w:ascii="Arial" w:hAnsi="Arial" w:cs="Arial"/>
        </w:rPr>
      </w:pPr>
    </w:p>
    <w:p w14:paraId="5C4780E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Hatch</w:t>
      </w:r>
    </w:p>
    <w:p w14:paraId="3E27F78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Enable Contour</w:t>
      </w:r>
    </w:p>
    <w:p w14:paraId="1E4ED97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Contour First</w:t>
      </w:r>
    </w:p>
    <w:p w14:paraId="51F8AC20"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32"/>
        </w:rPr>
        <w:t>Hatch</w:t>
      </w:r>
    </w:p>
    <w:p w14:paraId="4BF02CED"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57F8701D"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Close</w:t>
      </w:r>
    </w:p>
    <w:p w14:paraId="70F1F79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Keep the Independence of </w:t>
      </w:r>
      <w:r>
        <w:rPr>
          <w:rFonts w:ascii="Arial" w:hAnsi="Arial" w:cs="Arial"/>
          <w:color w:val="0000FF"/>
          <w:szCs w:val="32"/>
        </w:rPr>
        <w:t>Hatch</w:t>
      </w:r>
      <w:r>
        <w:rPr>
          <w:rFonts w:ascii="Arial" w:hAnsi="Arial" w:cs="Arial" w:hint="eastAsia"/>
          <w:color w:val="0000FF"/>
          <w:szCs w:val="24"/>
        </w:rPr>
        <w:t xml:space="preserve"> Objects</w:t>
      </w:r>
    </w:p>
    <w:p w14:paraId="0DB3C9F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Enable</w:t>
      </w:r>
    </w:p>
    <w:p w14:paraId="4557396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Type</w:t>
      </w:r>
    </w:p>
    <w:p w14:paraId="3E4130B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Object Overall Calculation</w:t>
      </w:r>
    </w:p>
    <w:p w14:paraId="65F73E6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Go Around the Edge Once</w:t>
      </w:r>
      <w:r>
        <w:rPr>
          <w:rFonts w:ascii="Arial" w:hAnsi="Arial" w:cs="Arial" w:hint="eastAsia"/>
          <w:szCs w:val="24"/>
        </w:rPr>
        <w:t xml:space="preserve"> </w:t>
      </w:r>
    </w:p>
    <w:p w14:paraId="59214E9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Cross Hatch</w:t>
      </w:r>
      <w:r>
        <w:rPr>
          <w:rFonts w:ascii="Arial" w:hAnsi="Arial" w:cs="Arial" w:hint="eastAsia"/>
          <w:szCs w:val="24"/>
        </w:rPr>
        <w:t xml:space="preserve"> </w:t>
      </w:r>
    </w:p>
    <w:p w14:paraId="6DD166B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Fast Hatch</w:t>
      </w:r>
    </w:p>
    <w:p w14:paraId="155DCB6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Pen Number</w:t>
      </w:r>
    </w:p>
    <w:p w14:paraId="4A51EBB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Angle</w:t>
      </w:r>
    </w:p>
    <w:p w14:paraId="43CD9504" w14:textId="77777777" w:rsidR="00474806" w:rsidRDefault="00000000">
      <w:pPr>
        <w:spacing w:before="156"/>
        <w:rPr>
          <w:rFonts w:ascii="Arial" w:hAnsi="Arial"/>
        </w:rPr>
      </w:pPr>
      <w:r>
        <w:rPr>
          <w:rFonts w:ascii="Arial" w:hAnsi="Arial" w:hint="eastAsia"/>
        </w:rPr>
        <w:t xml:space="preserve">    0.06  </w:t>
      </w:r>
      <w:r>
        <w:rPr>
          <w:rFonts w:ascii="Arial" w:hAnsi="Arial" w:cs="Arial"/>
          <w:color w:val="0000FF"/>
        </w:rPr>
        <w:t xml:space="preserve">Line </w:t>
      </w:r>
      <w:r>
        <w:rPr>
          <w:rFonts w:ascii="Arial" w:hAnsi="Arial" w:cs="Arial" w:hint="eastAsia"/>
          <w:color w:val="0000FF"/>
        </w:rPr>
        <w:t>Spacing</w:t>
      </w:r>
      <w:r>
        <w:rPr>
          <w:rFonts w:ascii="Arial" w:hAnsi="Arial" w:cs="Arial"/>
          <w:color w:val="0000FF"/>
        </w:rPr>
        <w:t xml:space="preserve">    0.06mm</w:t>
      </w:r>
    </w:p>
    <w:p w14:paraId="40DA8EBF" w14:textId="77777777" w:rsidR="00474806" w:rsidRDefault="00000000">
      <w:pPr>
        <w:spacing w:before="156"/>
        <w:rPr>
          <w:rFonts w:ascii="Arial" w:hAnsi="Arial" w:cs="Arial"/>
          <w:color w:val="0000FF"/>
          <w:szCs w:val="24"/>
        </w:rPr>
      </w:pPr>
      <w:r>
        <w:rPr>
          <w:rFonts w:ascii="Arial" w:hAnsi="Arial" w:cs="Arial"/>
        </w:rPr>
        <w:t xml:space="preserve">      1  </w:t>
      </w:r>
      <w:r>
        <w:rPr>
          <w:rFonts w:ascii="Arial" w:hAnsi="Arial" w:cs="Arial"/>
          <w:color w:val="0000FF"/>
        </w:rPr>
        <w:t>Quantity     1</w:t>
      </w:r>
    </w:p>
    <w:p w14:paraId="1BA31C7E"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 xml:space="preserve">Evenly Distributed </w:t>
      </w:r>
      <w:r>
        <w:rPr>
          <w:rFonts w:ascii="Arial" w:hAnsi="Arial" w:cs="Arial" w:hint="eastAsia"/>
          <w:color w:val="0000FF"/>
          <w:szCs w:val="24"/>
        </w:rPr>
        <w:t>Hatch</w:t>
      </w:r>
      <w:r>
        <w:rPr>
          <w:rFonts w:ascii="Arial" w:hAnsi="Arial" w:cs="Arial" w:hint="eastAsia"/>
          <w:color w:val="0000FF"/>
        </w:rPr>
        <w:t xml:space="preserve"> Lines</w:t>
      </w:r>
    </w:p>
    <w:p w14:paraId="5B88BEDA" w14:textId="77777777" w:rsidR="00474806" w:rsidRDefault="00000000">
      <w:pPr>
        <w:spacing w:before="156"/>
        <w:rPr>
          <w:rFonts w:ascii="Arial" w:hAnsi="Arial" w:cs="Arial"/>
        </w:rPr>
      </w:pPr>
      <w:r>
        <w:rPr>
          <w:rFonts w:ascii="Arial" w:hAnsi="Arial" w:cs="Arial"/>
        </w:rPr>
        <w:t xml:space="preserve">      0</w:t>
      </w:r>
      <w:r>
        <w:rPr>
          <w:rFonts w:ascii="Arial" w:hAnsi="Arial" w:cs="Arial" w:hint="eastAsia"/>
        </w:rPr>
        <w:t xml:space="preserve">  </w:t>
      </w:r>
      <w:r>
        <w:rPr>
          <w:rFonts w:ascii="Arial" w:hAnsi="Arial" w:cs="Arial" w:hint="eastAsia"/>
          <w:color w:val="0000FF"/>
        </w:rPr>
        <w:t>Edge Distance</w:t>
      </w:r>
      <w:r>
        <w:rPr>
          <w:rFonts w:ascii="Arial" w:hAnsi="Arial" w:cs="Arial"/>
          <w:color w:val="0000FF"/>
        </w:rPr>
        <w:t xml:space="preserve">      0</w:t>
      </w:r>
      <w:r>
        <w:rPr>
          <w:rFonts w:ascii="Arial" w:hAnsi="Arial" w:cs="Arial" w:hint="eastAsia"/>
          <w:color w:val="0000FF"/>
        </w:rPr>
        <w:t>mm</w:t>
      </w:r>
    </w:p>
    <w:p w14:paraId="280E8A10" w14:textId="77777777" w:rsidR="00474806" w:rsidRDefault="00000000">
      <w:pPr>
        <w:spacing w:before="156"/>
        <w:rPr>
          <w:rFonts w:ascii="Arial" w:hAnsi="Arial" w:cs="Arial"/>
        </w:rPr>
      </w:pPr>
      <w:r>
        <w:rPr>
          <w:rFonts w:ascii="Arial" w:hAnsi="Arial" w:cs="Arial"/>
        </w:rPr>
        <w:t xml:space="preserve">  0</w:t>
      </w:r>
      <w:r>
        <w:rPr>
          <w:rFonts w:ascii="Arial" w:hAnsi="Arial" w:cs="Arial" w:hint="eastAsia"/>
        </w:rPr>
        <w:t xml:space="preserve">  </w:t>
      </w:r>
      <w:r>
        <w:rPr>
          <w:rFonts w:ascii="Arial" w:hAnsi="Arial" w:cs="Arial" w:hint="eastAsia"/>
          <w:color w:val="0000FF"/>
        </w:rPr>
        <w:t>Start Offset</w:t>
      </w:r>
      <w:r>
        <w:rPr>
          <w:rFonts w:ascii="Arial" w:hAnsi="Arial" w:cs="Arial"/>
          <w:color w:val="0000FF"/>
        </w:rPr>
        <w:t xml:space="preserve">      0</w:t>
      </w:r>
      <w:r>
        <w:rPr>
          <w:rFonts w:ascii="Arial" w:hAnsi="Arial" w:cs="Arial" w:hint="eastAsia"/>
          <w:color w:val="0000FF"/>
        </w:rPr>
        <w:t>mm</w:t>
      </w:r>
    </w:p>
    <w:p w14:paraId="50D34B9F" w14:textId="77777777" w:rsidR="00474806" w:rsidRDefault="00000000">
      <w:pPr>
        <w:spacing w:before="156"/>
        <w:rPr>
          <w:rFonts w:ascii="Arial" w:hAnsi="Arial" w:cs="Arial"/>
          <w:color w:val="0000FF"/>
        </w:rPr>
      </w:pPr>
      <w:r>
        <w:rPr>
          <w:rFonts w:ascii="Arial" w:hAnsi="Arial" w:cs="Arial"/>
        </w:rPr>
        <w:t xml:space="preserve">  0</w:t>
      </w:r>
      <w:r>
        <w:rPr>
          <w:rFonts w:ascii="Arial" w:hAnsi="Arial" w:cs="Arial" w:hint="eastAsia"/>
        </w:rPr>
        <w:t xml:space="preserve">  </w:t>
      </w:r>
      <w:r>
        <w:rPr>
          <w:rFonts w:ascii="Arial" w:hAnsi="Arial" w:cs="Arial" w:hint="eastAsia"/>
          <w:color w:val="0000FF"/>
        </w:rPr>
        <w:t>End Offset</w:t>
      </w:r>
      <w:r>
        <w:rPr>
          <w:rFonts w:ascii="Arial" w:hAnsi="Arial" w:cs="Arial"/>
          <w:color w:val="0000FF"/>
        </w:rPr>
        <w:t xml:space="preserve">      0</w:t>
      </w:r>
      <w:r>
        <w:rPr>
          <w:rFonts w:ascii="Arial" w:hAnsi="Arial" w:cs="Arial" w:hint="eastAsia"/>
          <w:color w:val="0000FF"/>
        </w:rPr>
        <w:t>mm</w:t>
      </w:r>
    </w:p>
    <w:p w14:paraId="5508FB5C" w14:textId="77777777" w:rsidR="00474806" w:rsidRDefault="00000000">
      <w:pPr>
        <w:spacing w:before="156"/>
        <w:rPr>
          <w:rFonts w:ascii="Arial" w:hAnsi="Arial" w:cs="Arial"/>
        </w:rPr>
      </w:pPr>
      <w:r>
        <w:rPr>
          <w:rFonts w:ascii="Arial" w:hAnsi="Arial" w:cs="Arial"/>
        </w:rPr>
        <w:t xml:space="preserve">  0</w:t>
      </w:r>
      <w:r>
        <w:rPr>
          <w:rFonts w:ascii="Arial" w:hAnsi="Arial" w:cs="Arial" w:hint="eastAsia"/>
        </w:rPr>
        <w:t xml:space="preserve">  </w:t>
      </w:r>
      <w:r>
        <w:rPr>
          <w:rFonts w:ascii="Arial" w:hAnsi="Arial" w:cs="Arial" w:hint="eastAsia"/>
          <w:color w:val="0000FF"/>
        </w:rPr>
        <w:t>Linear Indentation</w:t>
      </w:r>
      <w:r>
        <w:rPr>
          <w:rFonts w:ascii="Arial" w:hAnsi="Arial" w:cs="Arial"/>
          <w:color w:val="0000FF"/>
        </w:rPr>
        <w:t xml:space="preserve">      0</w:t>
      </w:r>
      <w:r>
        <w:rPr>
          <w:rFonts w:ascii="Arial" w:hAnsi="Arial" w:cs="Arial" w:hint="eastAsia"/>
          <w:color w:val="0000FF"/>
        </w:rPr>
        <w:t>mm</w:t>
      </w:r>
    </w:p>
    <w:p w14:paraId="549FE824" w14:textId="77777777" w:rsidR="00474806" w:rsidRDefault="00000000">
      <w:pPr>
        <w:spacing w:before="156"/>
        <w:rPr>
          <w:rFonts w:ascii="Arial" w:hAnsi="Arial" w:cs="Arial"/>
        </w:rPr>
      </w:pPr>
      <w:r>
        <w:rPr>
          <w:rFonts w:ascii="Arial" w:hAnsi="Arial" w:cs="Arial"/>
        </w:rPr>
        <w:t xml:space="preserve">  0</w:t>
      </w:r>
      <w:r>
        <w:rPr>
          <w:rFonts w:ascii="Arial" w:hAnsi="Arial" w:cs="Arial" w:hint="eastAsia"/>
        </w:rPr>
        <w:t xml:space="preserve">  </w:t>
      </w:r>
      <w:r>
        <w:rPr>
          <w:rFonts w:ascii="Arial" w:hAnsi="Arial" w:cs="Arial" w:hint="eastAsia"/>
          <w:color w:val="0000FF"/>
        </w:rPr>
        <w:t>Number of Boundary Rings</w:t>
      </w:r>
      <w:r>
        <w:rPr>
          <w:rFonts w:ascii="Arial" w:hAnsi="Arial" w:cs="Arial"/>
          <w:color w:val="0000FF"/>
        </w:rPr>
        <w:t xml:space="preserve">  0</w:t>
      </w:r>
    </w:p>
    <w:p w14:paraId="15998040" w14:textId="77777777" w:rsidR="00474806" w:rsidRDefault="00000000">
      <w:pPr>
        <w:spacing w:before="156"/>
        <w:rPr>
          <w:rFonts w:ascii="Arial" w:hAnsi="Arial" w:cs="Arial"/>
          <w:color w:val="0000FF"/>
        </w:rPr>
      </w:pPr>
      <w:r>
        <w:rPr>
          <w:rFonts w:ascii="Arial" w:hAnsi="Arial" w:cs="Arial"/>
        </w:rPr>
        <w:t xml:space="preserve">    0.5</w:t>
      </w:r>
      <w:r>
        <w:rPr>
          <w:rFonts w:ascii="Arial" w:hAnsi="Arial" w:cs="Arial" w:hint="eastAsia"/>
        </w:rPr>
        <w:t xml:space="preserve">  </w:t>
      </w:r>
      <w:r>
        <w:rPr>
          <w:rFonts w:ascii="Arial" w:hAnsi="Arial" w:cs="Arial" w:hint="eastAsia"/>
          <w:color w:val="0000FF"/>
        </w:rPr>
        <w:t>Ring Spacing</w:t>
      </w:r>
      <w:r>
        <w:rPr>
          <w:rFonts w:ascii="Arial" w:hAnsi="Arial" w:cs="Arial"/>
          <w:color w:val="0000FF"/>
        </w:rPr>
        <w:t xml:space="preserve">    0.5</w:t>
      </w:r>
      <w:r>
        <w:rPr>
          <w:rFonts w:ascii="Arial" w:hAnsi="Arial" w:cs="Arial" w:hint="eastAsia"/>
          <w:color w:val="0000FF"/>
        </w:rPr>
        <w:t>mm</w:t>
      </w:r>
    </w:p>
    <w:p w14:paraId="3CD9E28E" w14:textId="77777777" w:rsidR="00474806" w:rsidRDefault="00000000">
      <w:pPr>
        <w:spacing w:before="156"/>
        <w:rPr>
          <w:rFonts w:ascii="Arial" w:hAnsi="Arial" w:cs="Arial"/>
        </w:rPr>
      </w:pPr>
      <w:r>
        <w:rPr>
          <w:rFonts w:ascii="Arial" w:hAnsi="Arial" w:hint="eastAsia"/>
        </w:rPr>
        <w:t xml:space="preserve">  </w:t>
      </w:r>
      <w:r>
        <w:rPr>
          <w:rFonts w:ascii="Arial" w:hAnsi="Arial" w:cs="Arial"/>
          <w:color w:val="0000FF"/>
        </w:rPr>
        <w:t xml:space="preserve">Auto </w:t>
      </w:r>
      <w:r>
        <w:rPr>
          <w:rFonts w:ascii="Arial" w:hAnsi="Arial" w:cs="Arial" w:hint="eastAsia"/>
          <w:color w:val="0000FF"/>
          <w:szCs w:val="24"/>
        </w:rPr>
        <w:t>Rotation</w:t>
      </w:r>
      <w:r>
        <w:rPr>
          <w:rFonts w:ascii="Arial" w:hAnsi="Arial" w:cs="Arial"/>
          <w:color w:val="0000FF"/>
        </w:rPr>
        <w:t xml:space="preserve"> </w:t>
      </w:r>
      <w:r>
        <w:rPr>
          <w:rFonts w:ascii="Arial" w:hAnsi="Arial" w:cs="Arial" w:hint="eastAsia"/>
          <w:color w:val="0000FF"/>
        </w:rPr>
        <w:t>A</w:t>
      </w:r>
      <w:r>
        <w:rPr>
          <w:rFonts w:ascii="Arial" w:hAnsi="Arial" w:cs="Arial"/>
          <w:color w:val="0000FF"/>
        </w:rPr>
        <w:t xml:space="preserve">ngle </w:t>
      </w:r>
      <w:r>
        <w:rPr>
          <w:rFonts w:ascii="Arial" w:hAnsi="Arial" w:cs="Arial" w:hint="eastAsia"/>
          <w:color w:val="0000FF"/>
          <w:szCs w:val="24"/>
        </w:rPr>
        <w:t>Hatch</w:t>
      </w:r>
    </w:p>
    <w:p w14:paraId="0DD52A1F" w14:textId="77777777" w:rsidR="00474806" w:rsidRDefault="00000000">
      <w:pPr>
        <w:spacing w:before="156"/>
        <w:rPr>
          <w:rFonts w:ascii="Arial" w:hAnsi="Arial"/>
          <w:color w:val="0000FF"/>
        </w:rPr>
      </w:pPr>
      <w:r>
        <w:rPr>
          <w:rFonts w:ascii="Arial" w:hAnsi="Arial" w:hint="eastAsia"/>
        </w:rPr>
        <w:t xml:space="preserve"> </w:t>
      </w:r>
      <w:r>
        <w:rPr>
          <w:rFonts w:ascii="Arial" w:hAnsi="Arial" w:cs="Arial" w:hint="eastAsia"/>
          <w:color w:val="0000FF"/>
        </w:rPr>
        <w:t>D</w:t>
      </w:r>
      <w:r>
        <w:rPr>
          <w:rFonts w:ascii="Arial" w:hAnsi="Arial" w:cs="Arial"/>
          <w:color w:val="0000FF"/>
        </w:rPr>
        <w:t>elete</w:t>
      </w:r>
    </w:p>
    <w:p w14:paraId="45BD9425" w14:textId="77777777" w:rsidR="00474806" w:rsidRDefault="00000000">
      <w:pPr>
        <w:spacing w:before="156"/>
        <w:rPr>
          <w:rFonts w:ascii="Arial" w:hAnsi="Arial" w:cs="Arial"/>
          <w:color w:val="0000FF"/>
          <w:szCs w:val="24"/>
        </w:rPr>
      </w:pPr>
      <w:r>
        <w:rPr>
          <w:rFonts w:ascii="Arial" w:hAnsi="Arial" w:hint="eastAsia"/>
        </w:rPr>
        <w:t xml:space="preserve"> </w:t>
      </w:r>
      <w:r>
        <w:rPr>
          <w:rFonts w:ascii="Arial" w:hAnsi="Arial" w:cs="Arial" w:hint="eastAsia"/>
          <w:color w:val="0000FF"/>
        </w:rPr>
        <w:t>Dismiss Group</w:t>
      </w:r>
      <w:r>
        <w:rPr>
          <w:rFonts w:ascii="Arial" w:hAnsi="Arial" w:cs="Arial"/>
          <w:color w:val="0000FF"/>
        </w:rPr>
        <w:t xml:space="preserve"> </w:t>
      </w:r>
      <w:r>
        <w:rPr>
          <w:rFonts w:ascii="Arial" w:hAnsi="Arial" w:cs="Arial" w:hint="eastAsia"/>
          <w:color w:val="0000FF"/>
        </w:rPr>
        <w:t>W</w:t>
      </w:r>
      <w:r>
        <w:rPr>
          <w:rFonts w:ascii="Arial" w:hAnsi="Arial" w:cs="Arial"/>
          <w:color w:val="0000FF"/>
        </w:rPr>
        <w:t xml:space="preserve">hen </w:t>
      </w:r>
      <w:r>
        <w:rPr>
          <w:rFonts w:ascii="Arial" w:hAnsi="Arial" w:cs="Arial" w:hint="eastAsia"/>
          <w:color w:val="0000FF"/>
        </w:rPr>
        <w:t>D</w:t>
      </w:r>
      <w:r>
        <w:rPr>
          <w:rFonts w:ascii="Arial" w:hAnsi="Arial" w:cs="Arial"/>
          <w:color w:val="0000FF"/>
        </w:rPr>
        <w:t>eleting</w:t>
      </w:r>
    </w:p>
    <w:p w14:paraId="14E921B7" w14:textId="77777777" w:rsidR="00474806" w:rsidRDefault="00000000">
      <w:pPr>
        <w:spacing w:before="156" w:line="360" w:lineRule="auto"/>
        <w:rPr>
          <w:rFonts w:ascii="Arial" w:hAnsi="Arial" w:cs="Arial"/>
          <w:szCs w:val="24"/>
        </w:rPr>
      </w:pPr>
      <w:r>
        <w:rPr>
          <w:rFonts w:ascii="Arial" w:hAnsi="Arial" w:cs="Arial"/>
          <w:b/>
          <w:bCs/>
          <w:color w:val="4472C4"/>
          <w:szCs w:val="24"/>
        </w:rPr>
        <w:t>Mark</w:t>
      </w:r>
      <w:r>
        <w:rPr>
          <w:rFonts w:ascii="Arial" w:hAnsi="Arial" w:cs="Arial"/>
          <w:b/>
          <w:bCs/>
          <w:szCs w:val="24"/>
        </w:rPr>
        <w:t xml:space="preserve"> </w:t>
      </w:r>
      <w:r>
        <w:rPr>
          <w:rFonts w:ascii="Arial" w:hAnsi="Arial" w:cs="Arial"/>
          <w:b/>
          <w:bCs/>
          <w:color w:val="FF0000"/>
          <w:szCs w:val="24"/>
        </w:rPr>
        <w:t>Enabling</w:t>
      </w:r>
      <w:r>
        <w:rPr>
          <w:rFonts w:ascii="Arial" w:hAnsi="Arial" w:cs="Arial"/>
          <w:b/>
          <w:bCs/>
          <w:szCs w:val="24"/>
        </w:rPr>
        <w:t xml:space="preserve"> Contour: </w:t>
      </w:r>
      <w:r>
        <w:rPr>
          <w:rFonts w:ascii="Arial" w:hAnsi="Arial" w:cs="Arial"/>
          <w:color w:val="4472C4"/>
          <w:szCs w:val="24"/>
        </w:rPr>
        <w:t>determines</w:t>
      </w:r>
      <w:r>
        <w:rPr>
          <w:rFonts w:ascii="Arial" w:hAnsi="Arial" w:cs="Arial"/>
          <w:szCs w:val="24"/>
        </w:rPr>
        <w:t xml:space="preserve"> </w:t>
      </w:r>
      <w:r>
        <w:rPr>
          <w:rFonts w:ascii="Arial" w:hAnsi="Arial" w:cs="Arial"/>
          <w:color w:val="FF0000"/>
          <w:szCs w:val="24"/>
        </w:rPr>
        <w:t>Express</w:t>
      </w:r>
      <w:r>
        <w:rPr>
          <w:rFonts w:ascii="Arial" w:hAnsi="Arial" w:cs="Arial"/>
          <w:szCs w:val="24"/>
        </w:rPr>
        <w:t xml:space="preserve"> whether to show and mark the contour of the original graph, namely, whether the </w:t>
      </w:r>
      <w:r>
        <w:rPr>
          <w:rFonts w:ascii="Arial" w:hAnsi="Arial" w:cs="Arial"/>
          <w:color w:val="4472C4"/>
          <w:szCs w:val="24"/>
        </w:rPr>
        <w:t>hatched</w:t>
      </w:r>
      <w:r>
        <w:rPr>
          <w:rFonts w:ascii="Arial" w:hAnsi="Arial" w:cs="Arial"/>
          <w:szCs w:val="24"/>
        </w:rPr>
        <w:t xml:space="preserve"> </w:t>
      </w:r>
      <w:r>
        <w:rPr>
          <w:rFonts w:cs="Arial"/>
          <w:color w:val="FF0000"/>
          <w:szCs w:val="32"/>
        </w:rPr>
        <w:t>Filling</w:t>
      </w:r>
      <w:r>
        <w:rPr>
          <w:rFonts w:ascii="Arial" w:hAnsi="Arial" w:cs="Arial"/>
          <w:szCs w:val="24"/>
        </w:rPr>
        <w:t xml:space="preserve"> graph keeps the original contour.</w:t>
      </w:r>
    </w:p>
    <w:p w14:paraId="4EBF2DE4"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lastRenderedPageBreak/>
        <w:t>Contour Precedence</w:t>
      </w:r>
      <w:r>
        <w:rPr>
          <w:rFonts w:ascii="Arial" w:hAnsi="Arial" w:cs="Arial"/>
          <w:b/>
          <w:bCs/>
          <w:szCs w:val="24"/>
        </w:rPr>
        <w:t xml:space="preserve">: </w:t>
      </w:r>
      <w:r>
        <w:rPr>
          <w:rFonts w:ascii="Arial" w:hAnsi="Arial" w:cs="Arial"/>
          <w:color w:val="4472C4"/>
          <w:szCs w:val="24"/>
        </w:rPr>
        <w:t>indicates that the contour is marked first and then the hatch line is marked when “Mark Contour” is clicked.</w:t>
      </w:r>
    </w:p>
    <w:p w14:paraId="17505773" w14:textId="77777777" w:rsidR="00474806" w:rsidRDefault="00000000">
      <w:pPr>
        <w:spacing w:before="156" w:line="360" w:lineRule="auto"/>
        <w:rPr>
          <w:rFonts w:ascii="Arial" w:hAnsi="Arial" w:cs="Arial"/>
          <w:szCs w:val="24"/>
        </w:rPr>
      </w:pPr>
      <w:r>
        <w:rPr>
          <w:rFonts w:ascii="Arial" w:hAnsi="Arial" w:cs="Arial"/>
          <w:b/>
          <w:bCs/>
          <w:color w:val="FF0000"/>
          <w:szCs w:val="24"/>
        </w:rPr>
        <w:t>Contour prior</w:t>
      </w:r>
      <w:r>
        <w:rPr>
          <w:rFonts w:ascii="Arial" w:hAnsi="Arial" w:cs="Arial"/>
          <w:color w:val="FF0000"/>
          <w:szCs w:val="24"/>
        </w:rPr>
        <w:t xml:space="preserve"> </w:t>
      </w:r>
      <w:r>
        <w:rPr>
          <w:rFonts w:ascii="Arial" w:hAnsi="Arial" w:cs="Arial"/>
          <w:b/>
          <w:bCs/>
          <w:color w:val="FF0000"/>
          <w:szCs w:val="24"/>
        </w:rPr>
        <w:t xml:space="preserve">: </w:t>
      </w:r>
      <w:r>
        <w:rPr>
          <w:rFonts w:ascii="Arial" w:hAnsi="Arial" w:cs="Arial"/>
          <w:color w:val="FF0000"/>
          <w:szCs w:val="24"/>
        </w:rPr>
        <w:t>Indicates that in the case of enabling contour, the contour is marked first and then the filling line is marked</w:t>
      </w:r>
    </w:p>
    <w:p w14:paraId="0037A588" w14:textId="77777777" w:rsidR="00474806" w:rsidRDefault="00000000">
      <w:pPr>
        <w:spacing w:before="156" w:line="360" w:lineRule="auto"/>
        <w:ind w:firstLineChars="200" w:firstLine="482"/>
        <w:rPr>
          <w:rFonts w:ascii="Arial" w:hAnsi="Arial" w:cs="Arial"/>
          <w:color w:val="4472C4"/>
          <w:szCs w:val="24"/>
        </w:rPr>
      </w:pPr>
      <w:r>
        <w:rPr>
          <w:rFonts w:ascii="Arial" w:hAnsi="Arial" w:cs="Arial"/>
          <w:b/>
          <w:color w:val="4472C4"/>
          <w:szCs w:val="24"/>
        </w:rPr>
        <w:t>Hatch 1 / Hatch 2 / Hatch 3 / Hatch 4</w:t>
      </w:r>
      <w:r>
        <w:rPr>
          <w:rFonts w:ascii="Arial" w:hAnsi="Arial" w:cs="Arial"/>
          <w:color w:val="4472C4"/>
          <w:szCs w:val="24"/>
        </w:rPr>
        <w:t>: indicates that there can be three sets of independent hatch parameters for hatch calculation. The crossed hatch at any angle can be realized and each kind of hatch can support four types of hatch to perform marking (four types of hatching are: unidirectional/bidirectional/ring/optimized bidirectional hatch, as shown in the following).</w:t>
      </w:r>
    </w:p>
    <w:p w14:paraId="71D60235" w14:textId="77777777" w:rsidR="00474806" w:rsidRDefault="00000000">
      <w:pPr>
        <w:spacing w:before="156" w:line="360" w:lineRule="auto"/>
        <w:ind w:firstLineChars="200" w:firstLine="482"/>
        <w:rPr>
          <w:rFonts w:ascii="Arial" w:hAnsi="Arial" w:cs="Arial"/>
          <w:b/>
          <w:bCs/>
          <w:szCs w:val="24"/>
        </w:rPr>
      </w:pPr>
      <w:r>
        <w:rPr>
          <w:rFonts w:cs="Arial"/>
          <w:b/>
          <w:bCs/>
          <w:color w:val="FF0000"/>
          <w:szCs w:val="32"/>
        </w:rPr>
        <w:t>Filling 1 / Filling 2 / Filling 3 / Filling 4:</w:t>
      </w:r>
      <w:r>
        <w:rPr>
          <w:rFonts w:hint="eastAsia"/>
        </w:rPr>
        <w:t xml:space="preserve"> </w:t>
      </w:r>
      <w:r>
        <w:rPr>
          <w:rFonts w:cs="Arial" w:hint="eastAsia"/>
          <w:b/>
          <w:bCs/>
          <w:color w:val="FF0000"/>
          <w:szCs w:val="32"/>
        </w:rPr>
        <w:t>Four sets of unrelated filling parameters can be used for filling operation at the same time</w:t>
      </w:r>
      <w:r>
        <w:rPr>
          <w:rFonts w:cs="Arial" w:hint="eastAsia"/>
          <w:b/>
          <w:bCs/>
          <w:color w:val="FF0000"/>
          <w:szCs w:val="32"/>
        </w:rPr>
        <w:t>，</w:t>
      </w:r>
      <w:r>
        <w:rPr>
          <w:rFonts w:cs="Arial" w:hint="eastAsia"/>
          <w:b/>
          <w:bCs/>
          <w:color w:val="FF0000"/>
          <w:szCs w:val="32"/>
        </w:rPr>
        <w:t>It can achieve any angle of cross filling and each filling can support processing with five different filling types</w:t>
      </w:r>
      <w:r>
        <w:rPr>
          <w:rFonts w:cs="Arial" w:hint="eastAsia"/>
          <w:b/>
          <w:bCs/>
          <w:color w:val="FF0000"/>
          <w:szCs w:val="32"/>
        </w:rPr>
        <w:t>。（</w:t>
      </w:r>
      <w:r>
        <w:rPr>
          <w:rFonts w:cs="Arial" w:hint="eastAsia"/>
          <w:b/>
          <w:bCs/>
          <w:color w:val="FF0000"/>
          <w:szCs w:val="32"/>
        </w:rPr>
        <w:t>The four types of filling are: one-way filling, bow filling, circular filling, optimized two-way filling and two-way filling. See the following for details.</w:t>
      </w:r>
      <w:r>
        <w:rPr>
          <w:rFonts w:cs="Arial" w:hint="eastAsia"/>
          <w:b/>
          <w:bCs/>
          <w:color w:val="FF0000"/>
          <w:szCs w:val="32"/>
        </w:rPr>
        <w:t>）</w:t>
      </w:r>
    </w:p>
    <w:p w14:paraId="3A1FA71D" w14:textId="77777777" w:rsidR="00474806" w:rsidRDefault="00000000">
      <w:pPr>
        <w:spacing w:before="156" w:line="360" w:lineRule="auto"/>
        <w:ind w:firstLineChars="200" w:firstLine="482"/>
        <w:rPr>
          <w:rFonts w:ascii="Arial" w:hAnsi="Arial" w:cs="Arial"/>
          <w:szCs w:val="24"/>
        </w:rPr>
      </w:pPr>
      <w:r>
        <w:rPr>
          <w:rFonts w:ascii="Arial" w:hAnsi="Arial" w:cs="Arial"/>
          <w:b/>
          <w:bCs/>
          <w:szCs w:val="24"/>
        </w:rPr>
        <w:t>Enable:</w:t>
      </w:r>
      <w:r>
        <w:rPr>
          <w:rFonts w:ascii="Arial" w:hAnsi="Arial" w:cs="Arial"/>
          <w:szCs w:val="24"/>
        </w:rPr>
        <w:t xml:space="preserve"> determines whether to permit the validity of the current hatch parameter.</w:t>
      </w:r>
    </w:p>
    <w:p w14:paraId="6B5ACF23" w14:textId="77777777" w:rsidR="00474806" w:rsidRDefault="00000000">
      <w:pPr>
        <w:spacing w:before="156" w:line="360" w:lineRule="auto"/>
        <w:ind w:firstLineChars="200" w:firstLine="482"/>
        <w:jc w:val="left"/>
        <w:rPr>
          <w:rFonts w:ascii="Arial" w:hAnsi="Arial" w:cs="Arial"/>
          <w:szCs w:val="24"/>
        </w:rPr>
      </w:pPr>
      <w:r>
        <w:rPr>
          <w:rFonts w:ascii="Arial" w:hAnsi="Arial" w:cs="Arial"/>
          <w:b/>
          <w:bCs/>
          <w:color w:val="4472C4"/>
          <w:szCs w:val="24"/>
        </w:rPr>
        <w:t>All Cal</w:t>
      </w:r>
      <w:r>
        <w:rPr>
          <w:rFonts w:ascii="Arial" w:hAnsi="Arial" w:cs="Arial"/>
          <w:b/>
          <w:bCs/>
          <w:color w:val="FF0000"/>
          <w:szCs w:val="24"/>
        </w:rPr>
        <w:t xml:space="preserve"> object overall calcul:</w:t>
      </w:r>
      <w:r>
        <w:rPr>
          <w:rFonts w:ascii="Arial" w:hAnsi="Arial" w:cs="Arial"/>
          <w:szCs w:val="24"/>
        </w:rPr>
        <w:t xml:space="preserve"> serves as an optimized option. If it is selected, all the mutually exclusive objects will be calculated as a whole during hatch calculation, which will speed marking up on certain occasions. (If it is selected, the computer’s calculation may slow down), If it is not selected, each independent area will be calculated separately.</w:t>
      </w:r>
    </w:p>
    <w:p w14:paraId="15C9561F" w14:textId="77777777" w:rsidR="00474806" w:rsidRDefault="00000000">
      <w:pPr>
        <w:spacing w:before="156"/>
        <w:ind w:firstLineChars="200" w:firstLine="480"/>
        <w:jc w:val="left"/>
        <w:rPr>
          <w:rFonts w:ascii="Arial" w:hAnsi="Arial" w:cs="Arial"/>
          <w:szCs w:val="24"/>
        </w:rPr>
      </w:pPr>
      <w:r>
        <w:rPr>
          <w:rFonts w:ascii="Arial" w:hAnsi="Arial" w:cs="Arial"/>
          <w:szCs w:val="24"/>
        </w:rPr>
        <w:t>For ease of description, we now give a special example to illustrate this feature.</w:t>
      </w:r>
    </w:p>
    <w:p w14:paraId="67F9A605" w14:textId="77777777" w:rsidR="00474806" w:rsidRDefault="00000000">
      <w:pPr>
        <w:spacing w:before="156"/>
        <w:ind w:firstLineChars="200" w:firstLine="480"/>
        <w:jc w:val="left"/>
        <w:rPr>
          <w:rFonts w:ascii="Arial" w:hAnsi="Arial" w:cs="Arial"/>
          <w:color w:val="4472C4"/>
          <w:szCs w:val="24"/>
        </w:rPr>
      </w:pPr>
      <w:r>
        <w:rPr>
          <w:rFonts w:ascii="Arial" w:hAnsi="Arial" w:cs="Arial"/>
          <w:color w:val="4472C4"/>
          <w:szCs w:val="24"/>
        </w:rPr>
        <w:t>For example: draw three rectangles, line distance is 1mm, angle is 0</w:t>
      </w:r>
    </w:p>
    <w:p w14:paraId="6F6307F2" w14:textId="77777777" w:rsidR="00474806" w:rsidRDefault="00000000">
      <w:pPr>
        <w:spacing w:before="156"/>
        <w:ind w:firstLineChars="200" w:firstLine="480"/>
        <w:jc w:val="left"/>
        <w:rPr>
          <w:rFonts w:ascii="Arial" w:hAnsi="Arial" w:cs="Arial"/>
          <w:color w:val="FF0000"/>
          <w:szCs w:val="24"/>
        </w:rPr>
      </w:pPr>
      <w:r>
        <w:rPr>
          <w:rFonts w:ascii="Arial" w:hAnsi="Arial" w:cs="Arial"/>
          <w:color w:val="FF0000"/>
          <w:szCs w:val="24"/>
        </w:rPr>
        <w:t>Draw three independent rectangles in the workspace,</w:t>
      </w:r>
      <w:r>
        <w:rPr>
          <w:color w:val="FF0000"/>
        </w:rPr>
        <w:t xml:space="preserve"> </w:t>
      </w:r>
      <w:r>
        <w:rPr>
          <w:rFonts w:ascii="Arial" w:hAnsi="Arial" w:cs="Arial"/>
          <w:color w:val="FF0000"/>
          <w:szCs w:val="24"/>
        </w:rPr>
        <w:t>filling line distance is 1mm, angle is 0</w:t>
      </w:r>
    </w:p>
    <w:p w14:paraId="4534D1F7" w14:textId="77777777" w:rsidR="00474806" w:rsidRDefault="00000000">
      <w:pPr>
        <w:spacing w:before="156"/>
        <w:ind w:firstLineChars="200" w:firstLine="480"/>
        <w:jc w:val="left"/>
        <w:rPr>
          <w:rFonts w:ascii="Arial" w:hAnsi="Arial" w:cs="Arial"/>
          <w:color w:val="4472C4"/>
          <w:szCs w:val="24"/>
        </w:rPr>
      </w:pPr>
      <w:r>
        <w:rPr>
          <w:rFonts w:ascii="Arial" w:hAnsi="Arial" w:cs="Arial"/>
          <w:color w:val="4472C4"/>
          <w:szCs w:val="24"/>
        </w:rPr>
        <w:t>1</w:t>
      </w:r>
      <w:r>
        <w:rPr>
          <w:rFonts w:ascii="Arial" w:hAnsi="Arial" w:cs="Arial"/>
          <w:color w:val="4472C4"/>
          <w:szCs w:val="24"/>
        </w:rPr>
        <w:t>、</w:t>
      </w:r>
      <w:r>
        <w:rPr>
          <w:rFonts w:ascii="Arial" w:hAnsi="Arial" w:cs="Arial"/>
          <w:color w:val="4472C4"/>
          <w:szCs w:val="24"/>
        </w:rPr>
        <w:t xml:space="preserve"> Do not click ‘All Calc’, system will mark as the order in object list, mark </w:t>
      </w:r>
      <w:r>
        <w:rPr>
          <w:rFonts w:ascii="Arial" w:hAnsi="Arial" w:cs="Arial"/>
          <w:color w:val="4472C4"/>
          <w:szCs w:val="24"/>
        </w:rPr>
        <w:tab/>
        <w:t>hatch line in the first rectangle then mark hatch line in the second rectangle, and so on.as shown in Fig. 3-5:</w:t>
      </w:r>
    </w:p>
    <w:p w14:paraId="1667BEBC" w14:textId="77777777" w:rsidR="00474806" w:rsidRDefault="00000000">
      <w:pPr>
        <w:spacing w:before="156"/>
        <w:ind w:firstLineChars="200" w:firstLine="480"/>
        <w:jc w:val="left"/>
        <w:rPr>
          <w:rFonts w:ascii="Arial" w:hAnsi="Arial" w:cs="Arial"/>
          <w:color w:val="FF0000"/>
          <w:szCs w:val="24"/>
        </w:rPr>
      </w:pPr>
      <w:r>
        <w:rPr>
          <w:rFonts w:ascii="Arial" w:hAnsi="Arial" w:cs="Arial"/>
          <w:color w:val="FF0000"/>
          <w:szCs w:val="24"/>
        </w:rPr>
        <w:lastRenderedPageBreak/>
        <w:t>1</w:t>
      </w:r>
      <w:r>
        <w:rPr>
          <w:rFonts w:ascii="Arial" w:hAnsi="Arial" w:cs="Arial"/>
          <w:color w:val="FF0000"/>
          <w:szCs w:val="24"/>
        </w:rPr>
        <w:t>、</w:t>
      </w:r>
      <w:r>
        <w:rPr>
          <w:rFonts w:ascii="Arial" w:hAnsi="Arial" w:cs="Arial" w:hint="eastAsia"/>
          <w:color w:val="FF0000"/>
          <w:szCs w:val="24"/>
        </w:rPr>
        <w:t xml:space="preserve">Do not check "object overall calculation": the machining order in the object list will be followed during machining </w:t>
      </w:r>
      <w:r>
        <w:rPr>
          <w:rFonts w:ascii="Arial" w:hAnsi="Arial" w:cs="Arial" w:hint="eastAsia"/>
          <w:color w:val="FF0000"/>
          <w:szCs w:val="24"/>
        </w:rPr>
        <w:t>，</w:t>
      </w:r>
      <w:r>
        <w:rPr>
          <w:rFonts w:ascii="Arial" w:hAnsi="Arial" w:cs="Arial" w:hint="eastAsia"/>
          <w:color w:val="FF0000"/>
          <w:szCs w:val="24"/>
        </w:rPr>
        <w:t>Mark the filling lines one by one, that is, mark the filling diagram of an object first and mark the next.</w:t>
      </w:r>
      <w:r>
        <w:rPr>
          <w:rFonts w:ascii="Arial" w:hAnsi="Arial" w:cs="Arial"/>
          <w:color w:val="FF0000"/>
          <w:szCs w:val="24"/>
        </w:rPr>
        <w:t xml:space="preserve"> as shown in Fig. 3-5:</w:t>
      </w:r>
    </w:p>
    <w:p w14:paraId="250CE925" w14:textId="77777777" w:rsidR="00474806" w:rsidRDefault="00474806">
      <w:pPr>
        <w:spacing w:before="156"/>
        <w:ind w:firstLineChars="200" w:firstLine="480"/>
        <w:jc w:val="left"/>
        <w:rPr>
          <w:rFonts w:ascii="Arial" w:hAnsi="Arial" w:cs="Arial"/>
          <w:szCs w:val="24"/>
        </w:rPr>
      </w:pPr>
    </w:p>
    <w:p w14:paraId="7B5908C7"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6A5095D9" wp14:editId="3091A80F">
            <wp:extent cx="3930650" cy="2466340"/>
            <wp:effectExtent l="0" t="0" r="1270" b="2540"/>
            <wp:docPr id="56"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7" descr="1-4"/>
                    <pic:cNvPicPr>
                      <a:picLocks noChangeAspect="1"/>
                    </pic:cNvPicPr>
                  </pic:nvPicPr>
                  <pic:blipFill>
                    <a:blip r:embed="rId67"/>
                    <a:stretch>
                      <a:fillRect/>
                    </a:stretch>
                  </pic:blipFill>
                  <pic:spPr>
                    <a:xfrm>
                      <a:off x="0" y="0"/>
                      <a:ext cx="3930650" cy="2466340"/>
                    </a:xfrm>
                    <a:prstGeom prst="rect">
                      <a:avLst/>
                    </a:prstGeom>
                    <a:noFill/>
                    <a:ln>
                      <a:noFill/>
                    </a:ln>
                  </pic:spPr>
                </pic:pic>
              </a:graphicData>
            </a:graphic>
          </wp:inline>
        </w:drawing>
      </w:r>
    </w:p>
    <w:p w14:paraId="21B2C06B" w14:textId="77777777" w:rsidR="00474806" w:rsidRDefault="00000000">
      <w:pPr>
        <w:spacing w:before="156" w:line="360" w:lineRule="auto"/>
        <w:ind w:firstLineChars="200" w:firstLine="420"/>
        <w:jc w:val="center"/>
        <w:outlineLvl w:val="0"/>
        <w:rPr>
          <w:rFonts w:ascii="Arial" w:hAnsi="Arial" w:cs="Arial"/>
          <w:color w:val="4472C4"/>
          <w:sz w:val="21"/>
          <w:szCs w:val="21"/>
        </w:rPr>
      </w:pPr>
      <w:r>
        <w:rPr>
          <w:rFonts w:ascii="Arial" w:hAnsi="Arial" w:cs="Arial"/>
          <w:color w:val="4472C4"/>
          <w:sz w:val="21"/>
          <w:szCs w:val="21"/>
        </w:rPr>
        <w:t>Fig.3-5 Do not click ‘All Calc’</w:t>
      </w:r>
    </w:p>
    <w:p w14:paraId="618C81BD" w14:textId="77777777" w:rsidR="00474806" w:rsidRDefault="00000000">
      <w:pPr>
        <w:spacing w:before="156" w:line="360" w:lineRule="auto"/>
        <w:ind w:firstLineChars="200" w:firstLine="420"/>
        <w:jc w:val="center"/>
        <w:rPr>
          <w:rFonts w:ascii="Arial" w:hAnsi="Arial" w:cs="Arial"/>
          <w:color w:val="FF0000"/>
          <w:szCs w:val="24"/>
        </w:rPr>
      </w:pPr>
      <w:r>
        <w:rPr>
          <w:rFonts w:ascii="Arial" w:hAnsi="Arial" w:cs="Arial"/>
          <w:color w:val="FF0000"/>
          <w:sz w:val="21"/>
          <w:szCs w:val="21"/>
        </w:rPr>
        <w:t xml:space="preserve">Fig.3-5 </w:t>
      </w:r>
      <w:r>
        <w:rPr>
          <w:rFonts w:ascii="Arial" w:hAnsi="Arial" w:cs="Arial"/>
          <w:color w:val="FF0000"/>
          <w:szCs w:val="24"/>
        </w:rPr>
        <w:t>Do not check "object overall calculation"</w:t>
      </w:r>
    </w:p>
    <w:p w14:paraId="665A2AB1" w14:textId="77777777" w:rsidR="00474806" w:rsidRDefault="00000000">
      <w:pPr>
        <w:spacing w:before="156"/>
        <w:ind w:firstLineChars="200" w:firstLine="480"/>
        <w:jc w:val="left"/>
        <w:rPr>
          <w:rFonts w:ascii="Arial" w:hAnsi="Arial" w:cs="Arial"/>
          <w:color w:val="4472C4"/>
          <w:szCs w:val="24"/>
        </w:rPr>
      </w:pPr>
      <w:r>
        <w:rPr>
          <w:rFonts w:ascii="Arial" w:hAnsi="Arial" w:cs="Arial"/>
          <w:color w:val="4472C4"/>
          <w:szCs w:val="24"/>
        </w:rPr>
        <w:t>2</w:t>
      </w:r>
      <w:r>
        <w:rPr>
          <w:rFonts w:ascii="Arial" w:hAnsi="Arial" w:cs="Arial"/>
          <w:color w:val="4472C4"/>
          <w:szCs w:val="24"/>
        </w:rPr>
        <w:t>、</w:t>
      </w:r>
      <w:r>
        <w:rPr>
          <w:rFonts w:ascii="Arial" w:hAnsi="Arial" w:cs="Arial"/>
          <w:color w:val="4472C4"/>
          <w:szCs w:val="24"/>
        </w:rPr>
        <w:t xml:space="preserve"> Click ‘All Calc’, mark all the hatch line at one time, mark all the hatch that on the same line.as shown in Fig. 3-6:</w:t>
      </w:r>
    </w:p>
    <w:p w14:paraId="2C24ABE2" w14:textId="77777777" w:rsidR="00474806" w:rsidRDefault="00000000">
      <w:pPr>
        <w:spacing w:before="156"/>
        <w:ind w:firstLineChars="200" w:firstLine="480"/>
        <w:jc w:val="left"/>
        <w:rPr>
          <w:rFonts w:ascii="Arial" w:hAnsi="Arial" w:cs="Arial"/>
          <w:color w:val="FF0000"/>
          <w:szCs w:val="24"/>
        </w:rPr>
      </w:pPr>
      <w:r>
        <w:rPr>
          <w:rFonts w:ascii="Arial" w:hAnsi="Arial" w:cs="Arial"/>
          <w:color w:val="FF0000"/>
          <w:szCs w:val="24"/>
        </w:rPr>
        <w:t>2</w:t>
      </w:r>
      <w:r>
        <w:rPr>
          <w:rFonts w:ascii="Arial" w:hAnsi="Arial" w:cs="Arial"/>
          <w:color w:val="FF0000"/>
          <w:szCs w:val="24"/>
        </w:rPr>
        <w:t>、</w:t>
      </w:r>
      <w:r>
        <w:rPr>
          <w:rFonts w:ascii="Arial" w:hAnsi="Arial" w:cs="Arial"/>
          <w:color w:val="FF0000"/>
          <w:szCs w:val="24"/>
        </w:rPr>
        <w:t>Check "object overall calculation": mark all the filling lines in one time during machining, that is, mark the filling lines in the same line of several objects together. as shown in Fig. 3-6:</w:t>
      </w:r>
    </w:p>
    <w:p w14:paraId="15E2BFF1"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5EE91573" wp14:editId="2EE8B9FD">
            <wp:extent cx="4296410" cy="2780030"/>
            <wp:effectExtent l="0" t="0" r="1270" b="8890"/>
            <wp:docPr id="57" name="图片 4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descr="1-5"/>
                    <pic:cNvPicPr>
                      <a:picLocks noChangeAspect="1"/>
                    </pic:cNvPicPr>
                  </pic:nvPicPr>
                  <pic:blipFill>
                    <a:blip r:embed="rId68"/>
                    <a:stretch>
                      <a:fillRect/>
                    </a:stretch>
                  </pic:blipFill>
                  <pic:spPr>
                    <a:xfrm>
                      <a:off x="0" y="0"/>
                      <a:ext cx="4296410" cy="2780030"/>
                    </a:xfrm>
                    <a:prstGeom prst="rect">
                      <a:avLst/>
                    </a:prstGeom>
                    <a:noFill/>
                    <a:ln>
                      <a:noFill/>
                    </a:ln>
                  </pic:spPr>
                </pic:pic>
              </a:graphicData>
            </a:graphic>
          </wp:inline>
        </w:drawing>
      </w:r>
    </w:p>
    <w:p w14:paraId="36EA34ED" w14:textId="77777777" w:rsidR="00474806" w:rsidRDefault="00000000">
      <w:pPr>
        <w:spacing w:before="156" w:line="360" w:lineRule="auto"/>
        <w:ind w:firstLineChars="200" w:firstLine="420"/>
        <w:jc w:val="center"/>
        <w:outlineLvl w:val="0"/>
        <w:rPr>
          <w:rFonts w:ascii="Arial" w:hAnsi="Arial" w:cs="Arial"/>
          <w:sz w:val="21"/>
          <w:szCs w:val="21"/>
        </w:rPr>
      </w:pPr>
      <w:r>
        <w:rPr>
          <w:rFonts w:ascii="Arial" w:hAnsi="Arial" w:cs="Arial"/>
          <w:sz w:val="21"/>
          <w:szCs w:val="21"/>
        </w:rPr>
        <w:lastRenderedPageBreak/>
        <w:t>Fig.3-6 Click ‘All Calc’</w:t>
      </w:r>
    </w:p>
    <w:p w14:paraId="51FD40AA" w14:textId="77777777" w:rsidR="00474806" w:rsidRDefault="00000000">
      <w:pPr>
        <w:spacing w:before="156" w:line="360" w:lineRule="auto"/>
        <w:ind w:firstLineChars="200" w:firstLine="420"/>
        <w:jc w:val="center"/>
        <w:rPr>
          <w:rFonts w:ascii="Arial" w:hAnsi="Arial" w:cs="Arial"/>
          <w:szCs w:val="24"/>
        </w:rPr>
      </w:pPr>
      <w:r>
        <w:rPr>
          <w:rFonts w:ascii="Arial" w:hAnsi="Arial" w:cs="Arial"/>
          <w:sz w:val="21"/>
          <w:szCs w:val="21"/>
        </w:rPr>
        <w:t xml:space="preserve">Fig.3-6 </w:t>
      </w:r>
      <w:r>
        <w:rPr>
          <w:rFonts w:ascii="Arial" w:hAnsi="Arial" w:cs="Arial"/>
          <w:color w:val="FF0000"/>
          <w:szCs w:val="24"/>
        </w:rPr>
        <w:t>Check "object overall calculation"</w:t>
      </w:r>
    </w:p>
    <w:p w14:paraId="7BA6880E" w14:textId="77777777" w:rsidR="00474806" w:rsidRDefault="00000000">
      <w:pPr>
        <w:spacing w:before="156" w:line="360" w:lineRule="auto"/>
        <w:ind w:firstLineChars="200" w:firstLine="482"/>
        <w:outlineLvl w:val="0"/>
        <w:rPr>
          <w:rFonts w:ascii="Arial" w:hAnsi="Arial" w:cs="Arial"/>
          <w:b/>
          <w:szCs w:val="24"/>
        </w:rPr>
      </w:pPr>
      <w:r>
        <w:rPr>
          <w:rFonts w:ascii="Arial" w:hAnsi="Arial" w:cs="Arial"/>
          <w:b/>
          <w:color w:val="4472C4"/>
          <w:szCs w:val="24"/>
        </w:rPr>
        <w:t xml:space="preserve">Type of Hatch </w:t>
      </w:r>
      <w:r>
        <w:rPr>
          <w:rFonts w:ascii="Arial" w:hAnsi="Arial" w:cs="Arial"/>
          <w:b/>
          <w:color w:val="FF0000"/>
          <w:szCs w:val="24"/>
        </w:rPr>
        <w:t>Type filling</w:t>
      </w:r>
      <w:r>
        <w:rPr>
          <w:rFonts w:ascii="Arial" w:hAnsi="Arial" w:cs="Arial"/>
          <w:b/>
          <w:szCs w:val="24"/>
        </w:rPr>
        <w:t>：</w:t>
      </w:r>
    </w:p>
    <w:p w14:paraId="3EBE7A2C" w14:textId="77777777" w:rsidR="00474806" w:rsidRDefault="00000000">
      <w:pPr>
        <w:spacing w:before="156" w:line="360" w:lineRule="auto"/>
        <w:ind w:firstLineChars="200" w:firstLine="480"/>
        <w:rPr>
          <w:rFonts w:ascii="Arial" w:hAnsi="Arial" w:cs="Arial"/>
          <w:bCs/>
          <w:color w:val="4472C4"/>
          <w:szCs w:val="24"/>
        </w:rPr>
      </w:pPr>
      <w:r>
        <w:rPr>
          <w:rFonts w:ascii="Arial" w:hAnsi="Arial" w:cs="Arial"/>
          <w:noProof/>
          <w:color w:val="4472C4"/>
        </w:rPr>
        <w:drawing>
          <wp:inline distT="0" distB="0" distL="114300" distR="114300" wp14:anchorId="3133F740" wp14:editId="31A13202">
            <wp:extent cx="314325" cy="314325"/>
            <wp:effectExtent l="0" t="0" r="5715" b="5715"/>
            <wp:docPr id="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pic:cNvPicPr>
                      <a:picLocks noChangeAspect="1"/>
                    </pic:cNvPicPr>
                  </pic:nvPicPr>
                  <pic:blipFill>
                    <a:blip r:embed="rId69"/>
                    <a:stretch>
                      <a:fillRect/>
                    </a:stretch>
                  </pic:blipFill>
                  <pic:spPr>
                    <a:xfrm>
                      <a:off x="0" y="0"/>
                      <a:ext cx="314325" cy="314325"/>
                    </a:xfrm>
                    <a:prstGeom prst="rect">
                      <a:avLst/>
                    </a:prstGeom>
                    <a:noFill/>
                    <a:ln>
                      <a:noFill/>
                    </a:ln>
                  </pic:spPr>
                </pic:pic>
              </a:graphicData>
            </a:graphic>
          </wp:inline>
        </w:drawing>
      </w:r>
      <w:r>
        <w:rPr>
          <w:rFonts w:ascii="Arial" w:hAnsi="Arial" w:cs="Arial"/>
          <w:b/>
          <w:bCs/>
          <w:color w:val="4472C4"/>
          <w:szCs w:val="24"/>
        </w:rPr>
        <w:t>Unidirectional Hatch:</w:t>
      </w:r>
      <w:r>
        <w:rPr>
          <w:rFonts w:ascii="Arial" w:hAnsi="Arial" w:cs="Arial"/>
          <w:bCs/>
          <w:color w:val="4472C4"/>
          <w:szCs w:val="24"/>
        </w:rPr>
        <w:t xml:space="preserve"> the hatch lines will be marked from left to right.</w:t>
      </w:r>
    </w:p>
    <w:p w14:paraId="2C61B1D8" w14:textId="77777777" w:rsidR="00474806" w:rsidRDefault="00000000">
      <w:pPr>
        <w:spacing w:before="156" w:line="360" w:lineRule="auto"/>
        <w:ind w:firstLineChars="200" w:firstLine="480"/>
        <w:rPr>
          <w:rFonts w:ascii="Arial" w:hAnsi="Arial" w:cs="Arial"/>
          <w:color w:val="FF0000"/>
          <w:szCs w:val="24"/>
        </w:rPr>
      </w:pPr>
      <w:r>
        <w:rPr>
          <w:rFonts w:ascii="Arial" w:hAnsi="Arial" w:cs="Arial"/>
          <w:noProof/>
          <w:color w:val="FF0000"/>
        </w:rPr>
        <w:drawing>
          <wp:inline distT="0" distB="0" distL="114300" distR="114300" wp14:anchorId="100855D0" wp14:editId="2AD0D34C">
            <wp:extent cx="314325" cy="314325"/>
            <wp:effectExtent l="0" t="0" r="5715" b="5715"/>
            <wp:docPr id="5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9"/>
                    <pic:cNvPicPr>
                      <a:picLocks noChangeAspect="1"/>
                    </pic:cNvPicPr>
                  </pic:nvPicPr>
                  <pic:blipFill>
                    <a:blip r:embed="rId69"/>
                    <a:stretch>
                      <a:fillRect/>
                    </a:stretch>
                  </pic:blipFill>
                  <pic:spPr>
                    <a:xfrm>
                      <a:off x="0" y="0"/>
                      <a:ext cx="314325" cy="314325"/>
                    </a:xfrm>
                    <a:prstGeom prst="rect">
                      <a:avLst/>
                    </a:prstGeom>
                    <a:noFill/>
                    <a:ln>
                      <a:noFill/>
                    </a:ln>
                  </pic:spPr>
                </pic:pic>
              </a:graphicData>
            </a:graphic>
          </wp:inline>
        </w:drawing>
      </w:r>
      <w:r>
        <w:rPr>
          <w:rFonts w:ascii="Arial" w:hAnsi="Arial" w:cs="Arial"/>
          <w:b/>
          <w:bCs/>
          <w:color w:val="FF0000"/>
          <w:szCs w:val="24"/>
        </w:rPr>
        <w:t xml:space="preserve">Unidirectional </w:t>
      </w:r>
      <w:r>
        <w:rPr>
          <w:rFonts w:ascii="Arial" w:hAnsi="Arial" w:cs="Arial"/>
          <w:b/>
          <w:color w:val="FF0000"/>
          <w:szCs w:val="24"/>
        </w:rPr>
        <w:t>filling</w:t>
      </w:r>
      <w:r>
        <w:rPr>
          <w:rFonts w:ascii="Arial" w:hAnsi="Arial" w:cs="Arial"/>
          <w:b/>
          <w:bCs/>
          <w:color w:val="FF0000"/>
          <w:szCs w:val="24"/>
        </w:rPr>
        <w:t xml:space="preserve">: </w:t>
      </w:r>
      <w:r>
        <w:rPr>
          <w:rFonts w:ascii="Arial" w:hAnsi="Arial" w:cs="Arial"/>
          <w:bCs/>
          <w:color w:val="FF0000"/>
          <w:szCs w:val="24"/>
        </w:rPr>
        <w:t>Fill lines always fill from left to right.</w:t>
      </w:r>
      <w:r>
        <w:t xml:space="preserve"> </w:t>
      </w:r>
      <w:r>
        <w:rPr>
          <w:rFonts w:ascii="Arial" w:hAnsi="Arial" w:cs="Arial"/>
          <w:color w:val="FF0000"/>
          <w:sz w:val="21"/>
          <w:szCs w:val="21"/>
        </w:rPr>
        <w:t>As shown on the left of figure 3-7.</w:t>
      </w:r>
    </w:p>
    <w:p w14:paraId="3AF0665D" w14:textId="77777777" w:rsidR="00474806" w:rsidRDefault="00000000">
      <w:pPr>
        <w:spacing w:before="156" w:line="360" w:lineRule="auto"/>
        <w:ind w:firstLineChars="200" w:firstLine="480"/>
        <w:rPr>
          <w:rFonts w:ascii="Arial" w:hAnsi="Arial" w:cs="Arial"/>
          <w:color w:val="4472C4"/>
          <w:szCs w:val="24"/>
        </w:rPr>
      </w:pPr>
      <w:r>
        <w:rPr>
          <w:rFonts w:ascii="Arial" w:hAnsi="Arial" w:cs="Arial"/>
          <w:noProof/>
          <w:color w:val="4472C4"/>
        </w:rPr>
        <w:drawing>
          <wp:inline distT="0" distB="0" distL="114300" distR="114300" wp14:anchorId="2846D012" wp14:editId="3FA904A0">
            <wp:extent cx="314325" cy="314325"/>
            <wp:effectExtent l="0" t="0" r="5715" b="5715"/>
            <wp:docPr id="6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0"/>
                    <pic:cNvPicPr>
                      <a:picLocks noChangeAspect="1"/>
                    </pic:cNvPicPr>
                  </pic:nvPicPr>
                  <pic:blipFill>
                    <a:blip r:embed="rId70"/>
                    <a:stretch>
                      <a:fillRect/>
                    </a:stretch>
                  </pic:blipFill>
                  <pic:spPr>
                    <a:xfrm>
                      <a:off x="0" y="0"/>
                      <a:ext cx="314325" cy="314325"/>
                    </a:xfrm>
                    <a:prstGeom prst="rect">
                      <a:avLst/>
                    </a:prstGeom>
                    <a:noFill/>
                    <a:ln>
                      <a:noFill/>
                    </a:ln>
                  </pic:spPr>
                </pic:pic>
              </a:graphicData>
            </a:graphic>
          </wp:inline>
        </w:drawing>
      </w:r>
      <w:r>
        <w:rPr>
          <w:rFonts w:ascii="Arial" w:hAnsi="Arial" w:cs="Arial"/>
          <w:b/>
          <w:color w:val="4472C4"/>
          <w:szCs w:val="24"/>
        </w:rPr>
        <w:t xml:space="preserve">Bidirectional </w:t>
      </w:r>
      <w:r>
        <w:rPr>
          <w:rFonts w:ascii="Arial" w:hAnsi="Arial" w:cs="Arial"/>
          <w:b/>
          <w:bCs/>
          <w:color w:val="4472C4"/>
          <w:szCs w:val="24"/>
        </w:rPr>
        <w:t>Hatch</w:t>
      </w:r>
      <w:r>
        <w:rPr>
          <w:rFonts w:ascii="Arial" w:hAnsi="Arial" w:cs="Arial"/>
          <w:color w:val="4472C4"/>
          <w:szCs w:val="24"/>
        </w:rPr>
        <w:t>: the hatch lines will be marked from left to right first and then from right to left, and the others are circular hatch.</w:t>
      </w:r>
    </w:p>
    <w:p w14:paraId="3393CEC9" w14:textId="77777777" w:rsidR="00474806" w:rsidRDefault="00000000">
      <w:pPr>
        <w:spacing w:before="156" w:line="360" w:lineRule="auto"/>
        <w:ind w:firstLineChars="200" w:firstLine="480"/>
        <w:rPr>
          <w:rFonts w:ascii="Arial" w:hAnsi="Arial" w:cs="Arial"/>
          <w:color w:val="FF0000"/>
          <w:szCs w:val="24"/>
        </w:rPr>
      </w:pPr>
      <w:r>
        <w:rPr>
          <w:rFonts w:ascii="Arial" w:hAnsi="Arial" w:cs="Arial"/>
          <w:noProof/>
          <w:color w:val="FF0000"/>
        </w:rPr>
        <w:drawing>
          <wp:inline distT="0" distB="0" distL="114300" distR="114300" wp14:anchorId="52234FE8" wp14:editId="2FBD52B2">
            <wp:extent cx="314325" cy="314325"/>
            <wp:effectExtent l="0" t="0" r="5715" b="5715"/>
            <wp:docPr id="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pic:cNvPicPr>
                      <a:picLocks noChangeAspect="1"/>
                    </pic:cNvPicPr>
                  </pic:nvPicPr>
                  <pic:blipFill>
                    <a:blip r:embed="rId70"/>
                    <a:stretch>
                      <a:fillRect/>
                    </a:stretch>
                  </pic:blipFill>
                  <pic:spPr>
                    <a:xfrm>
                      <a:off x="0" y="0"/>
                      <a:ext cx="314325" cy="314325"/>
                    </a:xfrm>
                    <a:prstGeom prst="rect">
                      <a:avLst/>
                    </a:prstGeom>
                    <a:noFill/>
                    <a:ln>
                      <a:noFill/>
                    </a:ln>
                  </pic:spPr>
                </pic:pic>
              </a:graphicData>
            </a:graphic>
          </wp:inline>
        </w:drawing>
      </w:r>
      <w:r>
        <w:rPr>
          <w:rFonts w:ascii="Arial" w:hAnsi="Arial" w:cs="Arial"/>
          <w:b/>
          <w:color w:val="FF0000"/>
          <w:szCs w:val="24"/>
        </w:rPr>
        <w:t>Bidirectional filling</w:t>
      </w:r>
      <w:r>
        <w:rPr>
          <w:rFonts w:ascii="Arial" w:hAnsi="Arial" w:cs="Arial"/>
          <w:color w:val="FF0000"/>
          <w:szCs w:val="24"/>
        </w:rPr>
        <w:t>: Fill lines are filled from left to right, then right to left, and the rest are filled in cycles.</w:t>
      </w:r>
      <w:r>
        <w:t xml:space="preserve"> </w:t>
      </w:r>
      <w:r>
        <w:rPr>
          <w:rFonts w:ascii="Arial" w:hAnsi="Arial" w:cs="Arial"/>
          <w:color w:val="FF0000"/>
          <w:szCs w:val="24"/>
        </w:rPr>
        <w:t>As shown on the right of figure 3-7.</w:t>
      </w:r>
    </w:p>
    <w:p w14:paraId="4870B60F"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0D1A4139" wp14:editId="4344D0EB">
            <wp:extent cx="2133600" cy="2714625"/>
            <wp:effectExtent l="0" t="0" r="0" b="13335"/>
            <wp:docPr id="62" name="图片 5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descr="1-1"/>
                    <pic:cNvPicPr>
                      <a:picLocks noChangeAspect="1"/>
                    </pic:cNvPicPr>
                  </pic:nvPicPr>
                  <pic:blipFill>
                    <a:blip r:embed="rId71"/>
                    <a:stretch>
                      <a:fillRect/>
                    </a:stretch>
                  </pic:blipFill>
                  <pic:spPr>
                    <a:xfrm>
                      <a:off x="0" y="0"/>
                      <a:ext cx="2133600" cy="2714625"/>
                    </a:xfrm>
                    <a:prstGeom prst="rect">
                      <a:avLst/>
                    </a:prstGeom>
                    <a:noFill/>
                    <a:ln>
                      <a:noFill/>
                    </a:ln>
                  </pic:spPr>
                </pic:pic>
              </a:graphicData>
            </a:graphic>
          </wp:inline>
        </w:drawing>
      </w:r>
      <w:r>
        <w:rPr>
          <w:rFonts w:ascii="Arial" w:hAnsi="Arial" w:cs="Arial"/>
          <w:noProof/>
          <w:szCs w:val="24"/>
        </w:rPr>
        <w:drawing>
          <wp:inline distT="0" distB="0" distL="114300" distR="114300" wp14:anchorId="420F9D77" wp14:editId="6C18ACC1">
            <wp:extent cx="2143125" cy="2724150"/>
            <wp:effectExtent l="0" t="0" r="5715" b="3810"/>
            <wp:docPr id="63" name="图片 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descr="1-2"/>
                    <pic:cNvPicPr>
                      <a:picLocks noChangeAspect="1"/>
                    </pic:cNvPicPr>
                  </pic:nvPicPr>
                  <pic:blipFill>
                    <a:blip r:embed="rId72"/>
                    <a:stretch>
                      <a:fillRect/>
                    </a:stretch>
                  </pic:blipFill>
                  <pic:spPr>
                    <a:xfrm>
                      <a:off x="0" y="0"/>
                      <a:ext cx="2143125" cy="2724150"/>
                    </a:xfrm>
                    <a:prstGeom prst="rect">
                      <a:avLst/>
                    </a:prstGeom>
                    <a:noFill/>
                    <a:ln>
                      <a:noFill/>
                    </a:ln>
                  </pic:spPr>
                </pic:pic>
              </a:graphicData>
            </a:graphic>
          </wp:inline>
        </w:drawing>
      </w:r>
    </w:p>
    <w:p w14:paraId="27052A67"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 xml:space="preserve">Fig.3-7 Left is Unidirectional </w:t>
      </w:r>
      <w:r>
        <w:rPr>
          <w:rFonts w:ascii="Arial" w:hAnsi="Arial" w:cs="Arial"/>
          <w:color w:val="4472C4"/>
          <w:sz w:val="21"/>
          <w:szCs w:val="21"/>
        </w:rPr>
        <w:t>Hatch</w:t>
      </w:r>
      <w:r>
        <w:rPr>
          <w:rFonts w:ascii="Arial" w:hAnsi="Arial" w:cs="Arial"/>
          <w:sz w:val="21"/>
          <w:szCs w:val="21"/>
        </w:rPr>
        <w:t xml:space="preserve"> </w:t>
      </w:r>
      <w:r>
        <w:rPr>
          <w:rFonts w:ascii="Arial" w:hAnsi="Arial" w:cs="Arial"/>
          <w:bCs/>
          <w:color w:val="FF0000"/>
          <w:szCs w:val="24"/>
        </w:rPr>
        <w:t>filling</w:t>
      </w:r>
      <w:r>
        <w:rPr>
          <w:rFonts w:ascii="Arial" w:hAnsi="Arial" w:cs="Arial"/>
          <w:sz w:val="21"/>
          <w:szCs w:val="21"/>
        </w:rPr>
        <w:t>，</w:t>
      </w:r>
      <w:r>
        <w:rPr>
          <w:rFonts w:ascii="Arial" w:hAnsi="Arial" w:cs="Arial"/>
          <w:sz w:val="21"/>
          <w:szCs w:val="21"/>
        </w:rPr>
        <w:t xml:space="preserve">Right is Bidirectional </w:t>
      </w:r>
      <w:r>
        <w:rPr>
          <w:rFonts w:ascii="Arial" w:hAnsi="Arial" w:cs="Arial"/>
          <w:color w:val="4472C4"/>
          <w:sz w:val="21"/>
          <w:szCs w:val="21"/>
        </w:rPr>
        <w:t>Hatch</w:t>
      </w:r>
      <w:r>
        <w:rPr>
          <w:rFonts w:ascii="Arial" w:hAnsi="Arial" w:cs="Arial"/>
          <w:sz w:val="21"/>
          <w:szCs w:val="21"/>
        </w:rPr>
        <w:t xml:space="preserve"> </w:t>
      </w:r>
      <w:r>
        <w:rPr>
          <w:rFonts w:ascii="Arial" w:hAnsi="Arial" w:cs="Arial"/>
          <w:bCs/>
          <w:color w:val="FF0000"/>
          <w:szCs w:val="24"/>
        </w:rPr>
        <w:t>filling</w:t>
      </w:r>
    </w:p>
    <w:p w14:paraId="0C3879CD" w14:textId="77777777" w:rsidR="00474806" w:rsidRDefault="00474806">
      <w:pPr>
        <w:spacing w:before="156" w:line="360" w:lineRule="auto"/>
        <w:ind w:firstLineChars="200" w:firstLine="480"/>
        <w:jc w:val="center"/>
        <w:rPr>
          <w:rFonts w:ascii="Arial" w:hAnsi="Arial" w:cs="Arial"/>
          <w:szCs w:val="24"/>
        </w:rPr>
      </w:pPr>
    </w:p>
    <w:p w14:paraId="6DA572C7" w14:textId="77777777" w:rsidR="00474806" w:rsidRDefault="00000000">
      <w:pPr>
        <w:spacing w:before="156" w:line="360" w:lineRule="auto"/>
        <w:ind w:firstLineChars="200" w:firstLine="480"/>
        <w:rPr>
          <w:rFonts w:ascii="Arial" w:hAnsi="Arial" w:cs="Arial"/>
          <w:szCs w:val="24"/>
        </w:rPr>
      </w:pPr>
      <w:r>
        <w:rPr>
          <w:rFonts w:ascii="Arial" w:hAnsi="Arial" w:cs="Arial"/>
          <w:noProof/>
          <w:color w:val="7F7F7F"/>
        </w:rPr>
        <w:drawing>
          <wp:inline distT="0" distB="0" distL="114300" distR="114300" wp14:anchorId="09A84FBE" wp14:editId="1907E798">
            <wp:extent cx="314325" cy="314325"/>
            <wp:effectExtent l="0" t="0" r="5715" b="5715"/>
            <wp:docPr id="64"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6"/>
                    <pic:cNvPicPr>
                      <a:picLocks noChangeAspect="1"/>
                    </pic:cNvPicPr>
                  </pic:nvPicPr>
                  <pic:blipFill>
                    <a:blip r:embed="rId73"/>
                    <a:stretch>
                      <a:fillRect/>
                    </a:stretch>
                  </pic:blipFill>
                  <pic:spPr>
                    <a:xfrm>
                      <a:off x="0" y="0"/>
                      <a:ext cx="314325" cy="314325"/>
                    </a:xfrm>
                    <a:prstGeom prst="rect">
                      <a:avLst/>
                    </a:prstGeom>
                    <a:noFill/>
                    <a:ln>
                      <a:noFill/>
                    </a:ln>
                  </pic:spPr>
                </pic:pic>
              </a:graphicData>
            </a:graphic>
          </wp:inline>
        </w:drawing>
      </w:r>
      <w:r>
        <w:rPr>
          <w:rFonts w:ascii="Arial" w:hAnsi="Arial" w:cs="Arial" w:hint="eastAsia"/>
          <w:color w:val="7F7F7F"/>
        </w:rPr>
        <w:t xml:space="preserve"> </w:t>
      </w:r>
      <w:r>
        <w:rPr>
          <w:rFonts w:ascii="Arial" w:hAnsi="Arial" w:cs="Arial"/>
          <w:b/>
          <w:color w:val="7F7F7F"/>
          <w:szCs w:val="24"/>
        </w:rPr>
        <w:t>Ring Hatch filling</w:t>
      </w:r>
      <w:r>
        <w:rPr>
          <w:rFonts w:ascii="Arial" w:hAnsi="Arial" w:cs="Arial"/>
          <w:color w:val="7F7F7F"/>
          <w:szCs w:val="24"/>
        </w:rPr>
        <w:t>: the hatch lines will be marked from outside to inside of the object contour in a circular and skewing manner.</w:t>
      </w:r>
      <w:r>
        <w:rPr>
          <w:rFonts w:ascii="Arial" w:hAnsi="Arial" w:cs="Arial" w:hint="eastAsia"/>
          <w:color w:val="7F7F7F"/>
          <w:szCs w:val="24"/>
        </w:rPr>
        <w:t xml:space="preserve"> </w:t>
      </w:r>
      <w:r>
        <w:rPr>
          <w:rFonts w:ascii="Arial" w:hAnsi="Arial" w:cs="Arial"/>
          <w:color w:val="7F7F7F"/>
          <w:szCs w:val="24"/>
        </w:rPr>
        <w:t>3-8</w:t>
      </w:r>
      <w:r>
        <w:rPr>
          <w:rFonts w:ascii="Arial" w:hAnsi="Arial" w:cs="Arial"/>
          <w:szCs w:val="24"/>
        </w:rPr>
        <w:t>。</w:t>
      </w:r>
    </w:p>
    <w:p w14:paraId="7F313D2B" w14:textId="77777777" w:rsidR="00474806" w:rsidRDefault="00000000">
      <w:pPr>
        <w:spacing w:before="156" w:line="360" w:lineRule="auto"/>
        <w:ind w:firstLineChars="200" w:firstLine="480"/>
        <w:rPr>
          <w:rFonts w:ascii="Arial" w:hAnsi="Arial" w:cs="Arial"/>
          <w:color w:val="0000FF"/>
          <w:szCs w:val="24"/>
        </w:rPr>
      </w:pPr>
      <w:r>
        <w:rPr>
          <w:rFonts w:ascii="Arial" w:hAnsi="Arial" w:cs="Arial"/>
          <w:noProof/>
        </w:rPr>
        <w:lastRenderedPageBreak/>
        <w:drawing>
          <wp:inline distT="0" distB="0" distL="114300" distR="114300" wp14:anchorId="5F4C7534" wp14:editId="13393492">
            <wp:extent cx="314325" cy="314325"/>
            <wp:effectExtent l="0" t="0" r="5715" b="5715"/>
            <wp:docPr id="65"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67"/>
                    <pic:cNvPicPr>
                      <a:picLocks noChangeAspect="1"/>
                    </pic:cNvPicPr>
                  </pic:nvPicPr>
                  <pic:blipFill>
                    <a:blip r:embed="rId73"/>
                    <a:stretch>
                      <a:fillRect/>
                    </a:stretch>
                  </pic:blipFill>
                  <pic:spPr>
                    <a:xfrm>
                      <a:off x="0" y="0"/>
                      <a:ext cx="314325" cy="314325"/>
                    </a:xfrm>
                    <a:prstGeom prst="rect">
                      <a:avLst/>
                    </a:prstGeom>
                    <a:noFill/>
                    <a:ln>
                      <a:noFill/>
                    </a:ln>
                  </pic:spPr>
                </pic:pic>
              </a:graphicData>
            </a:graphic>
          </wp:inline>
        </w:drawing>
      </w:r>
      <w:r>
        <w:rPr>
          <w:rFonts w:ascii="Arial" w:hAnsi="Arial" w:cs="Arial" w:hint="eastAsia"/>
        </w:rPr>
        <w:t xml:space="preserve"> </w:t>
      </w:r>
      <w:r>
        <w:rPr>
          <w:rFonts w:ascii="Arial" w:hAnsi="Arial" w:cs="Arial"/>
          <w:b/>
          <w:color w:val="0000FF"/>
          <w:szCs w:val="24"/>
        </w:rPr>
        <w:t>Ring Hatch</w:t>
      </w:r>
      <w:r>
        <w:rPr>
          <w:rFonts w:ascii="Arial" w:hAnsi="Arial" w:cs="Arial"/>
          <w:color w:val="0000FF"/>
          <w:szCs w:val="24"/>
        </w:rPr>
        <w:t>: the hatch lines will be marked from outside to inside of the object contour in a circular and skewing manner.</w:t>
      </w:r>
      <w:r>
        <w:rPr>
          <w:rFonts w:ascii="Arial" w:hAnsi="Arial" w:cs="Arial" w:hint="eastAsia"/>
          <w:color w:val="0000FF"/>
          <w:szCs w:val="24"/>
        </w:rPr>
        <w:t xml:space="preserve"> </w:t>
      </w:r>
      <w:r>
        <w:rPr>
          <w:rFonts w:ascii="Arial" w:hAnsi="Arial" w:cs="Arial"/>
          <w:color w:val="0000FF"/>
          <w:szCs w:val="24"/>
        </w:rPr>
        <w:t xml:space="preserve">As shown on the left of </w:t>
      </w:r>
      <w:r>
        <w:rPr>
          <w:rFonts w:ascii="Arial" w:hAnsi="Arial" w:cs="Arial" w:hint="eastAsia"/>
          <w:color w:val="0000FF"/>
          <w:szCs w:val="24"/>
        </w:rPr>
        <w:t>F</w:t>
      </w:r>
      <w:r>
        <w:rPr>
          <w:rFonts w:ascii="Arial" w:hAnsi="Arial" w:cs="Arial"/>
          <w:color w:val="0000FF"/>
          <w:szCs w:val="24"/>
        </w:rPr>
        <w:t>igure 3-8.</w:t>
      </w:r>
    </w:p>
    <w:p w14:paraId="1F0484A6" w14:textId="77777777" w:rsidR="00474806" w:rsidRDefault="00000000">
      <w:pPr>
        <w:spacing w:before="156" w:line="360" w:lineRule="auto"/>
        <w:ind w:firstLineChars="200" w:firstLine="480"/>
        <w:rPr>
          <w:rFonts w:ascii="Arial" w:hAnsi="Arial" w:cs="Arial"/>
          <w:color w:val="FF0000"/>
          <w:szCs w:val="24"/>
        </w:rPr>
      </w:pPr>
      <w:r>
        <w:rPr>
          <w:rFonts w:ascii="Arial" w:hAnsi="Arial" w:cs="Arial"/>
          <w:noProof/>
          <w:color w:val="FF0000"/>
        </w:rPr>
        <w:drawing>
          <wp:inline distT="0" distB="0" distL="114300" distR="114300" wp14:anchorId="14A26F00" wp14:editId="3689220D">
            <wp:extent cx="314325" cy="314325"/>
            <wp:effectExtent l="0" t="0" r="5715" b="5715"/>
            <wp:docPr id="66"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67"/>
                    <pic:cNvPicPr>
                      <a:picLocks noChangeAspect="1"/>
                    </pic:cNvPicPr>
                  </pic:nvPicPr>
                  <pic:blipFill>
                    <a:blip r:embed="rId73"/>
                    <a:stretch>
                      <a:fillRect/>
                    </a:stretch>
                  </pic:blipFill>
                  <pic:spPr>
                    <a:xfrm>
                      <a:off x="0" y="0"/>
                      <a:ext cx="314325" cy="314325"/>
                    </a:xfrm>
                    <a:prstGeom prst="rect">
                      <a:avLst/>
                    </a:prstGeom>
                    <a:noFill/>
                    <a:ln>
                      <a:noFill/>
                    </a:ln>
                  </pic:spPr>
                </pic:pic>
              </a:graphicData>
            </a:graphic>
          </wp:inline>
        </w:drawing>
      </w:r>
      <w:r>
        <w:rPr>
          <w:rFonts w:ascii="Arial" w:hAnsi="Arial" w:cs="Arial" w:hint="eastAsia"/>
          <w:color w:val="FF0000"/>
        </w:rPr>
        <w:t xml:space="preserve"> </w:t>
      </w:r>
      <w:r>
        <w:rPr>
          <w:rFonts w:ascii="Arial" w:hAnsi="Arial" w:cs="Arial"/>
          <w:b/>
          <w:color w:val="FF0000"/>
          <w:szCs w:val="24"/>
        </w:rPr>
        <w:t xml:space="preserve">Ring </w:t>
      </w:r>
      <w:r>
        <w:rPr>
          <w:rFonts w:ascii="Arial" w:hAnsi="Arial" w:cs="Arial" w:hint="eastAsia"/>
          <w:b/>
          <w:bCs/>
          <w:color w:val="FF0000"/>
          <w:szCs w:val="24"/>
        </w:rPr>
        <w:t>filling</w:t>
      </w:r>
      <w:r>
        <w:rPr>
          <w:rFonts w:ascii="Arial" w:hAnsi="Arial" w:cs="Arial"/>
          <w:color w:val="FF0000"/>
          <w:szCs w:val="24"/>
        </w:rPr>
        <w:t xml:space="preserve">: </w:t>
      </w:r>
      <w:r>
        <w:rPr>
          <w:rFonts w:ascii="Arial" w:hAnsi="Arial" w:cs="Arial" w:hint="eastAsia"/>
          <w:color w:val="FF0000"/>
          <w:szCs w:val="24"/>
        </w:rPr>
        <w:t>filling lines is object outline,</w:t>
      </w:r>
      <w:r>
        <w:rPr>
          <w:rFonts w:ascii="Arial" w:hAnsi="Arial" w:cs="Arial"/>
          <w:color w:val="FF0000"/>
          <w:szCs w:val="24"/>
        </w:rPr>
        <w:t xml:space="preserve"> f</w:t>
      </w:r>
      <w:r>
        <w:rPr>
          <w:rFonts w:ascii="Arial" w:hAnsi="Arial" w:cs="Arial" w:hint="eastAsia"/>
          <w:color w:val="FF0000"/>
          <w:szCs w:val="24"/>
        </w:rPr>
        <w:t>rom outside to inside cycle offset fill</w:t>
      </w:r>
      <w:r>
        <w:rPr>
          <w:rFonts w:ascii="Arial" w:hAnsi="Arial" w:cs="Arial"/>
          <w:color w:val="FF0000"/>
          <w:szCs w:val="24"/>
        </w:rPr>
        <w:t xml:space="preserve">. As shown on the left of </w:t>
      </w:r>
      <w:r>
        <w:rPr>
          <w:rFonts w:ascii="Arial" w:hAnsi="Arial" w:cs="Arial" w:hint="eastAsia"/>
          <w:color w:val="FF0000"/>
          <w:szCs w:val="24"/>
        </w:rPr>
        <w:t>F</w:t>
      </w:r>
      <w:r>
        <w:rPr>
          <w:rFonts w:ascii="Arial" w:hAnsi="Arial" w:cs="Arial"/>
          <w:color w:val="FF0000"/>
          <w:szCs w:val="24"/>
        </w:rPr>
        <w:t>igure 3-8.</w:t>
      </w:r>
    </w:p>
    <w:p w14:paraId="0B6188AF" w14:textId="77777777" w:rsidR="00474806" w:rsidRDefault="00000000">
      <w:pPr>
        <w:spacing w:before="156" w:line="360" w:lineRule="auto"/>
        <w:ind w:firstLineChars="200" w:firstLine="480"/>
        <w:rPr>
          <w:rFonts w:ascii="Arial" w:hAnsi="Arial" w:cs="Arial"/>
          <w:color w:val="7F7F7F"/>
          <w:szCs w:val="24"/>
        </w:rPr>
      </w:pPr>
      <w:r>
        <w:rPr>
          <w:rFonts w:ascii="Arial" w:hAnsi="Arial" w:cs="Arial"/>
          <w:noProof/>
          <w:color w:val="7F7F7F"/>
        </w:rPr>
        <w:drawing>
          <wp:inline distT="0" distB="0" distL="114300" distR="114300" wp14:anchorId="45EC1866" wp14:editId="0D70EC6E">
            <wp:extent cx="314325" cy="314325"/>
            <wp:effectExtent l="0" t="0" r="5715" b="5715"/>
            <wp:docPr id="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8"/>
                    <pic:cNvPicPr>
                      <a:picLocks noChangeAspect="1"/>
                    </pic:cNvPicPr>
                  </pic:nvPicPr>
                  <pic:blipFill>
                    <a:blip r:embed="rId74"/>
                    <a:stretch>
                      <a:fillRect/>
                    </a:stretch>
                  </pic:blipFill>
                  <pic:spPr>
                    <a:xfrm>
                      <a:off x="0" y="0"/>
                      <a:ext cx="314325" cy="314325"/>
                    </a:xfrm>
                    <a:prstGeom prst="rect">
                      <a:avLst/>
                    </a:prstGeom>
                    <a:noFill/>
                    <a:ln>
                      <a:noFill/>
                    </a:ln>
                  </pic:spPr>
                </pic:pic>
              </a:graphicData>
            </a:graphic>
          </wp:inline>
        </w:drawing>
      </w:r>
      <w:r>
        <w:rPr>
          <w:rFonts w:ascii="Arial" w:hAnsi="Arial" w:cs="Arial" w:hint="eastAsia"/>
          <w:color w:val="7F7F7F"/>
        </w:rPr>
        <w:t xml:space="preserve"> </w:t>
      </w:r>
      <w:r>
        <w:rPr>
          <w:rFonts w:ascii="Arial" w:hAnsi="Arial" w:cs="Arial"/>
          <w:b/>
          <w:bCs/>
          <w:color w:val="7F7F7F"/>
          <w:szCs w:val="24"/>
        </w:rPr>
        <w:t>Optimized bidirectional hatch</w:t>
      </w:r>
      <w:r>
        <w:rPr>
          <w:rFonts w:ascii="Arial" w:hAnsi="Arial" w:cs="Arial"/>
          <w:color w:val="7F7F7F"/>
          <w:szCs w:val="24"/>
        </w:rPr>
        <w:t>: It is similar to bidirectional hatch, but the ends of hatch lines will connect.</w:t>
      </w:r>
      <w:r>
        <w:rPr>
          <w:rFonts w:ascii="Arial" w:hAnsi="Arial" w:cs="Arial" w:hint="eastAsia"/>
          <w:color w:val="7F7F7F"/>
          <w:szCs w:val="24"/>
        </w:rPr>
        <w:t xml:space="preserve"> </w:t>
      </w:r>
      <w:r>
        <w:rPr>
          <w:rFonts w:ascii="Arial" w:hAnsi="Arial" w:cs="Arial"/>
          <w:color w:val="7F7F7F"/>
          <w:szCs w:val="24"/>
        </w:rPr>
        <w:t>3-8</w:t>
      </w:r>
      <w:r>
        <w:rPr>
          <w:rFonts w:ascii="Arial" w:hAnsi="Arial" w:cs="Arial"/>
          <w:color w:val="7F7F7F"/>
          <w:szCs w:val="24"/>
        </w:rPr>
        <w:t>。</w:t>
      </w:r>
    </w:p>
    <w:p w14:paraId="37C553C7" w14:textId="77777777" w:rsidR="00474806" w:rsidRDefault="00000000">
      <w:pPr>
        <w:spacing w:before="156" w:line="360" w:lineRule="auto"/>
        <w:ind w:firstLineChars="200" w:firstLine="480"/>
        <w:rPr>
          <w:rFonts w:ascii="Arial" w:hAnsi="Arial" w:cs="Arial"/>
          <w:color w:val="4472C4"/>
          <w:szCs w:val="24"/>
        </w:rPr>
      </w:pPr>
      <w:r>
        <w:rPr>
          <w:rFonts w:ascii="Arial" w:hAnsi="Arial" w:cs="Arial"/>
          <w:noProof/>
          <w:color w:val="4472C4"/>
        </w:rPr>
        <w:drawing>
          <wp:inline distT="0" distB="0" distL="114300" distR="114300" wp14:anchorId="402AF69A" wp14:editId="4B434617">
            <wp:extent cx="314325" cy="314325"/>
            <wp:effectExtent l="0" t="0" r="5715" b="5715"/>
            <wp:docPr id="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68"/>
                    <pic:cNvPicPr>
                      <a:picLocks noChangeAspect="1"/>
                    </pic:cNvPicPr>
                  </pic:nvPicPr>
                  <pic:blipFill>
                    <a:blip r:embed="rId74"/>
                    <a:stretch>
                      <a:fillRect/>
                    </a:stretch>
                  </pic:blipFill>
                  <pic:spPr>
                    <a:xfrm>
                      <a:off x="0" y="0"/>
                      <a:ext cx="314325" cy="314325"/>
                    </a:xfrm>
                    <a:prstGeom prst="rect">
                      <a:avLst/>
                    </a:prstGeom>
                    <a:noFill/>
                    <a:ln>
                      <a:noFill/>
                    </a:ln>
                  </pic:spPr>
                </pic:pic>
              </a:graphicData>
            </a:graphic>
          </wp:inline>
        </w:drawing>
      </w:r>
      <w:r>
        <w:rPr>
          <w:rFonts w:ascii="Arial" w:hAnsi="Arial" w:cs="Arial" w:hint="eastAsia"/>
          <w:color w:val="4472C4"/>
        </w:rPr>
        <w:t xml:space="preserve"> </w:t>
      </w:r>
      <w:r>
        <w:rPr>
          <w:rFonts w:ascii="Arial" w:hAnsi="Arial" w:cs="Arial"/>
          <w:b/>
          <w:bCs/>
          <w:color w:val="4472C4"/>
          <w:szCs w:val="24"/>
        </w:rPr>
        <w:t>Optimized bidirectional hatch</w:t>
      </w:r>
      <w:r>
        <w:rPr>
          <w:rFonts w:ascii="Arial" w:hAnsi="Arial" w:cs="Arial"/>
          <w:color w:val="4472C4"/>
          <w:szCs w:val="24"/>
        </w:rPr>
        <w:t>: It is similar to bidirectional hatch, but the ends of hatch lines will connect.</w:t>
      </w:r>
      <w:r>
        <w:rPr>
          <w:rFonts w:ascii="Arial" w:hAnsi="Arial" w:cs="Arial" w:hint="eastAsia"/>
          <w:color w:val="4472C4"/>
          <w:szCs w:val="24"/>
        </w:rPr>
        <w:t xml:space="preserve"> </w:t>
      </w:r>
      <w:r>
        <w:rPr>
          <w:rFonts w:ascii="Arial" w:hAnsi="Arial" w:cs="Arial"/>
          <w:color w:val="4472C4"/>
          <w:szCs w:val="24"/>
        </w:rPr>
        <w:t xml:space="preserve">As shown on the </w:t>
      </w:r>
      <w:r>
        <w:rPr>
          <w:rFonts w:ascii="Arial" w:hAnsi="Arial" w:cs="Arial" w:hint="eastAsia"/>
          <w:color w:val="4472C4"/>
          <w:szCs w:val="24"/>
        </w:rPr>
        <w:t>right</w:t>
      </w:r>
      <w:r>
        <w:rPr>
          <w:rFonts w:ascii="Arial" w:hAnsi="Arial" w:cs="Arial"/>
          <w:color w:val="4472C4"/>
          <w:szCs w:val="24"/>
        </w:rPr>
        <w:t xml:space="preserve"> of </w:t>
      </w:r>
      <w:r>
        <w:rPr>
          <w:rFonts w:ascii="Arial" w:hAnsi="Arial" w:cs="Arial" w:hint="eastAsia"/>
          <w:color w:val="4472C4"/>
          <w:szCs w:val="24"/>
        </w:rPr>
        <w:t>F</w:t>
      </w:r>
      <w:r>
        <w:rPr>
          <w:rFonts w:ascii="Arial" w:hAnsi="Arial" w:cs="Arial"/>
          <w:color w:val="4472C4"/>
          <w:szCs w:val="24"/>
        </w:rPr>
        <w:t>igure 3-8.</w:t>
      </w:r>
    </w:p>
    <w:p w14:paraId="282BC798" w14:textId="77777777" w:rsidR="00474806" w:rsidRDefault="00000000">
      <w:pPr>
        <w:spacing w:before="156" w:line="360" w:lineRule="auto"/>
        <w:ind w:firstLineChars="200" w:firstLine="480"/>
        <w:rPr>
          <w:rFonts w:ascii="Arial" w:hAnsi="Arial" w:cs="Arial"/>
          <w:color w:val="FF0000"/>
          <w:szCs w:val="24"/>
        </w:rPr>
      </w:pPr>
      <w:r>
        <w:rPr>
          <w:rFonts w:ascii="Arial" w:hAnsi="Arial" w:cs="Arial"/>
          <w:noProof/>
          <w:color w:val="FF0000"/>
        </w:rPr>
        <w:drawing>
          <wp:inline distT="0" distB="0" distL="114300" distR="114300" wp14:anchorId="6EE4B985" wp14:editId="57AE0300">
            <wp:extent cx="314325" cy="314325"/>
            <wp:effectExtent l="0" t="0" r="5715" b="5715"/>
            <wp:docPr id="69"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68"/>
                    <pic:cNvPicPr>
                      <a:picLocks noChangeAspect="1"/>
                    </pic:cNvPicPr>
                  </pic:nvPicPr>
                  <pic:blipFill>
                    <a:blip r:embed="rId74"/>
                    <a:stretch>
                      <a:fillRect/>
                    </a:stretch>
                  </pic:blipFill>
                  <pic:spPr>
                    <a:xfrm>
                      <a:off x="0" y="0"/>
                      <a:ext cx="314325" cy="314325"/>
                    </a:xfrm>
                    <a:prstGeom prst="rect">
                      <a:avLst/>
                    </a:prstGeom>
                    <a:noFill/>
                    <a:ln>
                      <a:noFill/>
                    </a:ln>
                  </pic:spPr>
                </pic:pic>
              </a:graphicData>
            </a:graphic>
          </wp:inline>
        </w:drawing>
      </w:r>
      <w:r>
        <w:rPr>
          <w:rFonts w:ascii="Arial" w:hAnsi="Arial" w:cs="Arial" w:hint="eastAsia"/>
          <w:color w:val="FF0000"/>
        </w:rPr>
        <w:t xml:space="preserve"> </w:t>
      </w:r>
      <w:r>
        <w:rPr>
          <w:rFonts w:ascii="Arial" w:hAnsi="Arial" w:cs="Arial"/>
          <w:b/>
          <w:bCs/>
          <w:color w:val="FF0000"/>
          <w:szCs w:val="24"/>
        </w:rPr>
        <w:t>Bow shaped filling:</w:t>
      </w:r>
      <w:r>
        <w:rPr>
          <w:color w:val="FF0000"/>
        </w:rPr>
        <w:t xml:space="preserve"> </w:t>
      </w:r>
      <w:r>
        <w:rPr>
          <w:rFonts w:ascii="Arial" w:hAnsi="Arial" w:cs="Arial"/>
          <w:color w:val="FF0000"/>
          <w:szCs w:val="24"/>
        </w:rPr>
        <w:t xml:space="preserve">Similar to a two-way fill, but there are connecting lines between the ends of the fill lines. As shown on the </w:t>
      </w:r>
      <w:r>
        <w:rPr>
          <w:rFonts w:ascii="Arial" w:hAnsi="Arial" w:cs="Arial" w:hint="eastAsia"/>
          <w:color w:val="FF0000"/>
          <w:szCs w:val="24"/>
        </w:rPr>
        <w:t>right</w:t>
      </w:r>
      <w:r>
        <w:rPr>
          <w:rFonts w:ascii="Arial" w:hAnsi="Arial" w:cs="Arial"/>
          <w:color w:val="FF0000"/>
          <w:szCs w:val="24"/>
        </w:rPr>
        <w:t xml:space="preserve"> of </w:t>
      </w:r>
      <w:r>
        <w:rPr>
          <w:rFonts w:ascii="Arial" w:hAnsi="Arial" w:cs="Arial" w:hint="eastAsia"/>
          <w:color w:val="FF0000"/>
          <w:szCs w:val="24"/>
        </w:rPr>
        <w:t>F</w:t>
      </w:r>
      <w:r>
        <w:rPr>
          <w:rFonts w:ascii="Arial" w:hAnsi="Arial" w:cs="Arial"/>
          <w:color w:val="FF0000"/>
          <w:szCs w:val="24"/>
        </w:rPr>
        <w:t>igure 3-8.</w:t>
      </w:r>
    </w:p>
    <w:p w14:paraId="3294E4F1"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49B5EF31" wp14:editId="63A5FC9F">
            <wp:extent cx="2171700" cy="2724150"/>
            <wp:effectExtent l="0" t="0" r="7620" b="3810"/>
            <wp:docPr id="70" name="图片 5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5" descr="1-3"/>
                    <pic:cNvPicPr>
                      <a:picLocks noChangeAspect="1"/>
                    </pic:cNvPicPr>
                  </pic:nvPicPr>
                  <pic:blipFill>
                    <a:blip r:embed="rId75"/>
                    <a:stretch>
                      <a:fillRect/>
                    </a:stretch>
                  </pic:blipFill>
                  <pic:spPr>
                    <a:xfrm>
                      <a:off x="0" y="0"/>
                      <a:ext cx="2171700" cy="2724150"/>
                    </a:xfrm>
                    <a:prstGeom prst="rect">
                      <a:avLst/>
                    </a:prstGeom>
                    <a:noFill/>
                    <a:ln>
                      <a:noFill/>
                    </a:ln>
                  </pic:spPr>
                </pic:pic>
              </a:graphicData>
            </a:graphic>
          </wp:inline>
        </w:drawing>
      </w:r>
      <w:r>
        <w:rPr>
          <w:rFonts w:ascii="Arial" w:hAnsi="Arial" w:cs="Arial"/>
          <w:noProof/>
          <w:szCs w:val="24"/>
        </w:rPr>
        <w:drawing>
          <wp:inline distT="0" distB="0" distL="114300" distR="114300" wp14:anchorId="71D94716" wp14:editId="37890357">
            <wp:extent cx="2171700" cy="2686050"/>
            <wp:effectExtent l="0" t="0" r="7620" b="11430"/>
            <wp:docPr id="71" name="图片 5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6" descr="1-4"/>
                    <pic:cNvPicPr>
                      <a:picLocks noChangeAspect="1"/>
                    </pic:cNvPicPr>
                  </pic:nvPicPr>
                  <pic:blipFill>
                    <a:blip r:embed="rId76"/>
                    <a:stretch>
                      <a:fillRect/>
                    </a:stretch>
                  </pic:blipFill>
                  <pic:spPr>
                    <a:xfrm>
                      <a:off x="0" y="0"/>
                      <a:ext cx="2171700" cy="2686050"/>
                    </a:xfrm>
                    <a:prstGeom prst="rect">
                      <a:avLst/>
                    </a:prstGeom>
                    <a:noFill/>
                    <a:ln>
                      <a:noFill/>
                    </a:ln>
                  </pic:spPr>
                </pic:pic>
              </a:graphicData>
            </a:graphic>
          </wp:inline>
        </w:drawing>
      </w:r>
    </w:p>
    <w:p w14:paraId="151FB969"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 xml:space="preserve">Fig.3-8 Left is Ring </w:t>
      </w:r>
      <w:r>
        <w:rPr>
          <w:rFonts w:ascii="Arial" w:hAnsi="Arial" w:cs="Arial"/>
          <w:color w:val="4472C4"/>
          <w:sz w:val="21"/>
          <w:szCs w:val="21"/>
        </w:rPr>
        <w:t>Hatch</w:t>
      </w:r>
      <w:r>
        <w:rPr>
          <w:rFonts w:ascii="Arial" w:hAnsi="Arial" w:cs="Arial"/>
          <w:sz w:val="21"/>
          <w:szCs w:val="21"/>
        </w:rPr>
        <w:t xml:space="preserve"> </w:t>
      </w:r>
      <w:r>
        <w:rPr>
          <w:rFonts w:ascii="Arial" w:hAnsi="Arial" w:cs="Arial"/>
          <w:color w:val="FF0000"/>
          <w:szCs w:val="24"/>
        </w:rPr>
        <w:t>filling</w:t>
      </w:r>
      <w:r>
        <w:rPr>
          <w:rFonts w:ascii="Arial" w:hAnsi="Arial" w:cs="Arial"/>
          <w:sz w:val="21"/>
          <w:szCs w:val="21"/>
        </w:rPr>
        <w:t xml:space="preserve">, Right is Optimized bidirectional </w:t>
      </w:r>
      <w:r>
        <w:rPr>
          <w:rFonts w:ascii="Arial" w:hAnsi="Arial" w:cs="Arial"/>
          <w:color w:val="4472C4"/>
          <w:sz w:val="21"/>
          <w:szCs w:val="21"/>
        </w:rPr>
        <w:t>hatch</w:t>
      </w:r>
      <w:r>
        <w:rPr>
          <w:rFonts w:ascii="Arial" w:hAnsi="Arial" w:cs="Arial"/>
          <w:sz w:val="21"/>
          <w:szCs w:val="21"/>
        </w:rPr>
        <w:t xml:space="preserve"> </w:t>
      </w:r>
      <w:r>
        <w:rPr>
          <w:rFonts w:ascii="Arial" w:hAnsi="Arial" w:cs="Arial"/>
          <w:color w:val="FF0000"/>
          <w:szCs w:val="24"/>
        </w:rPr>
        <w:t>filling</w:t>
      </w:r>
    </w:p>
    <w:p w14:paraId="7D18AC09" w14:textId="77777777" w:rsidR="00474806" w:rsidRDefault="00000000">
      <w:pPr>
        <w:spacing w:before="156" w:line="360" w:lineRule="auto"/>
        <w:ind w:firstLineChars="200" w:firstLine="480"/>
        <w:rPr>
          <w:rFonts w:ascii="Arial" w:hAnsi="Arial" w:cs="Arial"/>
          <w:color w:val="7F7F7F"/>
          <w:szCs w:val="24"/>
        </w:rPr>
      </w:pPr>
      <w:r>
        <w:rPr>
          <w:rFonts w:ascii="Arial" w:hAnsi="Arial" w:cs="Arial"/>
          <w:noProof/>
          <w:color w:val="7F7F7F"/>
          <w:szCs w:val="24"/>
        </w:rPr>
        <w:drawing>
          <wp:inline distT="0" distB="0" distL="114300" distR="114300" wp14:anchorId="1E51ED42" wp14:editId="4807CFD9">
            <wp:extent cx="314325" cy="323850"/>
            <wp:effectExtent l="0" t="0" r="5715" b="11430"/>
            <wp:docPr id="72" name="图片 5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descr="1-6"/>
                    <pic:cNvPicPr>
                      <a:picLocks noChangeAspect="1"/>
                    </pic:cNvPicPr>
                  </pic:nvPicPr>
                  <pic:blipFill>
                    <a:blip r:embed="rId77"/>
                    <a:stretch>
                      <a:fillRect/>
                    </a:stretch>
                  </pic:blipFill>
                  <pic:spPr>
                    <a:xfrm>
                      <a:off x="0" y="0"/>
                      <a:ext cx="314325" cy="323850"/>
                    </a:xfrm>
                    <a:prstGeom prst="rect">
                      <a:avLst/>
                    </a:prstGeom>
                    <a:noFill/>
                    <a:ln>
                      <a:noFill/>
                    </a:ln>
                  </pic:spPr>
                </pic:pic>
              </a:graphicData>
            </a:graphic>
          </wp:inline>
        </w:drawing>
      </w:r>
      <w:r>
        <w:rPr>
          <w:rFonts w:ascii="Arial" w:hAnsi="Arial" w:cs="Arial" w:hint="eastAsia"/>
          <w:color w:val="7F7F7F"/>
          <w:szCs w:val="24"/>
        </w:rPr>
        <w:t xml:space="preserve"> </w:t>
      </w:r>
      <w:r>
        <w:rPr>
          <w:rFonts w:ascii="Arial" w:hAnsi="Arial" w:cs="Arial"/>
          <w:b/>
          <w:color w:val="7F7F7F"/>
          <w:szCs w:val="24"/>
        </w:rPr>
        <w:t xml:space="preserve">Optimization Gong type hatch: </w:t>
      </w:r>
      <w:r>
        <w:rPr>
          <w:rFonts w:ascii="Arial" w:hAnsi="Arial" w:cs="Arial"/>
          <w:color w:val="7F7F7F"/>
          <w:szCs w:val="24"/>
        </w:rPr>
        <w:t>similar with Gong, will jump in null place.</w:t>
      </w:r>
      <w:r>
        <w:rPr>
          <w:rFonts w:ascii="Arial" w:hAnsi="Arial" w:cs="Arial" w:hint="eastAsia"/>
          <w:color w:val="7F7F7F"/>
          <w:szCs w:val="24"/>
        </w:rPr>
        <w:t xml:space="preserve"> </w:t>
      </w:r>
      <w:r>
        <w:rPr>
          <w:rFonts w:ascii="Arial" w:hAnsi="Arial" w:cs="Arial"/>
          <w:color w:val="7F7F7F"/>
          <w:szCs w:val="24"/>
        </w:rPr>
        <w:t>3-9</w:t>
      </w:r>
      <w:r>
        <w:rPr>
          <w:rFonts w:ascii="Arial" w:hAnsi="Arial" w:cs="Arial"/>
          <w:color w:val="7F7F7F"/>
          <w:szCs w:val="24"/>
        </w:rPr>
        <w:t>：</w:t>
      </w:r>
    </w:p>
    <w:p w14:paraId="368CCCA2" w14:textId="77777777" w:rsidR="00474806" w:rsidRDefault="00000000">
      <w:pPr>
        <w:spacing w:before="156" w:line="360" w:lineRule="auto"/>
        <w:ind w:firstLineChars="200" w:firstLine="480"/>
        <w:rPr>
          <w:rFonts w:ascii="Arial" w:hAnsi="Arial" w:cs="Arial"/>
          <w:color w:val="0000FF"/>
          <w:szCs w:val="24"/>
        </w:rPr>
      </w:pPr>
      <w:r>
        <w:rPr>
          <w:rFonts w:ascii="Arial" w:hAnsi="Arial" w:cs="Arial"/>
          <w:noProof/>
          <w:szCs w:val="24"/>
        </w:rPr>
        <w:lastRenderedPageBreak/>
        <w:drawing>
          <wp:inline distT="0" distB="0" distL="114300" distR="114300" wp14:anchorId="6EBD8D9F" wp14:editId="78EF0C23">
            <wp:extent cx="314325" cy="323850"/>
            <wp:effectExtent l="0" t="0" r="5715" b="11430"/>
            <wp:docPr id="73" name="图片 76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9" descr="1-6"/>
                    <pic:cNvPicPr>
                      <a:picLocks noChangeAspect="1"/>
                    </pic:cNvPicPr>
                  </pic:nvPicPr>
                  <pic:blipFill>
                    <a:blip r:embed="rId77"/>
                    <a:stretch>
                      <a:fillRect/>
                    </a:stretch>
                  </pic:blipFill>
                  <pic:spPr>
                    <a:xfrm>
                      <a:off x="0" y="0"/>
                      <a:ext cx="314325" cy="323850"/>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b/>
          <w:color w:val="0000FF"/>
          <w:szCs w:val="24"/>
        </w:rPr>
        <w:t xml:space="preserve">Optimization Gong type hatch: </w:t>
      </w:r>
      <w:r>
        <w:rPr>
          <w:rFonts w:ascii="Arial" w:hAnsi="Arial" w:cs="Arial"/>
          <w:color w:val="0000FF"/>
          <w:szCs w:val="24"/>
        </w:rPr>
        <w:t>similar with Gong, will jump in null place.</w:t>
      </w:r>
      <w:r>
        <w:rPr>
          <w:rFonts w:ascii="Arial" w:hAnsi="Arial" w:cs="Arial" w:hint="eastAsia"/>
          <w:color w:val="0000FF"/>
          <w:szCs w:val="24"/>
        </w:rPr>
        <w:t xml:space="preserve"> </w:t>
      </w:r>
      <w:r>
        <w:rPr>
          <w:rFonts w:ascii="Arial" w:hAnsi="Arial" w:cs="Arial"/>
          <w:color w:val="0000FF"/>
          <w:szCs w:val="24"/>
        </w:rPr>
        <w:t>As shown in Figure 3-9</w:t>
      </w:r>
      <w:r>
        <w:rPr>
          <w:rFonts w:ascii="Arial" w:hAnsi="Arial" w:cs="Arial" w:hint="eastAsia"/>
          <w:color w:val="0000FF"/>
          <w:szCs w:val="24"/>
        </w:rPr>
        <w:t xml:space="preserve">: </w:t>
      </w:r>
    </w:p>
    <w:p w14:paraId="529323F7" w14:textId="77777777" w:rsidR="00474806" w:rsidRDefault="00000000">
      <w:pPr>
        <w:spacing w:before="156" w:line="360" w:lineRule="auto"/>
        <w:ind w:firstLineChars="200" w:firstLine="482"/>
        <w:rPr>
          <w:rFonts w:ascii="Arial" w:hAnsi="Arial" w:cs="Arial"/>
          <w:b/>
          <w:bCs/>
          <w:color w:val="FF0000"/>
          <w:szCs w:val="24"/>
        </w:rPr>
      </w:pPr>
      <w:r>
        <w:rPr>
          <w:rFonts w:ascii="Arial" w:hAnsi="Arial" w:cs="Arial"/>
          <w:b/>
          <w:bCs/>
          <w:noProof/>
          <w:color w:val="FF0000"/>
          <w:szCs w:val="24"/>
        </w:rPr>
        <w:drawing>
          <wp:inline distT="0" distB="0" distL="114300" distR="114300" wp14:anchorId="05B192D4" wp14:editId="085A8917">
            <wp:extent cx="314325" cy="323850"/>
            <wp:effectExtent l="0" t="0" r="5715" b="11430"/>
            <wp:docPr id="74" name="图片 76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69" descr="1-6"/>
                    <pic:cNvPicPr>
                      <a:picLocks noChangeAspect="1"/>
                    </pic:cNvPicPr>
                  </pic:nvPicPr>
                  <pic:blipFill>
                    <a:blip r:embed="rId77"/>
                    <a:stretch>
                      <a:fillRect/>
                    </a:stretch>
                  </pic:blipFill>
                  <pic:spPr>
                    <a:xfrm>
                      <a:off x="0" y="0"/>
                      <a:ext cx="314325" cy="323850"/>
                    </a:xfrm>
                    <a:prstGeom prst="rect">
                      <a:avLst/>
                    </a:prstGeom>
                    <a:noFill/>
                    <a:ln>
                      <a:noFill/>
                    </a:ln>
                  </pic:spPr>
                </pic:pic>
              </a:graphicData>
            </a:graphic>
          </wp:inline>
        </w:drawing>
      </w:r>
      <w:r>
        <w:rPr>
          <w:rFonts w:ascii="Arial" w:hAnsi="Arial" w:cs="Arial"/>
          <w:b/>
          <w:bCs/>
          <w:color w:val="FF0000"/>
          <w:szCs w:val="24"/>
        </w:rPr>
        <w:t xml:space="preserve"> Optimized bow shaped filling:</w:t>
      </w:r>
      <w:r>
        <w:rPr>
          <w:rFonts w:hint="eastAsia"/>
        </w:rPr>
        <w:t xml:space="preserve"> </w:t>
      </w:r>
      <w:r>
        <w:rPr>
          <w:rFonts w:ascii="Arial" w:hAnsi="Arial" w:cs="Arial" w:hint="eastAsia"/>
          <w:color w:val="FF0000"/>
          <w:szCs w:val="24"/>
        </w:rPr>
        <w:t>Be similar to bow shaped filling</w:t>
      </w:r>
      <w:r>
        <w:rPr>
          <w:rFonts w:ascii="Arial" w:hAnsi="Arial" w:cs="Arial" w:hint="eastAsia"/>
          <w:color w:val="FF0000"/>
          <w:szCs w:val="24"/>
        </w:rPr>
        <w:t>，</w:t>
      </w:r>
      <w:r>
        <w:rPr>
          <w:rFonts w:ascii="Arial" w:hAnsi="Arial" w:cs="Arial" w:hint="eastAsia"/>
          <w:color w:val="FF0000"/>
          <w:szCs w:val="24"/>
        </w:rPr>
        <w:t>It will still skip to fill in the blank space of the object.</w:t>
      </w:r>
      <w:r>
        <w:rPr>
          <w:rFonts w:ascii="Arial" w:hAnsi="Arial" w:cs="Arial"/>
          <w:b/>
          <w:bCs/>
          <w:color w:val="FF0000"/>
          <w:szCs w:val="24"/>
        </w:rPr>
        <w:t xml:space="preserve"> </w:t>
      </w:r>
      <w:r>
        <w:rPr>
          <w:rFonts w:ascii="Arial" w:hAnsi="Arial" w:cs="Arial"/>
          <w:color w:val="FF0000"/>
          <w:szCs w:val="24"/>
        </w:rPr>
        <w:t>As shown in Figure 3-9</w:t>
      </w:r>
      <w:r>
        <w:rPr>
          <w:rFonts w:ascii="Arial" w:hAnsi="Arial" w:cs="Arial" w:hint="eastAsia"/>
          <w:color w:val="FF0000"/>
          <w:szCs w:val="24"/>
        </w:rPr>
        <w:t>:</w:t>
      </w:r>
    </w:p>
    <w:p w14:paraId="71D78EA6"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1449E211" wp14:editId="71726E2E">
            <wp:extent cx="2034540" cy="2559050"/>
            <wp:effectExtent l="0" t="0" r="7620" b="1270"/>
            <wp:docPr id="75" name="图片 5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descr="1-5"/>
                    <pic:cNvPicPr>
                      <a:picLocks noChangeAspect="1"/>
                    </pic:cNvPicPr>
                  </pic:nvPicPr>
                  <pic:blipFill>
                    <a:blip r:embed="rId78"/>
                    <a:stretch>
                      <a:fillRect/>
                    </a:stretch>
                  </pic:blipFill>
                  <pic:spPr>
                    <a:xfrm>
                      <a:off x="0" y="0"/>
                      <a:ext cx="2034540" cy="2559050"/>
                    </a:xfrm>
                    <a:prstGeom prst="rect">
                      <a:avLst/>
                    </a:prstGeom>
                    <a:noFill/>
                    <a:ln>
                      <a:noFill/>
                    </a:ln>
                  </pic:spPr>
                </pic:pic>
              </a:graphicData>
            </a:graphic>
          </wp:inline>
        </w:drawing>
      </w:r>
    </w:p>
    <w:p w14:paraId="758860ED"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 xml:space="preserve">Fig.3-9 </w:t>
      </w:r>
      <w:r>
        <w:rPr>
          <w:rFonts w:ascii="Arial" w:hAnsi="Arial" w:cs="Arial"/>
          <w:color w:val="4472C4"/>
          <w:sz w:val="21"/>
          <w:szCs w:val="21"/>
        </w:rPr>
        <w:t>Optimization Gong type hatch</w:t>
      </w:r>
      <w:r>
        <w:rPr>
          <w:rFonts w:ascii="Arial" w:hAnsi="Arial" w:cs="Arial"/>
          <w:color w:val="000000"/>
          <w:sz w:val="21"/>
          <w:szCs w:val="21"/>
        </w:rPr>
        <w:t xml:space="preserve"> </w:t>
      </w:r>
      <w:r>
        <w:rPr>
          <w:rFonts w:ascii="Arial" w:hAnsi="Arial" w:cs="Arial"/>
          <w:color w:val="FF0000"/>
          <w:szCs w:val="24"/>
        </w:rPr>
        <w:t>Optimized bow shaped filling</w:t>
      </w:r>
    </w:p>
    <w:p w14:paraId="0BFB5039"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 xml:space="preserve">Those five types of hatch can be switched over by clicking the button </w:t>
      </w:r>
      <w:r>
        <w:rPr>
          <w:rFonts w:ascii="Arial" w:hAnsi="Arial" w:cs="Arial"/>
          <w:noProof/>
          <w:szCs w:val="24"/>
        </w:rPr>
        <w:drawing>
          <wp:inline distT="0" distB="0" distL="114300" distR="114300" wp14:anchorId="4DF9C9E7" wp14:editId="02C3920A">
            <wp:extent cx="314325" cy="314325"/>
            <wp:effectExtent l="0" t="0" r="5715" b="5715"/>
            <wp:docPr id="76"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3"/>
                    <pic:cNvPicPr>
                      <a:picLocks noChangeAspect="1"/>
                    </pic:cNvPicPr>
                  </pic:nvPicPr>
                  <pic:blipFill>
                    <a:blip r:embed="rId69"/>
                    <a:stretch>
                      <a:fillRect/>
                    </a:stretch>
                  </pic:blipFill>
                  <pic:spPr>
                    <a:xfrm>
                      <a:off x="0" y="0"/>
                      <a:ext cx="314325" cy="314325"/>
                    </a:xfrm>
                    <a:prstGeom prst="rect">
                      <a:avLst/>
                    </a:prstGeom>
                    <a:noFill/>
                    <a:ln>
                      <a:noFill/>
                    </a:ln>
                  </pic:spPr>
                </pic:pic>
              </a:graphicData>
            </a:graphic>
          </wp:inline>
        </w:drawing>
      </w:r>
      <w:r>
        <w:rPr>
          <w:rFonts w:ascii="Arial" w:hAnsi="Arial" w:cs="Arial"/>
          <w:szCs w:val="24"/>
        </w:rPr>
        <w:t xml:space="preserve"> with the mouse and can be set or modified conveniently and rapidly according to the required effects.</w:t>
      </w:r>
    </w:p>
    <w:p w14:paraId="43415261" w14:textId="77777777" w:rsidR="00474806" w:rsidRDefault="00000000">
      <w:pPr>
        <w:spacing w:before="156" w:line="360" w:lineRule="auto"/>
        <w:rPr>
          <w:rFonts w:ascii="Arial" w:hAnsi="Arial" w:cs="Arial"/>
          <w:color w:val="7F7F7F"/>
          <w:szCs w:val="24"/>
        </w:rPr>
      </w:pPr>
      <w:r>
        <w:rPr>
          <w:rFonts w:ascii="Arial" w:hAnsi="Arial" w:cs="Arial"/>
          <w:b/>
          <w:color w:val="7F7F7F"/>
          <w:szCs w:val="24"/>
        </w:rPr>
        <w:t>Angle</w:t>
      </w:r>
      <w:r>
        <w:rPr>
          <w:rFonts w:ascii="Arial" w:hAnsi="Arial" w:cs="Arial"/>
          <w:color w:val="7F7F7F"/>
          <w:szCs w:val="24"/>
        </w:rPr>
        <w:t>: the angle between the hatch line and the X axis.</w:t>
      </w:r>
      <w:r>
        <w:rPr>
          <w:rFonts w:ascii="Arial" w:hAnsi="Arial" w:cs="Arial" w:hint="eastAsia"/>
          <w:color w:val="7F7F7F"/>
          <w:szCs w:val="24"/>
        </w:rPr>
        <w:t xml:space="preserve"> </w:t>
      </w:r>
      <w:r>
        <w:rPr>
          <w:rFonts w:ascii="Arial" w:hAnsi="Arial" w:cs="Arial"/>
          <w:color w:val="7F7F7F"/>
          <w:szCs w:val="24"/>
        </w:rPr>
        <w:t xml:space="preserve"> 3-10  45 </w:t>
      </w:r>
      <w:r>
        <w:rPr>
          <w:rFonts w:ascii="Arial" w:hAnsi="Arial" w:cs="Arial"/>
          <w:color w:val="7F7F7F"/>
          <w:szCs w:val="24"/>
        </w:rPr>
        <w:t>。</w:t>
      </w:r>
    </w:p>
    <w:p w14:paraId="3C022B81" w14:textId="77777777" w:rsidR="00474806" w:rsidRDefault="00000000">
      <w:pPr>
        <w:spacing w:before="156" w:line="360" w:lineRule="auto"/>
        <w:rPr>
          <w:rFonts w:ascii="Arial" w:hAnsi="Arial" w:cs="Arial"/>
          <w:color w:val="0000FF"/>
          <w:szCs w:val="24"/>
        </w:rPr>
      </w:pPr>
      <w:r>
        <w:rPr>
          <w:rFonts w:ascii="Arial" w:hAnsi="Arial" w:cs="Arial"/>
          <w:b/>
          <w:color w:val="0000FF"/>
          <w:szCs w:val="24"/>
        </w:rPr>
        <w:t>Angle</w:t>
      </w:r>
      <w:r>
        <w:rPr>
          <w:rFonts w:ascii="Arial" w:hAnsi="Arial" w:cs="Arial"/>
          <w:color w:val="0000FF"/>
          <w:szCs w:val="24"/>
        </w:rPr>
        <w:t>: the angle between the hatch line and the X axis.</w:t>
      </w:r>
      <w:r>
        <w:rPr>
          <w:rFonts w:ascii="Arial" w:hAnsi="Arial" w:cs="Arial" w:hint="eastAsia"/>
          <w:color w:val="0000FF"/>
          <w:szCs w:val="24"/>
        </w:rPr>
        <w:t xml:space="preserve"> As shown in Figure 3-10, it is a </w:t>
      </w:r>
      <w:r>
        <w:rPr>
          <w:rFonts w:ascii="Arial" w:hAnsi="Arial" w:cs="Arial"/>
          <w:color w:val="0000FF"/>
          <w:szCs w:val="24"/>
        </w:rPr>
        <w:t>hatch</w:t>
      </w:r>
      <w:r>
        <w:rPr>
          <w:rFonts w:ascii="Arial" w:hAnsi="Arial" w:cs="Arial" w:hint="eastAsia"/>
          <w:color w:val="0000FF"/>
          <w:szCs w:val="24"/>
        </w:rPr>
        <w:t xml:space="preserve">ing </w:t>
      </w:r>
      <w:r>
        <w:rPr>
          <w:rFonts w:ascii="Arial" w:hAnsi="Arial" w:cs="Arial"/>
          <w:color w:val="0000FF"/>
        </w:rPr>
        <w:t>graph</w:t>
      </w:r>
      <w:r>
        <w:rPr>
          <w:rFonts w:ascii="Arial" w:hAnsi="Arial" w:cs="Arial" w:hint="eastAsia"/>
          <w:color w:val="0000FF"/>
          <w:szCs w:val="24"/>
        </w:rPr>
        <w:t xml:space="preserve"> when the </w:t>
      </w:r>
      <w:r>
        <w:rPr>
          <w:rFonts w:ascii="Arial" w:hAnsi="Arial" w:cs="Arial"/>
          <w:color w:val="0000FF"/>
          <w:szCs w:val="24"/>
        </w:rPr>
        <w:t>hatch</w:t>
      </w:r>
      <w:r>
        <w:rPr>
          <w:rFonts w:ascii="Arial" w:hAnsi="Arial" w:cs="Arial" w:hint="eastAsia"/>
          <w:color w:val="0000FF"/>
          <w:szCs w:val="24"/>
        </w:rPr>
        <w:t>ing angle is 45 degrees.</w:t>
      </w:r>
    </w:p>
    <w:p w14:paraId="3A4BCCA7" w14:textId="77777777" w:rsidR="00474806" w:rsidRDefault="00000000">
      <w:pPr>
        <w:spacing w:before="156" w:line="360" w:lineRule="auto"/>
        <w:rPr>
          <w:rFonts w:ascii="Arial" w:hAnsi="Arial" w:cs="Arial"/>
          <w:color w:val="0000FF"/>
          <w:szCs w:val="24"/>
        </w:rPr>
      </w:pPr>
      <w:r>
        <w:rPr>
          <w:rFonts w:ascii="Arial" w:hAnsi="Arial" w:cs="Arial"/>
          <w:b/>
          <w:color w:val="FF0000"/>
          <w:szCs w:val="24"/>
        </w:rPr>
        <w:t>Angle</w:t>
      </w:r>
      <w:r>
        <w:rPr>
          <w:rFonts w:ascii="Arial" w:hAnsi="Arial" w:cs="Arial"/>
          <w:color w:val="FF0000"/>
          <w:szCs w:val="24"/>
        </w:rPr>
        <w:t>: Refers to the angle between the filling line and the X axis. As shown in Figure 3-10, it is a filling figure when the filling angle is 45 degrees</w:t>
      </w:r>
      <w:r>
        <w:rPr>
          <w:rFonts w:ascii="Arial" w:hAnsi="Arial" w:cs="Arial"/>
          <w:color w:val="0000FF"/>
          <w:szCs w:val="24"/>
        </w:rPr>
        <w:t>.</w:t>
      </w:r>
    </w:p>
    <w:p w14:paraId="08F705E0"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lastRenderedPageBreak/>
        <w:drawing>
          <wp:inline distT="0" distB="0" distL="114300" distR="114300" wp14:anchorId="23C64B6C" wp14:editId="09483426">
            <wp:extent cx="2133600" cy="2647950"/>
            <wp:effectExtent l="0" t="0" r="0" b="3810"/>
            <wp:docPr id="77" name="图片 6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0" descr="1-7"/>
                    <pic:cNvPicPr>
                      <a:picLocks noChangeAspect="1"/>
                    </pic:cNvPicPr>
                  </pic:nvPicPr>
                  <pic:blipFill>
                    <a:blip r:embed="rId79"/>
                    <a:stretch>
                      <a:fillRect/>
                    </a:stretch>
                  </pic:blipFill>
                  <pic:spPr>
                    <a:xfrm>
                      <a:off x="0" y="0"/>
                      <a:ext cx="2133600" cy="2647950"/>
                    </a:xfrm>
                    <a:prstGeom prst="rect">
                      <a:avLst/>
                    </a:prstGeom>
                    <a:noFill/>
                    <a:ln>
                      <a:noFill/>
                    </a:ln>
                  </pic:spPr>
                </pic:pic>
              </a:graphicData>
            </a:graphic>
          </wp:inline>
        </w:drawing>
      </w:r>
    </w:p>
    <w:p w14:paraId="07A928BD"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Fig. 3-10 Angle is 45</w:t>
      </w:r>
      <w:r>
        <w:rPr>
          <w:rFonts w:ascii="Arial" w:hAnsi="Arial" w:cs="Arial"/>
          <w:szCs w:val="24"/>
        </w:rPr>
        <w:t xml:space="preserve"> </w:t>
      </w:r>
    </w:p>
    <w:p w14:paraId="7F8C7D46" w14:textId="77777777" w:rsidR="00474806" w:rsidRDefault="00000000">
      <w:pPr>
        <w:spacing w:before="156" w:line="360" w:lineRule="auto"/>
        <w:rPr>
          <w:rFonts w:ascii="Arial" w:hAnsi="Arial" w:cs="Arial"/>
          <w:szCs w:val="24"/>
        </w:rPr>
      </w:pPr>
      <w:r>
        <w:rPr>
          <w:rFonts w:ascii="Arial" w:hAnsi="Arial" w:cs="Arial"/>
          <w:b/>
          <w:bCs/>
          <w:szCs w:val="24"/>
        </w:rPr>
        <w:t xml:space="preserve">Line Space: </w:t>
      </w:r>
      <w:r>
        <w:rPr>
          <w:rFonts w:ascii="Arial" w:hAnsi="Arial" w:cs="Arial"/>
          <w:szCs w:val="24"/>
        </w:rPr>
        <w:t>the space between two adjacent hatch lines.</w:t>
      </w:r>
    </w:p>
    <w:p w14:paraId="4BAEE37C"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Edge Offset</w:t>
      </w:r>
      <w:r>
        <w:rPr>
          <w:rFonts w:ascii="Arial" w:hAnsi="Arial" w:cs="Arial"/>
          <w:color w:val="4472C4"/>
          <w:szCs w:val="24"/>
        </w:rPr>
        <w:t>: the distance between hatch lines and the contour when “All Cal” is selected.</w:t>
      </w:r>
    </w:p>
    <w:p w14:paraId="0F59EC09"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 xml:space="preserve">Line margin: </w:t>
      </w:r>
      <w:r>
        <w:rPr>
          <w:rFonts w:ascii="Arial" w:hAnsi="Arial" w:cs="Arial"/>
          <w:color w:val="FF0000"/>
          <w:szCs w:val="24"/>
        </w:rPr>
        <w:t>All fill calculations, Distance between filling line and profile object</w:t>
      </w:r>
    </w:p>
    <w:p w14:paraId="07C0BC89"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32054BFB" wp14:editId="10409C2D">
            <wp:extent cx="2133600" cy="2695575"/>
            <wp:effectExtent l="0" t="0" r="0" b="1905"/>
            <wp:docPr id="78" name="图片 6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descr="1-1"/>
                    <pic:cNvPicPr>
                      <a:picLocks noChangeAspect="1"/>
                    </pic:cNvPicPr>
                  </pic:nvPicPr>
                  <pic:blipFill>
                    <a:blip r:embed="rId80"/>
                    <a:stretch>
                      <a:fillRect/>
                    </a:stretch>
                  </pic:blipFill>
                  <pic:spPr>
                    <a:xfrm>
                      <a:off x="0" y="0"/>
                      <a:ext cx="2133600" cy="2695575"/>
                    </a:xfrm>
                    <a:prstGeom prst="rect">
                      <a:avLst/>
                    </a:prstGeom>
                    <a:noFill/>
                    <a:ln>
                      <a:noFill/>
                    </a:ln>
                  </pic:spPr>
                </pic:pic>
              </a:graphicData>
            </a:graphic>
          </wp:inline>
        </w:drawing>
      </w:r>
      <w:r>
        <w:rPr>
          <w:rFonts w:ascii="Arial" w:hAnsi="Arial" w:cs="Arial"/>
          <w:noProof/>
          <w:szCs w:val="24"/>
        </w:rPr>
        <w:drawing>
          <wp:inline distT="0" distB="0" distL="114300" distR="114300" wp14:anchorId="19B42279" wp14:editId="2E9B314F">
            <wp:extent cx="2124075" cy="2676525"/>
            <wp:effectExtent l="0" t="0" r="9525" b="5715"/>
            <wp:docPr id="79" name="图片 6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2" descr="1-2"/>
                    <pic:cNvPicPr>
                      <a:picLocks noChangeAspect="1"/>
                    </pic:cNvPicPr>
                  </pic:nvPicPr>
                  <pic:blipFill>
                    <a:blip r:embed="rId81"/>
                    <a:stretch>
                      <a:fillRect/>
                    </a:stretch>
                  </pic:blipFill>
                  <pic:spPr>
                    <a:xfrm>
                      <a:off x="0" y="0"/>
                      <a:ext cx="2124075" cy="2676525"/>
                    </a:xfrm>
                    <a:prstGeom prst="rect">
                      <a:avLst/>
                    </a:prstGeom>
                    <a:noFill/>
                    <a:ln>
                      <a:noFill/>
                    </a:ln>
                  </pic:spPr>
                </pic:pic>
              </a:graphicData>
            </a:graphic>
          </wp:inline>
        </w:drawing>
      </w:r>
    </w:p>
    <w:p w14:paraId="080D8E24"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Fig 3-11 Line Space</w:t>
      </w:r>
    </w:p>
    <w:p w14:paraId="0B12C1AA" w14:textId="77777777" w:rsidR="00474806" w:rsidRDefault="00000000">
      <w:pPr>
        <w:spacing w:before="156" w:line="360" w:lineRule="auto"/>
        <w:ind w:firstLineChars="200" w:firstLine="480"/>
        <w:jc w:val="center"/>
        <w:rPr>
          <w:rFonts w:ascii="Arial" w:hAnsi="Arial" w:cs="Arial"/>
          <w:color w:val="4472C4"/>
          <w:szCs w:val="24"/>
        </w:rPr>
      </w:pPr>
      <w:r>
        <w:rPr>
          <w:rFonts w:ascii="Arial" w:hAnsi="Arial" w:cs="Arial"/>
          <w:color w:val="4472C4"/>
          <w:szCs w:val="24"/>
        </w:rPr>
        <w:t>(Left one line space is 0</w:t>
      </w:r>
      <w:r>
        <w:rPr>
          <w:rFonts w:ascii="Arial" w:hAnsi="Arial" w:cs="Arial"/>
          <w:color w:val="4472C4"/>
          <w:szCs w:val="24"/>
        </w:rPr>
        <w:t>，</w:t>
      </w:r>
      <w:r>
        <w:rPr>
          <w:rFonts w:ascii="Arial" w:hAnsi="Arial" w:cs="Arial"/>
          <w:color w:val="4472C4"/>
          <w:szCs w:val="24"/>
        </w:rPr>
        <w:t>Right one line space is 1)</w:t>
      </w:r>
    </w:p>
    <w:p w14:paraId="699C4E47" w14:textId="77777777" w:rsidR="00474806" w:rsidRDefault="00000000">
      <w:pPr>
        <w:spacing w:before="156" w:line="360" w:lineRule="auto"/>
        <w:ind w:firstLineChars="200" w:firstLine="480"/>
        <w:jc w:val="center"/>
        <w:rPr>
          <w:rFonts w:ascii="Arial" w:hAnsi="Arial" w:cs="Arial"/>
          <w:color w:val="FF0000"/>
          <w:szCs w:val="24"/>
        </w:rPr>
      </w:pPr>
      <w:r>
        <w:rPr>
          <w:rFonts w:ascii="Arial" w:hAnsi="Arial" w:cs="Arial"/>
          <w:color w:val="FF0000"/>
          <w:szCs w:val="24"/>
        </w:rPr>
        <w:t>(the left figure is a fill figure with a fill margin of 0, and the right figure is a fill figure with a fill margin of 1)</w:t>
      </w:r>
    </w:p>
    <w:p w14:paraId="2C73EA7D" w14:textId="77777777" w:rsidR="00474806" w:rsidRDefault="00000000">
      <w:pPr>
        <w:spacing w:before="156" w:line="360" w:lineRule="auto"/>
        <w:ind w:firstLineChars="200" w:firstLine="482"/>
        <w:rPr>
          <w:rFonts w:ascii="Arial" w:hAnsi="Arial" w:cs="Arial"/>
          <w:color w:val="4472C4"/>
          <w:szCs w:val="24"/>
        </w:rPr>
      </w:pPr>
      <w:r>
        <w:rPr>
          <w:rFonts w:ascii="Arial" w:hAnsi="Arial" w:cs="Arial"/>
          <w:b/>
          <w:color w:val="4472C4"/>
          <w:szCs w:val="24"/>
        </w:rPr>
        <w:lastRenderedPageBreak/>
        <w:t>Follow Edge One Time</w:t>
      </w:r>
      <w:r>
        <w:rPr>
          <w:rFonts w:ascii="Arial" w:hAnsi="Arial" w:cs="Arial"/>
          <w:color w:val="4472C4"/>
          <w:szCs w:val="24"/>
        </w:rPr>
        <w:t xml:space="preserve">: adds a contour around the hatch lines after hatch calculation. </w:t>
      </w:r>
    </w:p>
    <w:p w14:paraId="75F77813" w14:textId="77777777" w:rsidR="00474806" w:rsidRDefault="00000000">
      <w:pPr>
        <w:spacing w:before="156" w:line="360" w:lineRule="auto"/>
        <w:ind w:firstLineChars="200" w:firstLine="482"/>
        <w:rPr>
          <w:rFonts w:ascii="Arial" w:hAnsi="Arial" w:cs="Arial"/>
          <w:b/>
          <w:bCs/>
          <w:color w:val="FF0000"/>
          <w:szCs w:val="24"/>
        </w:rPr>
      </w:pPr>
      <w:r>
        <w:rPr>
          <w:rFonts w:ascii="Arial" w:hAnsi="Arial" w:cs="Arial"/>
          <w:b/>
          <w:bCs/>
          <w:color w:val="FF0000"/>
          <w:szCs w:val="24"/>
        </w:rPr>
        <w:t>Walk around</w:t>
      </w:r>
      <w:r>
        <w:rPr>
          <w:rFonts w:ascii="Arial" w:hAnsi="Arial" w:cs="Arial" w:hint="eastAsia"/>
          <w:b/>
          <w:bCs/>
          <w:color w:val="FF0000"/>
          <w:szCs w:val="24"/>
        </w:rPr>
        <w:t>：</w:t>
      </w:r>
      <w:r>
        <w:rPr>
          <w:rFonts w:ascii="Arial" w:hAnsi="Arial" w:cs="Arial"/>
          <w:b/>
          <w:bCs/>
          <w:color w:val="FF0000"/>
          <w:szCs w:val="24"/>
        </w:rPr>
        <w:t>After filling calculation, add a contour around the periphery of the filling line</w:t>
      </w:r>
    </w:p>
    <w:p w14:paraId="31C679B9"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Evenly Distribute Hatch Lines:</w:t>
      </w:r>
      <w:r>
        <w:rPr>
          <w:rFonts w:ascii="Arial" w:hAnsi="Arial" w:cs="Arial"/>
          <w:color w:val="4472C4"/>
          <w:szCs w:val="24"/>
        </w:rPr>
        <w:t xml:space="preserve"> deals with uneven distribution of hatch lines at the beginning and end of the hatched object. Due to the size of the hatched object, line space, etc., the hatch lines at the beginning and end of the hatched object may be distributed unevenly. To simplify the operation, this function is added so that the hatch lines can be distributed evenly without any resetting of the line space by the user. After it is selected, the software, based on the line space set by the user, will nudge the line space to ensure the even distribution of hatch lines.</w:t>
      </w:r>
    </w:p>
    <w:p w14:paraId="26387BC2"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Average distrbut</w:t>
      </w:r>
      <w:r>
        <w:rPr>
          <w:rFonts w:ascii="Arial" w:hAnsi="Arial" w:cs="Arial" w:hint="eastAsia"/>
          <w:b/>
          <w:bCs/>
          <w:color w:val="FF0000"/>
          <w:szCs w:val="24"/>
        </w:rPr>
        <w:t>i</w:t>
      </w:r>
      <w:r>
        <w:rPr>
          <w:rFonts w:ascii="Arial" w:hAnsi="Arial" w:cs="Arial"/>
          <w:b/>
          <w:bCs/>
          <w:color w:val="FF0000"/>
          <w:szCs w:val="24"/>
        </w:rPr>
        <w:t>o</w:t>
      </w:r>
      <w:r>
        <w:rPr>
          <w:rFonts w:ascii="Arial" w:hAnsi="Arial" w:cs="Arial" w:hint="eastAsia"/>
          <w:b/>
          <w:bCs/>
          <w:color w:val="FF0000"/>
          <w:szCs w:val="24"/>
        </w:rPr>
        <w:t>：</w:t>
      </w:r>
      <w:r>
        <w:rPr>
          <w:rFonts w:ascii="Arial" w:hAnsi="Arial" w:cs="Arial"/>
          <w:color w:val="FF0000"/>
          <w:szCs w:val="24"/>
        </w:rPr>
        <w:t>Solve the problem of uneven distribution of filling lines at the beginning and end of filling objects. Due to the size of the filled object and the setting of the fill line spacing</w:t>
      </w:r>
      <w:r>
        <w:rPr>
          <w:rFonts w:ascii="Arial" w:hAnsi="Arial" w:cs="Arial" w:hint="eastAsia"/>
          <w:color w:val="FF0000"/>
          <w:szCs w:val="24"/>
        </w:rPr>
        <w:t>，</w:t>
      </w:r>
      <w:r>
        <w:rPr>
          <w:rFonts w:ascii="Arial" w:hAnsi="Arial" w:cs="Arial"/>
          <w:color w:val="FF0000"/>
          <w:szCs w:val="24"/>
        </w:rPr>
        <w:t xml:space="preserve"> etc, After filling, there may be uneven distribution of filler lines at the beginning and end of the filled object.To simplify the operation, Without requiring the user to reset the line spacing,It can also achieve the goal of uniform distribution of all filling lines, Add this feature. After selecting this item, The software will automatically adjust the filling line spacing based on the spacing set by the user , To evenly distribute the filling lines</w:t>
      </w:r>
    </w:p>
    <w:p w14:paraId="5FF09B3D" w14:textId="77777777" w:rsidR="00474806" w:rsidRDefault="00000000">
      <w:pPr>
        <w:spacing w:before="156" w:line="360" w:lineRule="auto"/>
        <w:rPr>
          <w:rFonts w:ascii="Arial" w:hAnsi="Arial" w:cs="Arial"/>
          <w:bCs/>
          <w:szCs w:val="24"/>
        </w:rPr>
      </w:pPr>
      <w:r>
        <w:rPr>
          <w:rFonts w:ascii="Arial" w:hAnsi="Arial" w:cs="Arial"/>
          <w:b/>
          <w:bCs/>
          <w:szCs w:val="24"/>
        </w:rPr>
        <w:t>Start Offset</w:t>
      </w:r>
      <w:r>
        <w:rPr>
          <w:rFonts w:ascii="Arial" w:hAnsi="Arial" w:cs="Arial"/>
          <w:bCs/>
          <w:szCs w:val="24"/>
        </w:rPr>
        <w:t>: the distance between the first hatch line and the border of the object</w:t>
      </w:r>
      <w:r>
        <w:rPr>
          <w:rFonts w:ascii="Arial" w:hAnsi="Arial" w:cs="Arial"/>
          <w:b/>
          <w:bCs/>
          <w:szCs w:val="24"/>
        </w:rPr>
        <w:t>.</w:t>
      </w:r>
      <w:r>
        <w:rPr>
          <w:rFonts w:ascii="Arial" w:hAnsi="Arial" w:cs="Arial"/>
          <w:bCs/>
          <w:szCs w:val="24"/>
        </w:rPr>
        <w:t xml:space="preserve"> </w:t>
      </w:r>
    </w:p>
    <w:p w14:paraId="2C80643A" w14:textId="77777777" w:rsidR="00474806" w:rsidRDefault="00000000">
      <w:pPr>
        <w:spacing w:before="156" w:line="360" w:lineRule="auto"/>
        <w:rPr>
          <w:rFonts w:ascii="Arial" w:hAnsi="Arial" w:cs="Arial"/>
          <w:szCs w:val="24"/>
        </w:rPr>
      </w:pPr>
      <w:r>
        <w:rPr>
          <w:rFonts w:ascii="Arial" w:hAnsi="Arial" w:cs="Arial"/>
          <w:b/>
          <w:bCs/>
          <w:szCs w:val="24"/>
        </w:rPr>
        <w:t xml:space="preserve">End Offset : </w:t>
      </w:r>
      <w:r>
        <w:rPr>
          <w:rFonts w:ascii="Arial" w:hAnsi="Arial" w:cs="Arial"/>
          <w:bCs/>
          <w:szCs w:val="24"/>
        </w:rPr>
        <w:t>the distance between the last hatch line and the border of the object.</w:t>
      </w:r>
      <w:r>
        <w:rPr>
          <w:rFonts w:ascii="Arial" w:hAnsi="Arial" w:cs="Arial"/>
          <w:szCs w:val="24"/>
        </w:rPr>
        <w:t xml:space="preserve"> </w:t>
      </w:r>
    </w:p>
    <w:p w14:paraId="5491E294" w14:textId="77777777" w:rsidR="00474806" w:rsidRDefault="00000000">
      <w:pPr>
        <w:spacing w:before="156" w:line="360" w:lineRule="auto"/>
        <w:rPr>
          <w:rFonts w:ascii="Arial" w:hAnsi="Arial" w:cs="Arial"/>
          <w:szCs w:val="24"/>
        </w:rPr>
      </w:pPr>
      <w:r>
        <w:rPr>
          <w:rFonts w:ascii="Arial" w:hAnsi="Arial" w:cs="Arial"/>
          <w:b/>
          <w:color w:val="4472C4"/>
          <w:szCs w:val="24"/>
        </w:rPr>
        <w:t>Linereduction</w:t>
      </w:r>
      <w:r>
        <w:rPr>
          <w:rFonts w:ascii="Arial" w:hAnsi="Arial" w:cs="Arial"/>
          <w:b/>
          <w:szCs w:val="24"/>
        </w:rPr>
        <w:t xml:space="preserve"> </w:t>
      </w:r>
      <w:r>
        <w:rPr>
          <w:rFonts w:ascii="Arial" w:hAnsi="Arial" w:cs="Arial"/>
          <w:b/>
          <w:color w:val="FF0000"/>
          <w:szCs w:val="24"/>
        </w:rPr>
        <w:t>Straight</w:t>
      </w:r>
      <w:r>
        <w:rPr>
          <w:rFonts w:ascii="Arial" w:hAnsi="Arial" w:cs="Arial"/>
          <w:szCs w:val="24"/>
        </w:rPr>
        <w:t xml:space="preserve">: </w:t>
      </w:r>
      <w:r>
        <w:rPr>
          <w:rFonts w:ascii="Arial" w:hAnsi="Arial" w:cs="Arial"/>
          <w:color w:val="FF0000"/>
          <w:szCs w:val="24"/>
        </w:rPr>
        <w:t>Refers to</w:t>
      </w:r>
      <w:r>
        <w:rPr>
          <w:rFonts w:ascii="Arial" w:hAnsi="Arial" w:cs="Arial"/>
          <w:szCs w:val="24"/>
        </w:rPr>
        <w:t xml:space="preserve"> the reduction of both ends of the </w:t>
      </w:r>
      <w:r>
        <w:rPr>
          <w:rFonts w:ascii="Arial" w:hAnsi="Arial" w:cs="Arial"/>
          <w:color w:val="4472C4"/>
          <w:szCs w:val="24"/>
        </w:rPr>
        <w:t>hatch</w:t>
      </w:r>
      <w:r>
        <w:rPr>
          <w:rFonts w:ascii="Arial" w:hAnsi="Arial" w:cs="Arial"/>
          <w:szCs w:val="24"/>
        </w:rPr>
        <w:t xml:space="preserve"> </w:t>
      </w:r>
      <w:r>
        <w:rPr>
          <w:rFonts w:ascii="Arial" w:hAnsi="Arial" w:cs="Arial"/>
          <w:color w:val="FF0000"/>
          <w:szCs w:val="24"/>
        </w:rPr>
        <w:t>fill</w:t>
      </w:r>
      <w:r>
        <w:rPr>
          <w:rFonts w:ascii="Arial" w:hAnsi="Arial" w:cs="Arial"/>
          <w:szCs w:val="24"/>
        </w:rPr>
        <w:t xml:space="preserve"> line. A positive value indicates reduction and a negative value indicates extension. This function is used when the distances between both ends of the </w:t>
      </w:r>
      <w:r>
        <w:rPr>
          <w:rFonts w:ascii="Arial" w:hAnsi="Arial" w:cs="Arial"/>
          <w:color w:val="4472C4"/>
          <w:szCs w:val="24"/>
        </w:rPr>
        <w:t>hatch</w:t>
      </w:r>
      <w:r>
        <w:rPr>
          <w:rFonts w:ascii="Arial" w:hAnsi="Arial" w:cs="Arial"/>
          <w:szCs w:val="24"/>
        </w:rPr>
        <w:t xml:space="preserve"> </w:t>
      </w:r>
      <w:r>
        <w:rPr>
          <w:rFonts w:ascii="Arial" w:hAnsi="Arial" w:cs="Arial"/>
          <w:color w:val="FF0000"/>
          <w:szCs w:val="24"/>
        </w:rPr>
        <w:t xml:space="preserve">fill </w:t>
      </w:r>
      <w:r>
        <w:rPr>
          <w:rFonts w:ascii="Arial" w:hAnsi="Arial" w:cs="Arial"/>
          <w:szCs w:val="24"/>
        </w:rPr>
        <w:t>line and the contour line are expected to be large during marking.</w:t>
      </w:r>
    </w:p>
    <w:p w14:paraId="7BAE3BFA" w14:textId="77777777" w:rsidR="00474806" w:rsidRDefault="00000000">
      <w:pPr>
        <w:spacing w:before="156" w:line="360" w:lineRule="auto"/>
        <w:rPr>
          <w:rFonts w:ascii="Arial" w:hAnsi="Arial" w:cs="Arial"/>
          <w:bCs/>
          <w:szCs w:val="24"/>
        </w:rPr>
      </w:pPr>
      <w:r>
        <w:rPr>
          <w:rFonts w:ascii="Arial" w:hAnsi="Arial" w:cs="Arial"/>
          <w:b/>
          <w:bCs/>
          <w:color w:val="4472C4"/>
          <w:szCs w:val="24"/>
        </w:rPr>
        <w:t>NumLoops</w:t>
      </w:r>
      <w:r>
        <w:rPr>
          <w:rFonts w:ascii="Arial" w:hAnsi="Arial" w:cs="Arial"/>
          <w:bCs/>
          <w:color w:val="4472C4"/>
          <w:szCs w:val="24"/>
        </w:rPr>
        <w:t>: the times of ring hatch before the aclinicing hatch. The last ring cannot be hatched evenly if only the ring hatch is used, so this function can solve such a problem</w:t>
      </w:r>
      <w:r>
        <w:rPr>
          <w:rFonts w:ascii="Arial" w:hAnsi="Arial" w:cs="Arial"/>
          <w:bCs/>
          <w:szCs w:val="24"/>
        </w:rPr>
        <w:t>.</w:t>
      </w:r>
    </w:p>
    <w:p w14:paraId="663FDB75" w14:textId="77777777" w:rsidR="00474806" w:rsidRDefault="00000000">
      <w:pPr>
        <w:spacing w:before="156" w:line="360" w:lineRule="auto"/>
        <w:rPr>
          <w:rFonts w:ascii="Arial" w:hAnsi="Arial" w:cs="Arial"/>
          <w:bCs/>
          <w:color w:val="FF0000"/>
          <w:szCs w:val="24"/>
        </w:rPr>
      </w:pPr>
      <w:r>
        <w:rPr>
          <w:rFonts w:ascii="Arial" w:hAnsi="Arial" w:cs="Arial"/>
          <w:b/>
          <w:color w:val="FF0000"/>
          <w:szCs w:val="24"/>
        </w:rPr>
        <w:lastRenderedPageBreak/>
        <w:t>Boundary</w:t>
      </w:r>
      <w:r>
        <w:rPr>
          <w:rFonts w:ascii="Arial" w:hAnsi="Arial" w:cs="Arial" w:hint="eastAsia"/>
          <w:bCs/>
          <w:color w:val="FF0000"/>
          <w:szCs w:val="24"/>
        </w:rPr>
        <w:t>：</w:t>
      </w:r>
      <w:r>
        <w:rPr>
          <w:rFonts w:ascii="Arial" w:hAnsi="Arial" w:cs="Arial" w:hint="eastAsia"/>
          <w:bCs/>
          <w:color w:val="FF0000"/>
          <w:szCs w:val="24"/>
        </w:rPr>
        <w:t>Refers to the Before horizontal filling</w:t>
      </w:r>
      <w:r>
        <w:rPr>
          <w:rFonts w:ascii="Arial" w:hAnsi="Arial" w:cs="Arial" w:hint="eastAsia"/>
          <w:bCs/>
          <w:color w:val="FF0000"/>
          <w:szCs w:val="24"/>
        </w:rPr>
        <w:t>，</w:t>
      </w:r>
      <w:r>
        <w:rPr>
          <w:rFonts w:ascii="Arial" w:hAnsi="Arial" w:cs="Arial" w:hint="eastAsia"/>
          <w:bCs/>
          <w:color w:val="FF0000"/>
          <w:szCs w:val="24"/>
        </w:rPr>
        <w:t>Advanced ring filling.</w:t>
      </w:r>
      <w:r>
        <w:rPr>
          <w:rFonts w:ascii="Arial" w:hAnsi="Arial" w:cs="Arial"/>
          <w:bCs/>
          <w:color w:val="FF0000"/>
          <w:szCs w:val="24"/>
        </w:rPr>
        <w:t xml:space="preserve"> </w:t>
      </w:r>
      <w:r>
        <w:rPr>
          <w:rFonts w:ascii="Arial" w:hAnsi="Arial" w:cs="Arial" w:hint="eastAsia"/>
          <w:bCs/>
          <w:color w:val="FF0000"/>
          <w:szCs w:val="24"/>
        </w:rPr>
        <w:t>Due to the function of completely filling with rings, there will be cases where the last ring cannot be filled evenly,So this function is used to solve such problems.</w:t>
      </w:r>
    </w:p>
    <w:p w14:paraId="3AD2F83D" w14:textId="77777777" w:rsidR="00474806" w:rsidRDefault="00000000">
      <w:pPr>
        <w:spacing w:before="156" w:line="360" w:lineRule="auto"/>
        <w:rPr>
          <w:rFonts w:ascii="Arial" w:hAnsi="Arial" w:cs="Arial"/>
          <w:szCs w:val="24"/>
        </w:rPr>
      </w:pPr>
      <w:r>
        <w:rPr>
          <w:rFonts w:ascii="Arial" w:hAnsi="Arial" w:cs="Arial"/>
          <w:bCs/>
          <w:szCs w:val="24"/>
        </w:rPr>
        <w:t xml:space="preserve">[Note: the line space shall not be too large during text hatching, because a too large line space will cause the </w:t>
      </w:r>
      <w:r>
        <w:rPr>
          <w:rFonts w:ascii="Arial" w:hAnsi="Arial" w:cs="Arial"/>
          <w:bCs/>
          <w:color w:val="4472C4"/>
          <w:szCs w:val="24"/>
        </w:rPr>
        <w:t>hatch</w:t>
      </w:r>
      <w:r>
        <w:rPr>
          <w:rFonts w:ascii="Arial" w:hAnsi="Arial" w:cs="Arial"/>
          <w:bCs/>
          <w:szCs w:val="24"/>
        </w:rPr>
        <w:t xml:space="preserve"> </w:t>
      </w:r>
      <w:r>
        <w:rPr>
          <w:rFonts w:ascii="Arial" w:hAnsi="Arial" w:cs="Arial" w:hint="eastAsia"/>
          <w:bCs/>
          <w:color w:val="FF0000"/>
          <w:szCs w:val="24"/>
        </w:rPr>
        <w:t>filling</w:t>
      </w:r>
      <w:r>
        <w:rPr>
          <w:rFonts w:ascii="Arial" w:hAnsi="Arial" w:cs="Arial"/>
          <w:bCs/>
          <w:szCs w:val="24"/>
        </w:rPr>
        <w:t xml:space="preserve"> effect to be invisible.]</w:t>
      </w:r>
    </w:p>
    <w:p w14:paraId="4A8A02BE" w14:textId="77777777" w:rsidR="00474806" w:rsidRDefault="00000000">
      <w:pPr>
        <w:spacing w:before="156" w:line="360" w:lineRule="auto"/>
        <w:jc w:val="left"/>
        <w:rPr>
          <w:rFonts w:ascii="Arial" w:hAnsi="Arial" w:cs="Arial"/>
          <w:bCs/>
          <w:color w:val="4472C4"/>
          <w:szCs w:val="24"/>
        </w:rPr>
      </w:pPr>
      <w:r>
        <w:rPr>
          <w:rFonts w:ascii="Arial" w:hAnsi="Arial" w:cs="Arial"/>
          <w:b/>
          <w:color w:val="4472C4"/>
          <w:szCs w:val="24"/>
        </w:rPr>
        <w:t>Hatch one by one:</w:t>
      </w:r>
      <w:r>
        <w:rPr>
          <w:rFonts w:ascii="Arial" w:hAnsi="Arial" w:cs="Arial"/>
          <w:bCs/>
          <w:color w:val="4472C4"/>
          <w:szCs w:val="24"/>
        </w:rPr>
        <w:t xml:space="preserve"> choose multi object and hatch together, after hatch, still independent</w:t>
      </w:r>
    </w:p>
    <w:p w14:paraId="2B9810E9" w14:textId="77777777" w:rsidR="00474806" w:rsidRDefault="00000000">
      <w:pPr>
        <w:spacing w:before="156" w:line="360" w:lineRule="auto"/>
        <w:jc w:val="left"/>
        <w:rPr>
          <w:rFonts w:ascii="Arial" w:hAnsi="Arial" w:cs="Arial"/>
          <w:bCs/>
          <w:color w:val="FF0000"/>
          <w:szCs w:val="24"/>
        </w:rPr>
      </w:pPr>
      <w:r>
        <w:rPr>
          <w:rFonts w:ascii="Arial" w:hAnsi="Arial" w:cs="Arial" w:hint="eastAsia"/>
          <w:b/>
          <w:color w:val="FF0000"/>
          <w:szCs w:val="24"/>
        </w:rPr>
        <w:t>Keep</w:t>
      </w:r>
      <w:r>
        <w:rPr>
          <w:rFonts w:ascii="Arial" w:hAnsi="Arial" w:cs="Arial"/>
          <w:b/>
          <w:color w:val="FF0000"/>
          <w:szCs w:val="24"/>
        </w:rPr>
        <w:t xml:space="preserve"> the independence</w:t>
      </w:r>
      <w:r>
        <w:rPr>
          <w:rFonts w:ascii="Arial" w:hAnsi="Arial" w:cs="Arial" w:hint="eastAsia"/>
          <w:bCs/>
          <w:color w:val="FF0000"/>
          <w:szCs w:val="24"/>
        </w:rPr>
        <w:t>：</w:t>
      </w:r>
      <w:r>
        <w:rPr>
          <w:rFonts w:ascii="Arial" w:hAnsi="Arial" w:cs="Arial"/>
          <w:bCs/>
          <w:color w:val="FF0000"/>
          <w:szCs w:val="24"/>
        </w:rPr>
        <w:t>When multiple objects are filled together after checking, they are still multiple objects</w:t>
      </w:r>
    </w:p>
    <w:p w14:paraId="03CD84FA" w14:textId="77777777" w:rsidR="00474806" w:rsidRDefault="00000000">
      <w:pPr>
        <w:spacing w:before="156" w:line="360" w:lineRule="auto"/>
        <w:jc w:val="left"/>
        <w:rPr>
          <w:rFonts w:ascii="Arial" w:hAnsi="Arial" w:cs="Arial"/>
          <w:color w:val="4472C4"/>
          <w:szCs w:val="24"/>
        </w:rPr>
      </w:pPr>
      <w:r>
        <w:rPr>
          <w:rFonts w:ascii="Arial" w:hAnsi="Arial" w:cs="Arial"/>
          <w:b/>
          <w:color w:val="4472C4"/>
          <w:szCs w:val="24"/>
        </w:rPr>
        <w:t>object.Undo Hatch</w:t>
      </w:r>
      <w:r>
        <w:rPr>
          <w:rFonts w:ascii="Arial" w:hAnsi="Arial" w:cs="Arial"/>
          <w:b/>
          <w:color w:val="4472C4"/>
          <w:szCs w:val="24"/>
        </w:rPr>
        <w:t>：</w:t>
      </w:r>
      <w:r>
        <w:rPr>
          <w:rFonts w:ascii="Arial" w:hAnsi="Arial" w:cs="Arial"/>
          <w:color w:val="4472C4"/>
          <w:szCs w:val="24"/>
        </w:rPr>
        <w:t>delet hatching</w:t>
      </w:r>
    </w:p>
    <w:p w14:paraId="7E73257C" w14:textId="77777777" w:rsidR="00474806" w:rsidRDefault="00000000">
      <w:pPr>
        <w:spacing w:before="156" w:line="360" w:lineRule="auto"/>
        <w:jc w:val="left"/>
        <w:outlineLvl w:val="0"/>
        <w:rPr>
          <w:rFonts w:ascii="Arial" w:hAnsi="Arial" w:cs="Arial"/>
          <w:b/>
          <w:bCs/>
          <w:color w:val="FF0000"/>
          <w:szCs w:val="24"/>
        </w:rPr>
      </w:pPr>
      <w:r>
        <w:rPr>
          <w:rFonts w:ascii="Arial" w:hAnsi="Arial" w:cs="Arial"/>
          <w:b/>
          <w:bCs/>
          <w:color w:val="FF0000"/>
          <w:szCs w:val="24"/>
        </w:rPr>
        <w:t>Delete : Delete the object's fill line and restore the original content</w:t>
      </w:r>
    </w:p>
    <w:p w14:paraId="22720EDE" w14:textId="77777777" w:rsidR="00474806" w:rsidRDefault="00000000">
      <w:pPr>
        <w:spacing w:before="156" w:line="360" w:lineRule="auto"/>
        <w:rPr>
          <w:rFonts w:ascii="Arial" w:hAnsi="Arial" w:cs="Arial"/>
          <w:bCs/>
          <w:szCs w:val="24"/>
        </w:rPr>
      </w:pPr>
      <w:r>
        <w:rPr>
          <w:rFonts w:ascii="Arial" w:hAnsi="Arial" w:cs="Arial"/>
          <w:b/>
          <w:color w:val="4472C4"/>
          <w:szCs w:val="24"/>
        </w:rPr>
        <w:t>Dissolve Group on Delete:</w:t>
      </w:r>
      <w:r>
        <w:rPr>
          <w:rFonts w:ascii="Arial" w:hAnsi="Arial" w:cs="Arial"/>
          <w:b/>
          <w:szCs w:val="24"/>
        </w:rPr>
        <w:t xml:space="preserve"> </w:t>
      </w:r>
      <w:r>
        <w:rPr>
          <w:rFonts w:ascii="Arial" w:hAnsi="Arial" w:cs="Arial"/>
          <w:bCs/>
          <w:szCs w:val="24"/>
        </w:rPr>
        <w:t>Ungroup when you perform a delete operation.</w:t>
      </w:r>
    </w:p>
    <w:p w14:paraId="0CB12834" w14:textId="77777777" w:rsidR="00474806" w:rsidRDefault="00000000">
      <w:pPr>
        <w:spacing w:before="156" w:line="360" w:lineRule="auto"/>
        <w:outlineLvl w:val="0"/>
        <w:rPr>
          <w:rFonts w:ascii="Arial" w:hAnsi="Arial" w:cs="Arial"/>
          <w:b/>
          <w:color w:val="FF0000"/>
          <w:szCs w:val="24"/>
        </w:rPr>
      </w:pPr>
      <w:r>
        <w:rPr>
          <w:rFonts w:ascii="Arial" w:hAnsi="Arial" w:cs="Arial"/>
          <w:b/>
          <w:color w:val="FF0000"/>
          <w:szCs w:val="24"/>
        </w:rPr>
        <w:t>Dismiss group on wher</w:t>
      </w:r>
      <w:r>
        <w:rPr>
          <w:rFonts w:ascii="Arial" w:hAnsi="Arial" w:cs="Arial" w:hint="eastAsia"/>
          <w:b/>
          <w:color w:val="FF0000"/>
          <w:szCs w:val="24"/>
        </w:rPr>
        <w:t>：</w:t>
      </w:r>
    </w:p>
    <w:p w14:paraId="0360064C" w14:textId="77777777" w:rsidR="00474806" w:rsidRDefault="00000000">
      <w:pPr>
        <w:spacing w:before="156" w:line="360" w:lineRule="auto"/>
        <w:rPr>
          <w:rFonts w:ascii="Arial" w:hAnsi="Arial" w:cs="Arial"/>
          <w:bCs/>
          <w:color w:val="4472C4"/>
        </w:rPr>
      </w:pPr>
      <w:r>
        <w:rPr>
          <w:rFonts w:ascii="Arial" w:hAnsi="Arial" w:cs="Arial"/>
          <w:b/>
          <w:color w:val="4472C4"/>
        </w:rPr>
        <w:t xml:space="preserve">Auto rotate hatch: </w:t>
      </w:r>
      <w:r>
        <w:rPr>
          <w:rFonts w:ascii="Arial" w:hAnsi="Arial" w:cs="Arial"/>
          <w:bCs/>
          <w:color w:val="4472C4"/>
        </w:rPr>
        <w:t>Refers to after every marking, the hatch line will fill the revolving angle which we setted automatically to marking again. For example, angle is 0, auto rotate angle is 30, the first mark angle is 0, the second is 30, the third is 60, and so on</w:t>
      </w:r>
    </w:p>
    <w:p w14:paraId="15DE35F4" w14:textId="77777777" w:rsidR="00474806" w:rsidRDefault="00000000">
      <w:pPr>
        <w:spacing w:before="156" w:line="360" w:lineRule="auto"/>
        <w:rPr>
          <w:rFonts w:ascii="Arial" w:hAnsi="Arial" w:cs="Arial"/>
          <w:bCs/>
          <w:color w:val="FF0000"/>
        </w:rPr>
      </w:pPr>
      <w:r>
        <w:rPr>
          <w:rFonts w:ascii="Arial" w:hAnsi="Arial" w:cs="Arial"/>
          <w:b/>
          <w:color w:val="FF0000"/>
        </w:rPr>
        <w:t xml:space="preserve">Auto rotate filling: </w:t>
      </w:r>
      <w:r>
        <w:rPr>
          <w:rFonts w:ascii="Arial" w:hAnsi="Arial" w:cs="Arial"/>
          <w:bCs/>
          <w:color w:val="FF0000"/>
        </w:rPr>
        <w:t>Check this item and set the rotation angle, then the angle of the filling line will be changed automatically according to the setting after each marking</w:t>
      </w:r>
    </w:p>
    <w:p w14:paraId="08C888CB" w14:textId="77777777" w:rsidR="00474806" w:rsidRDefault="00000000">
      <w:pPr>
        <w:spacing w:before="156" w:line="360" w:lineRule="auto"/>
        <w:rPr>
          <w:rFonts w:ascii="Arial" w:hAnsi="Arial" w:cs="Arial"/>
          <w:bCs/>
          <w:color w:val="FFC000"/>
        </w:rPr>
      </w:pPr>
      <w:r>
        <w:rPr>
          <w:rFonts w:ascii="Arial" w:hAnsi="Arial" w:cs="Arial"/>
          <w:bCs/>
          <w:color w:val="FFC000"/>
        </w:rPr>
        <w:t>Automatic rotation a</w:t>
      </w:r>
    </w:p>
    <w:p w14:paraId="10347B3D" w14:textId="77777777" w:rsidR="00474806" w:rsidRDefault="00000000">
      <w:pPr>
        <w:spacing w:before="156" w:line="360" w:lineRule="auto"/>
        <w:jc w:val="left"/>
        <w:rPr>
          <w:rFonts w:ascii="Arial" w:hAnsi="Arial" w:cs="Arial"/>
          <w:color w:val="7F7F7F"/>
          <w:szCs w:val="24"/>
        </w:rPr>
      </w:pPr>
      <w:r>
        <w:rPr>
          <w:rFonts w:ascii="Arial" w:hAnsi="Arial" w:cs="Arial"/>
          <w:b/>
          <w:color w:val="7F7F7F"/>
        </w:rPr>
        <w:t>Multi-figure Operation: Default, Intersection, Union, Difference Set</w:t>
      </w:r>
      <w:r>
        <w:rPr>
          <w:rFonts w:ascii="Arial" w:hAnsi="Arial" w:cs="Arial"/>
          <w:bCs/>
          <w:color w:val="7F7F7F"/>
        </w:rPr>
        <w:t xml:space="preserve"> As shown in Figure 3-12, the figure combination can be filled with different patterns.</w:t>
      </w:r>
    </w:p>
    <w:p w14:paraId="48687C12" w14:textId="77777777" w:rsidR="00474806" w:rsidRDefault="00000000">
      <w:pPr>
        <w:spacing w:before="156" w:line="360" w:lineRule="auto"/>
        <w:jc w:val="center"/>
        <w:rPr>
          <w:rFonts w:ascii="Arial" w:hAnsi="Arial" w:cs="Arial"/>
          <w:szCs w:val="24"/>
        </w:rPr>
      </w:pPr>
      <w:r>
        <w:rPr>
          <w:rFonts w:ascii="Arial" w:hAnsi="Arial" w:cs="Arial"/>
          <w:noProof/>
          <w:szCs w:val="24"/>
        </w:rPr>
        <w:lastRenderedPageBreak/>
        <w:drawing>
          <wp:inline distT="0" distB="0" distL="114300" distR="114300" wp14:anchorId="12BF63C4" wp14:editId="5363154B">
            <wp:extent cx="2590165" cy="1895475"/>
            <wp:effectExtent l="0" t="0" r="635" b="9525"/>
            <wp:docPr id="80" name="图片 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3" descr="1-1"/>
                    <pic:cNvPicPr>
                      <a:picLocks noChangeAspect="1"/>
                    </pic:cNvPicPr>
                  </pic:nvPicPr>
                  <pic:blipFill>
                    <a:blip r:embed="rId82"/>
                    <a:stretch>
                      <a:fillRect/>
                    </a:stretch>
                  </pic:blipFill>
                  <pic:spPr>
                    <a:xfrm>
                      <a:off x="0" y="0"/>
                      <a:ext cx="2590165" cy="1895475"/>
                    </a:xfrm>
                    <a:prstGeom prst="rect">
                      <a:avLst/>
                    </a:prstGeom>
                    <a:noFill/>
                    <a:ln>
                      <a:noFill/>
                    </a:ln>
                  </pic:spPr>
                </pic:pic>
              </a:graphicData>
            </a:graphic>
          </wp:inline>
        </w:drawing>
      </w:r>
      <w:r>
        <w:rPr>
          <w:rFonts w:ascii="Arial" w:hAnsi="Arial" w:cs="Arial"/>
          <w:noProof/>
          <w:szCs w:val="24"/>
        </w:rPr>
        <w:drawing>
          <wp:inline distT="0" distB="0" distL="114300" distR="114300" wp14:anchorId="1B34B5D7" wp14:editId="5030B98B">
            <wp:extent cx="2580005" cy="1847850"/>
            <wp:effectExtent l="0" t="0" r="10795" b="11430"/>
            <wp:docPr id="81" name="图片 6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4" descr="1-2"/>
                    <pic:cNvPicPr>
                      <a:picLocks noChangeAspect="1"/>
                    </pic:cNvPicPr>
                  </pic:nvPicPr>
                  <pic:blipFill>
                    <a:blip r:embed="rId83"/>
                    <a:stretch>
                      <a:fillRect/>
                    </a:stretch>
                  </pic:blipFill>
                  <pic:spPr>
                    <a:xfrm>
                      <a:off x="0" y="0"/>
                      <a:ext cx="2580005" cy="1847850"/>
                    </a:xfrm>
                    <a:prstGeom prst="rect">
                      <a:avLst/>
                    </a:prstGeom>
                    <a:noFill/>
                    <a:ln>
                      <a:noFill/>
                    </a:ln>
                  </pic:spPr>
                </pic:pic>
              </a:graphicData>
            </a:graphic>
          </wp:inline>
        </w:drawing>
      </w:r>
    </w:p>
    <w:p w14:paraId="6B6C9F1F" w14:textId="77777777" w:rsidR="00474806" w:rsidRDefault="00000000">
      <w:pPr>
        <w:spacing w:before="156" w:line="360" w:lineRule="auto"/>
        <w:jc w:val="center"/>
        <w:rPr>
          <w:rFonts w:ascii="Arial" w:hAnsi="Arial" w:cs="Arial"/>
          <w:szCs w:val="24"/>
        </w:rPr>
      </w:pPr>
      <w:r>
        <w:rPr>
          <w:rFonts w:ascii="Arial" w:hAnsi="Arial" w:cs="Arial"/>
          <w:noProof/>
          <w:szCs w:val="24"/>
        </w:rPr>
        <w:drawing>
          <wp:inline distT="0" distB="0" distL="114300" distR="114300" wp14:anchorId="784AEB6D" wp14:editId="6D369DF2">
            <wp:extent cx="2581910" cy="1847850"/>
            <wp:effectExtent l="0" t="0" r="8890" b="11430"/>
            <wp:docPr id="82" name="图片 6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descr="1-3"/>
                    <pic:cNvPicPr>
                      <a:picLocks noChangeAspect="1"/>
                    </pic:cNvPicPr>
                  </pic:nvPicPr>
                  <pic:blipFill>
                    <a:blip r:embed="rId84"/>
                    <a:stretch>
                      <a:fillRect/>
                    </a:stretch>
                  </pic:blipFill>
                  <pic:spPr>
                    <a:xfrm>
                      <a:off x="0" y="0"/>
                      <a:ext cx="2581910" cy="1847850"/>
                    </a:xfrm>
                    <a:prstGeom prst="rect">
                      <a:avLst/>
                    </a:prstGeom>
                    <a:noFill/>
                    <a:ln>
                      <a:noFill/>
                    </a:ln>
                  </pic:spPr>
                </pic:pic>
              </a:graphicData>
            </a:graphic>
          </wp:inline>
        </w:drawing>
      </w:r>
      <w:r>
        <w:rPr>
          <w:rFonts w:ascii="Arial" w:hAnsi="Arial" w:cs="Arial"/>
          <w:noProof/>
          <w:szCs w:val="24"/>
        </w:rPr>
        <w:drawing>
          <wp:inline distT="0" distB="0" distL="114300" distR="114300" wp14:anchorId="635635BD" wp14:editId="7D5871FE">
            <wp:extent cx="2639695" cy="1895475"/>
            <wp:effectExtent l="0" t="0" r="12065" b="9525"/>
            <wp:docPr id="83" name="图片 6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6" descr="1-4"/>
                    <pic:cNvPicPr>
                      <a:picLocks noChangeAspect="1"/>
                    </pic:cNvPicPr>
                  </pic:nvPicPr>
                  <pic:blipFill>
                    <a:blip r:embed="rId85"/>
                    <a:stretch>
                      <a:fillRect/>
                    </a:stretch>
                  </pic:blipFill>
                  <pic:spPr>
                    <a:xfrm>
                      <a:off x="0" y="0"/>
                      <a:ext cx="2639695" cy="1895475"/>
                    </a:xfrm>
                    <a:prstGeom prst="rect">
                      <a:avLst/>
                    </a:prstGeom>
                    <a:noFill/>
                    <a:ln>
                      <a:noFill/>
                    </a:ln>
                  </pic:spPr>
                </pic:pic>
              </a:graphicData>
            </a:graphic>
          </wp:inline>
        </w:drawing>
      </w:r>
    </w:p>
    <w:p w14:paraId="41214745" w14:textId="77777777" w:rsidR="00474806" w:rsidRDefault="00000000">
      <w:pPr>
        <w:spacing w:before="156" w:line="360" w:lineRule="auto"/>
        <w:jc w:val="center"/>
        <w:rPr>
          <w:rFonts w:ascii="Arial" w:hAnsi="Arial" w:cs="Arial"/>
          <w:b/>
          <w:color w:val="7F7F7F"/>
        </w:rPr>
      </w:pPr>
      <w:r>
        <w:rPr>
          <w:rFonts w:ascii="Arial" w:hAnsi="Arial" w:cs="Arial"/>
          <w:color w:val="7F7F7F"/>
          <w:sz w:val="21"/>
          <w:szCs w:val="21"/>
        </w:rPr>
        <w:t>Fig 3-12 The upper left is the default, the upper right is the intersection, the lower left is the union, and the lower right is the difference</w:t>
      </w:r>
    </w:p>
    <w:p w14:paraId="34B80832" w14:textId="77777777" w:rsidR="00474806" w:rsidRDefault="00000000">
      <w:pPr>
        <w:pStyle w:val="Heading1"/>
        <w:numPr>
          <w:ilvl w:val="0"/>
          <w:numId w:val="0"/>
        </w:numPr>
        <w:spacing w:before="156"/>
        <w:ind w:left="431" w:hanging="431"/>
        <w:rPr>
          <w:rFonts w:ascii="Arial" w:hAnsi="Arial" w:cs="Arial"/>
        </w:rPr>
      </w:pPr>
      <w:bookmarkStart w:id="115" w:name="_Toc15965"/>
      <w:bookmarkStart w:id="116" w:name="_Toc10284"/>
      <w:bookmarkStart w:id="117" w:name="_Toc64634074"/>
      <w:r>
        <w:rPr>
          <w:rFonts w:ascii="Arial" w:hAnsi="Arial" w:cs="Arial"/>
        </w:rPr>
        <w:lastRenderedPageBreak/>
        <w:t xml:space="preserve">4. </w:t>
      </w:r>
      <w:bookmarkStart w:id="118" w:name="_Toc416973435"/>
      <w:bookmarkStart w:id="119" w:name="_Toc414777201"/>
      <w:bookmarkEnd w:id="115"/>
      <w:bookmarkEnd w:id="116"/>
      <w:r>
        <w:rPr>
          <w:rFonts w:ascii="Arial" w:hAnsi="Arial" w:cs="Arial"/>
        </w:rPr>
        <w:t>Draw Menu</w:t>
      </w:r>
      <w:bookmarkEnd w:id="117"/>
      <w:bookmarkEnd w:id="118"/>
      <w:bookmarkEnd w:id="119"/>
    </w:p>
    <w:p w14:paraId="131F2FBF" w14:textId="77777777" w:rsidR="00474806" w:rsidRDefault="00000000">
      <w:pPr>
        <w:spacing w:before="156" w:line="360" w:lineRule="auto"/>
        <w:ind w:firstLineChars="200" w:firstLine="480"/>
        <w:rPr>
          <w:rFonts w:ascii="Arial" w:hAnsi="Arial" w:cs="Arial"/>
        </w:rPr>
      </w:pPr>
      <w:r>
        <w:rPr>
          <w:rFonts w:ascii="Arial" w:hAnsi="Arial" w:cs="Arial"/>
        </w:rPr>
        <w:t>The “Draw Menu” is used for drawing various common shapes, including Point, Line, Curve, Polygon, etc. This menu has a corresponding Toolbar, and all related operations can be achieved through the icons in this Toolbar, as shown in Fig. 4-1. When you select a drawing command or the icon in the Toolbar, the Present Command Toolbar on the top of the workspace will be changed to show some options of the current command.</w:t>
      </w:r>
    </w:p>
    <w:p w14:paraId="2E77741A" w14:textId="77777777" w:rsidR="00474806" w:rsidRDefault="00000000">
      <w:pPr>
        <w:spacing w:before="156" w:line="360" w:lineRule="auto"/>
        <w:ind w:firstLineChars="350" w:firstLine="840"/>
        <w:rPr>
          <w:rFonts w:ascii="Arial" w:hAnsi="Arial" w:cs="Arial"/>
        </w:rPr>
      </w:pPr>
      <w:r>
        <w:t xml:space="preserve"> </w:t>
      </w:r>
      <w:r>
        <w:rPr>
          <w:noProof/>
        </w:rPr>
        <w:drawing>
          <wp:inline distT="0" distB="0" distL="114300" distR="114300" wp14:anchorId="451A116A" wp14:editId="141AD7F7">
            <wp:extent cx="1577975" cy="4090670"/>
            <wp:effectExtent l="0" t="0" r="6985" b="8890"/>
            <wp:docPr id="84" name="图片 1" descr="C:\Users\loop\Desktop\0714\19.bm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C:\Users\loop\Desktop\0714\19.bmp19"/>
                    <pic:cNvPicPr>
                      <a:picLocks noChangeAspect="1"/>
                    </pic:cNvPicPr>
                  </pic:nvPicPr>
                  <pic:blipFill>
                    <a:blip r:embed="rId86"/>
                    <a:srcRect/>
                    <a:stretch>
                      <a:fillRect/>
                    </a:stretch>
                  </pic:blipFill>
                  <pic:spPr>
                    <a:xfrm>
                      <a:off x="0" y="0"/>
                      <a:ext cx="1577975" cy="4090670"/>
                    </a:xfrm>
                    <a:prstGeom prst="rect">
                      <a:avLst/>
                    </a:prstGeom>
                    <a:noFill/>
                    <a:ln>
                      <a:noFill/>
                    </a:ln>
                  </pic:spPr>
                </pic:pic>
              </a:graphicData>
            </a:graphic>
          </wp:inline>
        </w:drawing>
      </w:r>
      <w:r>
        <w:rPr>
          <w:rFonts w:ascii="Arial" w:hAnsi="Arial" w:cs="Arial"/>
        </w:rPr>
        <w:t xml:space="preserve">                         </w:t>
      </w:r>
      <w:r>
        <w:rPr>
          <w:noProof/>
        </w:rPr>
        <w:drawing>
          <wp:inline distT="0" distB="0" distL="114300" distR="114300" wp14:anchorId="64DBEB01" wp14:editId="63D3821E">
            <wp:extent cx="207645" cy="4069080"/>
            <wp:effectExtent l="0" t="0" r="5715" b="0"/>
            <wp:docPr id="85" name="图片 1" descr="C:\Users\loop\Desktop\0714\18.bm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C:\Users\loop\Desktop\0714\18.bmp18"/>
                    <pic:cNvPicPr>
                      <a:picLocks noChangeAspect="1"/>
                    </pic:cNvPicPr>
                  </pic:nvPicPr>
                  <pic:blipFill>
                    <a:blip r:embed="rId87"/>
                    <a:srcRect/>
                    <a:stretch>
                      <a:fillRect/>
                    </a:stretch>
                  </pic:blipFill>
                  <pic:spPr>
                    <a:xfrm>
                      <a:off x="0" y="0"/>
                      <a:ext cx="207645" cy="4069080"/>
                    </a:xfrm>
                    <a:prstGeom prst="rect">
                      <a:avLst/>
                    </a:prstGeom>
                    <a:noFill/>
                    <a:ln>
                      <a:noFill/>
                    </a:ln>
                  </pic:spPr>
                </pic:pic>
              </a:graphicData>
            </a:graphic>
          </wp:inline>
        </w:drawing>
      </w:r>
    </w:p>
    <w:p w14:paraId="37ADC863" w14:textId="77777777" w:rsidR="00474806" w:rsidRDefault="00000000">
      <w:pPr>
        <w:spacing w:before="156" w:line="360" w:lineRule="auto"/>
        <w:ind w:firstLineChars="100" w:firstLine="210"/>
        <w:jc w:val="center"/>
        <w:rPr>
          <w:rFonts w:ascii="Arial" w:hAnsi="Arial" w:cs="Arial"/>
          <w:sz w:val="21"/>
          <w:szCs w:val="16"/>
        </w:rPr>
      </w:pPr>
      <w:r>
        <w:rPr>
          <w:rFonts w:ascii="Arial" w:hAnsi="Arial" w:cs="Arial"/>
          <w:sz w:val="21"/>
          <w:szCs w:val="16"/>
        </w:rPr>
        <w:t xml:space="preserve">        Fig a) “Draw” Menu</w:t>
      </w:r>
      <w:r>
        <w:rPr>
          <w:rFonts w:ascii="Arial" w:hAnsi="Arial" w:cs="Arial"/>
        </w:rPr>
        <w:t xml:space="preserve">                       </w:t>
      </w:r>
      <w:r>
        <w:rPr>
          <w:rFonts w:ascii="Arial" w:hAnsi="Arial" w:cs="Arial"/>
          <w:sz w:val="21"/>
          <w:szCs w:val="16"/>
        </w:rPr>
        <w:t>Fig b) “Draw” Toolbar</w:t>
      </w:r>
    </w:p>
    <w:p w14:paraId="20ED479F" w14:textId="77777777" w:rsidR="00474806" w:rsidRDefault="00000000">
      <w:pPr>
        <w:spacing w:before="156" w:line="360" w:lineRule="auto"/>
        <w:ind w:firstLineChars="100" w:firstLine="240"/>
        <w:jc w:val="center"/>
      </w:pPr>
      <w:r>
        <w:rPr>
          <w:noProof/>
        </w:rPr>
        <w:drawing>
          <wp:inline distT="0" distB="0" distL="114300" distR="114300" wp14:anchorId="4433A34C" wp14:editId="0C0C71C1">
            <wp:extent cx="2179320" cy="327660"/>
            <wp:effectExtent l="0" t="0" r="0" b="762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88"/>
                    <a:stretch>
                      <a:fillRect/>
                    </a:stretch>
                  </pic:blipFill>
                  <pic:spPr>
                    <a:xfrm>
                      <a:off x="0" y="0"/>
                      <a:ext cx="2179320" cy="327660"/>
                    </a:xfrm>
                    <a:prstGeom prst="rect">
                      <a:avLst/>
                    </a:prstGeom>
                    <a:noFill/>
                    <a:ln>
                      <a:noFill/>
                    </a:ln>
                  </pic:spPr>
                </pic:pic>
              </a:graphicData>
            </a:graphic>
          </wp:inline>
        </w:drawing>
      </w:r>
    </w:p>
    <w:p w14:paraId="49E16771" w14:textId="77777777" w:rsidR="00474806" w:rsidRDefault="00000000">
      <w:pPr>
        <w:spacing w:before="156" w:line="360" w:lineRule="auto"/>
        <w:ind w:firstLineChars="100" w:firstLine="210"/>
        <w:jc w:val="center"/>
        <w:outlineLvl w:val="0"/>
        <w:rPr>
          <w:rFonts w:ascii="Arial" w:hAnsi="Arial" w:cs="Arial"/>
        </w:rPr>
      </w:pPr>
      <w:r>
        <w:rPr>
          <w:rFonts w:ascii="Arial" w:hAnsi="Arial" w:cs="Arial"/>
          <w:sz w:val="21"/>
          <w:szCs w:val="16"/>
        </w:rPr>
        <w:t xml:space="preserve">Fig c) </w:t>
      </w:r>
      <w:r>
        <w:rPr>
          <w:rFonts w:ascii="Arial" w:hAnsi="Arial" w:cs="Arial"/>
          <w:color w:val="4472C4"/>
          <w:sz w:val="21"/>
          <w:szCs w:val="16"/>
        </w:rPr>
        <w:t>Select command toolbar</w:t>
      </w:r>
      <w:r>
        <w:rPr>
          <w:rFonts w:ascii="Arial" w:hAnsi="Arial" w:cs="Arial"/>
          <w:sz w:val="21"/>
          <w:szCs w:val="16"/>
        </w:rPr>
        <w:t xml:space="preserve"> </w:t>
      </w:r>
      <w:r>
        <w:rPr>
          <w:rFonts w:ascii="Arial" w:hAnsi="Arial" w:cs="Arial"/>
          <w:color w:val="FF0000"/>
          <w:sz w:val="21"/>
          <w:szCs w:val="16"/>
        </w:rPr>
        <w:t>Select the tools command bar</w:t>
      </w:r>
    </w:p>
    <w:p w14:paraId="674A3B3B" w14:textId="77777777" w:rsidR="00474806" w:rsidRDefault="00000000">
      <w:pPr>
        <w:spacing w:before="156" w:line="360" w:lineRule="auto"/>
        <w:ind w:firstLineChars="200" w:firstLine="420"/>
        <w:jc w:val="center"/>
        <w:rPr>
          <w:rFonts w:ascii="Arial" w:hAnsi="Arial" w:cs="Arial"/>
        </w:rPr>
      </w:pPr>
      <w:r>
        <w:rPr>
          <w:rFonts w:ascii="Arial" w:hAnsi="Arial" w:cs="Arial"/>
          <w:sz w:val="21"/>
          <w:szCs w:val="16"/>
        </w:rPr>
        <w:t>Fig4-1 “Draw” Operation</w:t>
      </w:r>
    </w:p>
    <w:p w14:paraId="25CF36D4" w14:textId="77777777" w:rsidR="00474806" w:rsidRDefault="00474806">
      <w:pPr>
        <w:spacing w:before="156" w:line="360" w:lineRule="auto"/>
        <w:ind w:firstLineChars="100" w:firstLine="240"/>
        <w:jc w:val="center"/>
      </w:pPr>
    </w:p>
    <w:p w14:paraId="1977282D" w14:textId="77777777" w:rsidR="00474806" w:rsidRDefault="00474806">
      <w:pPr>
        <w:spacing w:before="156" w:line="360" w:lineRule="auto"/>
        <w:ind w:firstLineChars="100" w:firstLine="210"/>
        <w:jc w:val="center"/>
        <w:rPr>
          <w:rFonts w:ascii="Arial" w:hAnsi="Arial" w:cs="Arial"/>
          <w:sz w:val="21"/>
          <w:szCs w:val="16"/>
        </w:rPr>
      </w:pPr>
    </w:p>
    <w:p w14:paraId="0B4D12EE"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 xml:space="preserve">Draw </w:t>
      </w:r>
    </w:p>
    <w:p w14:paraId="26DBDA00"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Fonts w:ascii="Arial" w:hAnsi="Arial" w:cs="Arial" w:hint="eastAsia"/>
          <w:color w:val="0000FF"/>
        </w:rPr>
        <w:t>M</w:t>
      </w:r>
      <w:r>
        <w:rPr>
          <w:rFonts w:ascii="Arial" w:hAnsi="Arial" w:cs="Arial"/>
          <w:color w:val="0000FF"/>
        </w:rPr>
        <w:t>odify</w:t>
      </w:r>
    </w:p>
    <w:p w14:paraId="5B470BEA" w14:textId="77777777" w:rsidR="00474806" w:rsidRDefault="00000000">
      <w:pPr>
        <w:spacing w:before="156" w:line="360" w:lineRule="auto"/>
        <w:ind w:firstLineChars="100" w:firstLine="240"/>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View</w:t>
      </w:r>
    </w:p>
    <w:p w14:paraId="4FA0E8A6"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Point</w:t>
      </w:r>
    </w:p>
    <w:p w14:paraId="6B09FD92" w14:textId="77777777" w:rsidR="00474806" w:rsidRDefault="00000000">
      <w:pPr>
        <w:spacing w:before="156" w:line="360" w:lineRule="auto"/>
        <w:ind w:firstLineChars="100" w:firstLine="240"/>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Line</w:t>
      </w:r>
    </w:p>
    <w:p w14:paraId="7951BF00" w14:textId="77777777" w:rsidR="00474806" w:rsidRDefault="00000000">
      <w:pPr>
        <w:spacing w:before="156" w:line="360" w:lineRule="auto"/>
        <w:ind w:firstLineChars="100" w:firstLine="240"/>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Curve</w:t>
      </w:r>
    </w:p>
    <w:p w14:paraId="501951AB"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Rectangle</w:t>
      </w:r>
    </w:p>
    <w:p w14:paraId="765EF1E6" w14:textId="77777777" w:rsidR="00474806" w:rsidRDefault="00000000">
      <w:pPr>
        <w:spacing w:before="156" w:line="360" w:lineRule="auto"/>
        <w:ind w:firstLineChars="100" w:firstLine="240"/>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Circle</w:t>
      </w:r>
    </w:p>
    <w:p w14:paraId="3372EA29" w14:textId="77777777" w:rsidR="00474806" w:rsidRDefault="00000000">
      <w:pPr>
        <w:spacing w:before="156" w:line="360" w:lineRule="auto"/>
        <w:ind w:firstLineChars="100" w:firstLine="240"/>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Ellipse</w:t>
      </w:r>
    </w:p>
    <w:p w14:paraId="5A8DE60F"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Polygon</w:t>
      </w:r>
    </w:p>
    <w:p w14:paraId="10BFAC03" w14:textId="77777777" w:rsidR="00474806" w:rsidRDefault="00000000">
      <w:pPr>
        <w:spacing w:before="156" w:line="360" w:lineRule="auto"/>
        <w:ind w:firstLineChars="100" w:firstLine="240"/>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Text</w:t>
      </w:r>
    </w:p>
    <w:p w14:paraId="2436AB69"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Image File</w:t>
      </w:r>
    </w:p>
    <w:p w14:paraId="605A9716"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Vector File</w:t>
      </w:r>
    </w:p>
    <w:p w14:paraId="0E630CD3"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Time-lapser</w:t>
      </w:r>
    </w:p>
    <w:p w14:paraId="08EFA85D"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color w:val="0000FF"/>
          <w:szCs w:val="24"/>
        </w:rPr>
        <w:t xml:space="preserve"> Input Port</w:t>
      </w:r>
    </w:p>
    <w:p w14:paraId="6D1AA39E"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color w:val="0000FF"/>
          <w:szCs w:val="24"/>
        </w:rPr>
        <w:t xml:space="preserve"> Output Port</w:t>
      </w:r>
    </w:p>
    <w:p w14:paraId="3203C834"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Fonts w:ascii="Arial" w:hAnsi="Arial" w:cs="Arial"/>
          <w:color w:val="0000FF"/>
          <w:szCs w:val="24"/>
        </w:rPr>
        <w:t>Extended Axis</w:t>
      </w:r>
    </w:p>
    <w:p w14:paraId="56244AA1"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Encoder Movement Distance</w:t>
      </w:r>
    </w:p>
    <w:p w14:paraId="494FF73A" w14:textId="77777777" w:rsidR="00474806" w:rsidRDefault="00000000">
      <w:pPr>
        <w:spacing w:before="156" w:line="360" w:lineRule="auto"/>
        <w:ind w:firstLineChars="100" w:firstLine="240"/>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Helical Line</w:t>
      </w:r>
    </w:p>
    <w:p w14:paraId="1BCC45C3" w14:textId="77777777" w:rsidR="00474806" w:rsidRDefault="00474806">
      <w:pPr>
        <w:spacing w:before="156" w:line="360" w:lineRule="auto"/>
        <w:ind w:firstLineChars="100" w:firstLine="240"/>
        <w:jc w:val="center"/>
        <w:rPr>
          <w:rFonts w:ascii="Arial" w:hAnsi="Arial" w:cs="Arial"/>
        </w:rPr>
      </w:pPr>
    </w:p>
    <w:p w14:paraId="069D0D94" w14:textId="77777777" w:rsidR="00474806" w:rsidRDefault="00000000">
      <w:pPr>
        <w:pStyle w:val="Heading2"/>
        <w:numPr>
          <w:ilvl w:val="0"/>
          <w:numId w:val="0"/>
        </w:numPr>
        <w:ind w:left="575" w:hanging="575"/>
        <w:rPr>
          <w:rFonts w:eastAsia="SimSun" w:cs="Arial"/>
        </w:rPr>
      </w:pPr>
      <w:bookmarkStart w:id="120" w:name="_Toc2809"/>
      <w:bookmarkStart w:id="121" w:name="_Toc30423"/>
      <w:bookmarkStart w:id="122" w:name="_Toc64634075"/>
      <w:r>
        <w:rPr>
          <w:rFonts w:eastAsia="SimSun" w:cs="Arial"/>
        </w:rPr>
        <w:t xml:space="preserve">4.1. </w:t>
      </w:r>
      <w:bookmarkStart w:id="123" w:name="_Toc416973436"/>
      <w:bookmarkStart w:id="124" w:name="_Toc414777202"/>
      <w:bookmarkEnd w:id="120"/>
      <w:bookmarkEnd w:id="121"/>
      <w:r>
        <w:rPr>
          <w:rFonts w:eastAsia="SimSun" w:cs="Arial"/>
        </w:rPr>
        <w:t>Point (P)</w:t>
      </w:r>
      <w:bookmarkEnd w:id="122"/>
      <w:bookmarkEnd w:id="123"/>
      <w:bookmarkEnd w:id="124"/>
    </w:p>
    <w:p w14:paraId="521EA208" w14:textId="77777777" w:rsidR="00474806" w:rsidRDefault="00000000">
      <w:pPr>
        <w:spacing w:before="156" w:line="360" w:lineRule="auto"/>
        <w:ind w:firstLineChars="200" w:firstLine="480"/>
        <w:rPr>
          <w:rFonts w:ascii="Arial" w:hAnsi="Arial" w:cs="Arial"/>
        </w:rPr>
      </w:pPr>
      <w:r>
        <w:rPr>
          <w:rFonts w:ascii="Arial" w:hAnsi="Arial" w:cs="Arial"/>
        </w:rPr>
        <w:t xml:space="preserve">Drawing a point in the workspace is the simplest drawing operation. By selecting the “Point” command in the menu and clicking the left mouse button at an appropriate position in the workspace, you can draw a point at the position. Also you can draw more points by clicking the left mouse button </w:t>
      </w:r>
      <w:r>
        <w:rPr>
          <w:rFonts w:ascii="Arial" w:hAnsi="Arial" w:cs="Arial"/>
        </w:rPr>
        <w:lastRenderedPageBreak/>
        <w:t>continuously. After drawing, you can click the right mouse button to stop the point drawing command, and then the last point is displayed as the selected object.</w:t>
      </w:r>
    </w:p>
    <w:p w14:paraId="7C3B00BE" w14:textId="77777777" w:rsidR="00474806" w:rsidRDefault="00000000">
      <w:pPr>
        <w:pStyle w:val="Heading2"/>
        <w:numPr>
          <w:ilvl w:val="1"/>
          <w:numId w:val="0"/>
        </w:numPr>
        <w:tabs>
          <w:tab w:val="left" w:pos="1143"/>
        </w:tabs>
        <w:rPr>
          <w:rFonts w:eastAsia="SimSun" w:cs="Arial"/>
        </w:rPr>
      </w:pPr>
      <w:bookmarkStart w:id="125" w:name="_Toc29548"/>
      <w:bookmarkStart w:id="126" w:name="_Toc20224"/>
      <w:bookmarkStart w:id="127" w:name="_Toc64634076"/>
      <w:bookmarkStart w:id="128" w:name="_Toc14135"/>
      <w:r>
        <w:rPr>
          <w:rFonts w:eastAsia="SimSun" w:cs="Arial"/>
        </w:rPr>
        <w:t xml:space="preserve">4.2. </w:t>
      </w:r>
      <w:bookmarkStart w:id="129" w:name="_Toc416973437"/>
      <w:bookmarkStart w:id="130" w:name="_Toc414777203"/>
      <w:bookmarkEnd w:id="125"/>
      <w:bookmarkEnd w:id="126"/>
      <w:r>
        <w:rPr>
          <w:rFonts w:eastAsia="SimSun" w:cs="Arial"/>
        </w:rPr>
        <w:t>Line (L)</w:t>
      </w:r>
      <w:bookmarkEnd w:id="127"/>
      <w:bookmarkEnd w:id="128"/>
      <w:bookmarkEnd w:id="129"/>
      <w:bookmarkEnd w:id="130"/>
    </w:p>
    <w:p w14:paraId="7E98722E" w14:textId="77777777" w:rsidR="00474806" w:rsidRDefault="00000000">
      <w:pPr>
        <w:spacing w:before="156" w:line="360" w:lineRule="auto"/>
        <w:rPr>
          <w:rFonts w:ascii="Arial" w:hAnsi="Arial" w:cs="Arial"/>
        </w:rPr>
      </w:pPr>
      <w:r>
        <w:rPr>
          <w:rFonts w:ascii="Arial" w:hAnsi="Arial" w:cs="Arial"/>
        </w:rPr>
        <w:t xml:space="preserve">To draw a line, the user can select the command “Line” in the Draw Menu or click the icon </w:t>
      </w:r>
      <w:r>
        <w:rPr>
          <w:rFonts w:ascii="Arial" w:hAnsi="Arial" w:cs="Arial"/>
          <w:noProof/>
        </w:rPr>
        <w:drawing>
          <wp:inline distT="0" distB="0" distL="114300" distR="114300" wp14:anchorId="5474B61B" wp14:editId="1C7AFE1B">
            <wp:extent cx="257175" cy="238125"/>
            <wp:effectExtent l="0" t="0" r="1905" b="5715"/>
            <wp:docPr id="87"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4"/>
                    <pic:cNvPicPr>
                      <a:picLocks noChangeAspect="1"/>
                    </pic:cNvPicPr>
                  </pic:nvPicPr>
                  <pic:blipFill>
                    <a:blip r:embed="rId89"/>
                    <a:stretch>
                      <a:fillRect/>
                    </a:stretch>
                  </pic:blipFill>
                  <pic:spPr>
                    <a:xfrm>
                      <a:off x="0" y="0"/>
                      <a:ext cx="257175" cy="238125"/>
                    </a:xfrm>
                    <a:prstGeom prst="rect">
                      <a:avLst/>
                    </a:prstGeom>
                    <a:noFill/>
                    <a:ln>
                      <a:noFill/>
                    </a:ln>
                  </pic:spPr>
                </pic:pic>
              </a:graphicData>
            </a:graphic>
          </wp:inline>
        </w:drawing>
      </w:r>
      <w:r>
        <w:rPr>
          <w:rFonts w:ascii="Arial" w:hAnsi="Arial" w:cs="Arial"/>
        </w:rPr>
        <w:t>, or click and move the left mouse button when the “Line" command is selected.</w:t>
      </w:r>
    </w:p>
    <w:p w14:paraId="396143F9" w14:textId="77777777" w:rsidR="00474806" w:rsidRDefault="00000000">
      <w:pPr>
        <w:spacing w:before="156" w:line="360" w:lineRule="auto"/>
        <w:ind w:firstLineChars="200" w:firstLine="480"/>
        <w:rPr>
          <w:rFonts w:ascii="Arial" w:hAnsi="Arial" w:cs="Arial"/>
        </w:rPr>
      </w:pPr>
      <w:r>
        <w:rPr>
          <w:rFonts w:ascii="Arial" w:hAnsi="Arial" w:cs="Arial"/>
        </w:rPr>
        <w:t>When the “Line” command is selected, input the coordinates of points directly by clicking the right mouse button, as shown in Fig. 4-2:</w:t>
      </w:r>
    </w:p>
    <w:p w14:paraId="63798BA2" w14:textId="77777777" w:rsidR="00474806" w:rsidRDefault="00000000">
      <w:pPr>
        <w:spacing w:before="156" w:line="360" w:lineRule="auto"/>
        <w:ind w:firstLineChars="200" w:firstLine="480"/>
        <w:jc w:val="center"/>
      </w:pPr>
      <w:r>
        <w:rPr>
          <w:noProof/>
        </w:rPr>
        <w:drawing>
          <wp:inline distT="0" distB="0" distL="114300" distR="114300" wp14:anchorId="3573128C" wp14:editId="1A9B5C4E">
            <wp:extent cx="2148840" cy="124968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90"/>
                    <a:stretch>
                      <a:fillRect/>
                    </a:stretch>
                  </pic:blipFill>
                  <pic:spPr>
                    <a:xfrm>
                      <a:off x="0" y="0"/>
                      <a:ext cx="2148840" cy="1249680"/>
                    </a:xfrm>
                    <a:prstGeom prst="rect">
                      <a:avLst/>
                    </a:prstGeom>
                    <a:noFill/>
                    <a:ln>
                      <a:noFill/>
                    </a:ln>
                  </pic:spPr>
                </pic:pic>
              </a:graphicData>
            </a:graphic>
          </wp:inline>
        </w:drawing>
      </w:r>
    </w:p>
    <w:p w14:paraId="48EEC06F"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bCs/>
          <w:sz w:val="21"/>
          <w:szCs w:val="13"/>
        </w:rPr>
        <w:t>Fig. 4-2 “Input Coordinates”</w:t>
      </w:r>
    </w:p>
    <w:p w14:paraId="0A594276" w14:textId="77777777" w:rsidR="00474806" w:rsidRDefault="00474806">
      <w:pPr>
        <w:spacing w:before="156" w:line="360" w:lineRule="auto"/>
        <w:ind w:firstLineChars="200" w:firstLine="480"/>
        <w:jc w:val="center"/>
        <w:rPr>
          <w:rFonts w:ascii="Arial" w:hAnsi="Arial" w:cs="Arial"/>
        </w:rPr>
      </w:pPr>
    </w:p>
    <w:p w14:paraId="1D575E12"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Input Coordinates</w:t>
      </w:r>
    </w:p>
    <w:p w14:paraId="3BC08AAB"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p>
    <w:p w14:paraId="64948973"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Close</w:t>
      </w:r>
    </w:p>
    <w:p w14:paraId="3169FDFC" w14:textId="77777777" w:rsidR="00474806" w:rsidRDefault="00000000">
      <w:pPr>
        <w:pStyle w:val="Heading2"/>
        <w:numPr>
          <w:ilvl w:val="0"/>
          <w:numId w:val="0"/>
        </w:numPr>
        <w:ind w:left="575" w:hanging="575"/>
        <w:rPr>
          <w:rFonts w:eastAsia="SimSun" w:cs="Arial"/>
        </w:rPr>
      </w:pPr>
      <w:bookmarkStart w:id="131" w:name="_Toc6655"/>
      <w:bookmarkStart w:id="132" w:name="_Toc7026"/>
      <w:bookmarkStart w:id="133" w:name="_Toc64634077"/>
      <w:r>
        <w:rPr>
          <w:rFonts w:eastAsia="SimSun" w:cs="Arial"/>
        </w:rPr>
        <w:t xml:space="preserve">4.3. </w:t>
      </w:r>
      <w:bookmarkEnd w:id="131"/>
      <w:bookmarkEnd w:id="132"/>
      <w:r>
        <w:rPr>
          <w:rFonts w:eastAsia="SimSun" w:cs="Arial"/>
        </w:rPr>
        <w:t>Curve (S)</w:t>
      </w:r>
      <w:bookmarkEnd w:id="133"/>
    </w:p>
    <w:p w14:paraId="4A417407" w14:textId="77777777" w:rsidR="00474806" w:rsidRDefault="00000000">
      <w:pPr>
        <w:spacing w:before="156" w:line="360" w:lineRule="auto"/>
        <w:ind w:firstLineChars="200" w:firstLine="480"/>
        <w:rPr>
          <w:rFonts w:ascii="Arial" w:hAnsi="Arial" w:cs="Arial"/>
        </w:rPr>
      </w:pPr>
      <w:r>
        <w:rPr>
          <w:rFonts w:ascii="Arial" w:hAnsi="Arial" w:cs="Arial"/>
        </w:rPr>
        <w:t xml:space="preserve">To draw a curve, the user can select the “Curve” command in the Draw Menu or click the icon </w:t>
      </w:r>
      <w:r>
        <w:rPr>
          <w:rFonts w:ascii="Arial" w:hAnsi="Arial" w:cs="Arial"/>
          <w:noProof/>
        </w:rPr>
        <w:drawing>
          <wp:inline distT="0" distB="0" distL="114300" distR="114300" wp14:anchorId="5530CED6" wp14:editId="4C7BD1EA">
            <wp:extent cx="257175" cy="257175"/>
            <wp:effectExtent l="0" t="0" r="1905" b="1905"/>
            <wp:docPr id="89"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15"/>
                    <pic:cNvPicPr>
                      <a:picLocks noChangeAspect="1"/>
                    </pic:cNvPicPr>
                  </pic:nvPicPr>
                  <pic:blipFill>
                    <a:blip r:embed="rId91"/>
                    <a:stretch>
                      <a:fillRect/>
                    </a:stretch>
                  </pic:blipFill>
                  <pic:spPr>
                    <a:xfrm>
                      <a:off x="0" y="0"/>
                      <a:ext cx="257175" cy="257175"/>
                    </a:xfrm>
                    <a:prstGeom prst="rect">
                      <a:avLst/>
                    </a:prstGeom>
                    <a:noFill/>
                    <a:ln>
                      <a:noFill/>
                    </a:ln>
                  </pic:spPr>
                </pic:pic>
              </a:graphicData>
            </a:graphic>
          </wp:inline>
        </w:drawing>
      </w:r>
      <w:r>
        <w:rPr>
          <w:rFonts w:ascii="Arial" w:hAnsi="Arial" w:cs="Arial"/>
        </w:rPr>
        <w:t>.</w:t>
      </w:r>
    </w:p>
    <w:p w14:paraId="4C0D1552" w14:textId="77777777" w:rsidR="00474806" w:rsidRDefault="00000000">
      <w:pPr>
        <w:spacing w:before="156"/>
        <w:jc w:val="center"/>
        <w:rPr>
          <w:rFonts w:ascii="Arial" w:hAnsi="Arial" w:cs="Arial"/>
        </w:rPr>
      </w:pPr>
      <w:r>
        <w:rPr>
          <w:rFonts w:ascii="Arial" w:hAnsi="Arial" w:cs="Arial"/>
          <w:noProof/>
        </w:rPr>
        <w:lastRenderedPageBreak/>
        <w:drawing>
          <wp:inline distT="0" distB="0" distL="114300" distR="114300" wp14:anchorId="4530E69C" wp14:editId="000BB808">
            <wp:extent cx="4028440" cy="2305050"/>
            <wp:effectExtent l="0" t="0" r="10160" b="11430"/>
            <wp:docPr id="9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5"/>
                    <pic:cNvPicPr>
                      <a:picLocks noChangeAspect="1"/>
                    </pic:cNvPicPr>
                  </pic:nvPicPr>
                  <pic:blipFill>
                    <a:blip r:embed="rId92"/>
                    <a:stretch>
                      <a:fillRect/>
                    </a:stretch>
                  </pic:blipFill>
                  <pic:spPr>
                    <a:xfrm>
                      <a:off x="0" y="0"/>
                      <a:ext cx="4028440" cy="2305050"/>
                    </a:xfrm>
                    <a:prstGeom prst="rect">
                      <a:avLst/>
                    </a:prstGeom>
                    <a:noFill/>
                    <a:ln>
                      <a:noFill/>
                    </a:ln>
                  </pic:spPr>
                </pic:pic>
              </a:graphicData>
            </a:graphic>
          </wp:inline>
        </w:drawing>
      </w:r>
    </w:p>
    <w:p w14:paraId="2CF7D065"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Fig. 4-3 Curve Drawing</w:t>
      </w:r>
    </w:p>
    <w:p w14:paraId="3A0271DB" w14:textId="77777777" w:rsidR="00474806" w:rsidRDefault="00000000">
      <w:pPr>
        <w:spacing w:before="156" w:line="360" w:lineRule="auto"/>
        <w:rPr>
          <w:rFonts w:ascii="Arial" w:hAnsi="Arial" w:cs="Arial"/>
        </w:rPr>
      </w:pPr>
      <w:r>
        <w:rPr>
          <w:rFonts w:ascii="Arial" w:hAnsi="Arial" w:cs="Arial"/>
        </w:rPr>
        <w:t>When the “Curve” command is selected, the user can draw curves freely by pressing the left mouse button and moving the mouse.</w:t>
      </w:r>
    </w:p>
    <w:p w14:paraId="0AD6BD1F" w14:textId="77777777" w:rsidR="00474806" w:rsidRDefault="00000000">
      <w:pPr>
        <w:spacing w:before="156" w:line="360" w:lineRule="auto"/>
        <w:rPr>
          <w:rFonts w:ascii="Arial" w:hAnsi="Arial" w:cs="Arial"/>
        </w:rPr>
      </w:pPr>
      <w:r>
        <w:rPr>
          <w:rFonts w:ascii="Arial" w:hAnsi="Arial" w:cs="Arial"/>
        </w:rPr>
        <w:t xml:space="preserve">When the “Curve” command is selected, the user can move the mouse </w:t>
      </w:r>
      <w:r>
        <w:rPr>
          <w:rFonts w:ascii="Arial" w:hAnsi="Arial" w:cs="Arial"/>
          <w:szCs w:val="24"/>
        </w:rPr>
        <w:t>cursor</w:t>
      </w:r>
      <w:r>
        <w:rPr>
          <w:rFonts w:ascii="Arial" w:hAnsi="Arial" w:cs="Arial"/>
        </w:rPr>
        <w:t xml:space="preserve"> to the beginning node of the curve and press the left mouse button to close the current curve automatically.</w:t>
      </w:r>
    </w:p>
    <w:p w14:paraId="6B220A94" w14:textId="77777777" w:rsidR="00474806" w:rsidRDefault="00000000">
      <w:pPr>
        <w:pStyle w:val="Heading2"/>
        <w:numPr>
          <w:ilvl w:val="0"/>
          <w:numId w:val="0"/>
        </w:numPr>
        <w:ind w:left="575" w:hanging="575"/>
        <w:rPr>
          <w:rFonts w:eastAsia="SimSun" w:cs="Arial"/>
        </w:rPr>
      </w:pPr>
      <w:bookmarkStart w:id="134" w:name="_Toc2284"/>
      <w:bookmarkStart w:id="135" w:name="_Toc64634078"/>
      <w:r>
        <w:rPr>
          <w:rFonts w:eastAsia="SimSun" w:cs="Arial"/>
        </w:rPr>
        <w:t>4.4. Rectangle(R)</w:t>
      </w:r>
      <w:bookmarkEnd w:id="134"/>
      <w:bookmarkEnd w:id="135"/>
    </w:p>
    <w:p w14:paraId="13FCB213" w14:textId="77777777" w:rsidR="00474806" w:rsidRDefault="00000000">
      <w:pPr>
        <w:spacing w:before="156" w:line="360" w:lineRule="auto"/>
        <w:rPr>
          <w:rFonts w:ascii="Arial" w:hAnsi="Arial" w:cs="Arial"/>
        </w:rPr>
      </w:pPr>
      <w:r>
        <w:rPr>
          <w:rFonts w:ascii="Arial" w:hAnsi="Arial" w:cs="Arial"/>
        </w:rPr>
        <w:t>To draw a rectangle, the user can select the “Rectangle” command in the Draw Menu or click the icon.</w:t>
      </w:r>
    </w:p>
    <w:p w14:paraId="6048425D" w14:textId="77777777" w:rsidR="00474806" w:rsidRDefault="00000000">
      <w:pPr>
        <w:spacing w:before="156" w:line="360" w:lineRule="auto"/>
        <w:rPr>
          <w:rFonts w:ascii="Arial" w:hAnsi="Arial" w:cs="Arial"/>
        </w:rPr>
      </w:pPr>
      <w:r>
        <w:rPr>
          <w:rFonts w:ascii="Arial" w:hAnsi="Arial" w:cs="Arial"/>
        </w:rPr>
        <w:t>When the “Rectangle” command is selected, the user can press the left mouse button and move it to draw a rectangle.</w:t>
      </w:r>
    </w:p>
    <w:p w14:paraId="4F26E438" w14:textId="77777777" w:rsidR="00474806" w:rsidRDefault="00000000">
      <w:pPr>
        <w:spacing w:before="156" w:line="360" w:lineRule="auto"/>
        <w:rPr>
          <w:rFonts w:ascii="Arial" w:hAnsi="Arial" w:cs="Arial"/>
        </w:rPr>
      </w:pPr>
      <w:r>
        <w:rPr>
          <w:rFonts w:ascii="Arial" w:hAnsi="Arial" w:cs="Arial"/>
        </w:rPr>
        <w:t>When the “Rectangle” command is selected, the user can draw a square by pressing the left mouse button and the “Ctrl” key simultaneously and moving the mouse.</w:t>
      </w:r>
    </w:p>
    <w:p w14:paraId="220E0A8B" w14:textId="77777777" w:rsidR="00474806" w:rsidRDefault="00000000">
      <w:pPr>
        <w:spacing w:before="156" w:line="360" w:lineRule="auto"/>
        <w:jc w:val="left"/>
        <w:rPr>
          <w:rFonts w:ascii="Arial" w:hAnsi="Arial" w:cs="Arial"/>
        </w:rPr>
      </w:pPr>
      <w:r>
        <w:rPr>
          <w:rFonts w:ascii="Arial" w:hAnsi="Arial" w:cs="Arial"/>
        </w:rPr>
        <w:t>When a rectangle is selected, the rectangle properties as shown in Fig. 4-4 will be displayed in the Properties Toolbar.</w:t>
      </w:r>
    </w:p>
    <w:p w14:paraId="0FB733F1" w14:textId="77777777" w:rsidR="00474806" w:rsidRDefault="00000000">
      <w:pPr>
        <w:spacing w:before="156"/>
        <w:jc w:val="center"/>
      </w:pPr>
      <w:r>
        <w:rPr>
          <w:noProof/>
        </w:rPr>
        <w:lastRenderedPageBreak/>
        <w:drawing>
          <wp:inline distT="0" distB="0" distL="114300" distR="114300" wp14:anchorId="5C9FB7B6" wp14:editId="7657B2C8">
            <wp:extent cx="1912620" cy="2651760"/>
            <wp:effectExtent l="0" t="0" r="7620" b="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93"/>
                    <a:stretch>
                      <a:fillRect/>
                    </a:stretch>
                  </pic:blipFill>
                  <pic:spPr>
                    <a:xfrm>
                      <a:off x="0" y="0"/>
                      <a:ext cx="1912620" cy="2651760"/>
                    </a:xfrm>
                    <a:prstGeom prst="rect">
                      <a:avLst/>
                    </a:prstGeom>
                    <a:noFill/>
                    <a:ln>
                      <a:noFill/>
                    </a:ln>
                  </pic:spPr>
                </pic:pic>
              </a:graphicData>
            </a:graphic>
          </wp:inline>
        </w:drawing>
      </w:r>
    </w:p>
    <w:p w14:paraId="025055EF" w14:textId="77777777" w:rsidR="00474806" w:rsidRDefault="00000000">
      <w:pPr>
        <w:spacing w:before="156"/>
        <w:jc w:val="center"/>
        <w:outlineLvl w:val="0"/>
        <w:rPr>
          <w:rFonts w:ascii="Arial" w:hAnsi="Arial" w:cs="Arial"/>
        </w:rPr>
      </w:pPr>
      <w:r>
        <w:rPr>
          <w:rFonts w:ascii="Arial" w:hAnsi="Arial" w:cs="Arial"/>
          <w:sz w:val="21"/>
          <w:szCs w:val="16"/>
        </w:rPr>
        <w:t>Fig. 4-4 Rectangle Properties Toolbar</w:t>
      </w:r>
    </w:p>
    <w:p w14:paraId="5EFD59D6" w14:textId="77777777" w:rsidR="00474806" w:rsidRDefault="00000000">
      <w:pPr>
        <w:spacing w:before="156"/>
        <w:jc w:val="left"/>
        <w:rPr>
          <w:rFonts w:ascii="Arial" w:hAnsi="Arial" w:cs="Arial"/>
          <w:color w:val="0000FF"/>
          <w:szCs w:val="32"/>
        </w:rPr>
      </w:pPr>
      <w:r>
        <w:rPr>
          <w:rFonts w:ascii="Arial" w:hAnsi="Arial" w:cs="Arial" w:hint="eastAsia"/>
        </w:rPr>
        <w:t xml:space="preserve"> </w:t>
      </w:r>
      <w:r>
        <w:rPr>
          <w:rFonts w:ascii="Arial" w:hAnsi="Arial" w:cs="Arial"/>
          <w:color w:val="0000FF"/>
          <w:szCs w:val="32"/>
        </w:rPr>
        <w:t>Object Propert</w:t>
      </w:r>
      <w:r>
        <w:rPr>
          <w:rFonts w:ascii="Arial" w:hAnsi="Arial" w:cs="Arial" w:hint="eastAsia"/>
          <w:color w:val="0000FF"/>
          <w:szCs w:val="32"/>
        </w:rPr>
        <w:t>y</w:t>
      </w:r>
      <w:r>
        <w:rPr>
          <w:rFonts w:ascii="Arial" w:hAnsi="Arial" w:cs="Arial"/>
          <w:color w:val="0000FF"/>
          <w:szCs w:val="32"/>
        </w:rPr>
        <w:t xml:space="preserve"> </w:t>
      </w:r>
      <w:r>
        <w:rPr>
          <w:rFonts w:ascii="Arial" w:hAnsi="Arial" w:cs="Arial" w:hint="eastAsia"/>
          <w:color w:val="0000FF"/>
          <w:szCs w:val="32"/>
        </w:rPr>
        <w:t>B</w:t>
      </w:r>
      <w:r>
        <w:rPr>
          <w:rFonts w:ascii="Arial" w:hAnsi="Arial" w:cs="Arial"/>
          <w:color w:val="0000FF"/>
          <w:szCs w:val="32"/>
        </w:rPr>
        <w:t>ar</w:t>
      </w:r>
    </w:p>
    <w:p w14:paraId="386C406F"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Location</w:t>
      </w:r>
    </w:p>
    <w:p w14:paraId="2BF0BD10"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Size</w:t>
      </w:r>
    </w:p>
    <w:p w14:paraId="4D91E761"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Array</w:t>
      </w:r>
    </w:p>
    <w:p w14:paraId="71664289"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Apply</w:t>
      </w:r>
    </w:p>
    <w:p w14:paraId="7B137AD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Fillet Degree</w:t>
      </w:r>
    </w:p>
    <w:p w14:paraId="355CEB6A" w14:textId="77777777" w:rsidR="00474806" w:rsidRDefault="00000000">
      <w:pPr>
        <w:spacing w:before="156" w:line="360" w:lineRule="auto"/>
        <w:jc w:val="left"/>
        <w:rPr>
          <w:rFonts w:ascii="Arial" w:hAnsi="Arial" w:cs="Arial"/>
          <w:color w:val="0000FF"/>
          <w:szCs w:val="32"/>
        </w:rPr>
      </w:pPr>
      <w:r>
        <w:rPr>
          <w:rFonts w:ascii="Arial" w:hAnsi="Arial" w:cs="Arial" w:hint="eastAsia"/>
        </w:rPr>
        <w:t xml:space="preserve"> </w:t>
      </w:r>
      <w:r>
        <w:rPr>
          <w:rFonts w:ascii="Arial" w:hAnsi="Arial" w:cs="Arial" w:hint="eastAsia"/>
          <w:color w:val="0000FF"/>
        </w:rPr>
        <w:t>All Edge Fillet</w:t>
      </w:r>
    </w:p>
    <w:p w14:paraId="48C022D7" w14:textId="77777777" w:rsidR="00474806" w:rsidRDefault="00000000">
      <w:pPr>
        <w:spacing w:before="156" w:line="360" w:lineRule="auto"/>
        <w:rPr>
          <w:rFonts w:ascii="Arial" w:hAnsi="Arial" w:cs="Arial"/>
        </w:rPr>
      </w:pPr>
      <w:r>
        <w:rPr>
          <w:rFonts w:ascii="Arial" w:hAnsi="Arial" w:cs="Arial"/>
          <w:b/>
          <w:bCs/>
          <w:color w:val="4472C4"/>
        </w:rPr>
        <w:t>Corner Roundness</w:t>
      </w:r>
      <w:r>
        <w:rPr>
          <w:rFonts w:ascii="Arial" w:hAnsi="Arial" w:cs="Arial"/>
          <w:b/>
          <w:bCs/>
        </w:rPr>
        <w:t xml:space="preserve"> </w:t>
      </w:r>
      <w:r>
        <w:rPr>
          <w:rFonts w:ascii="Arial" w:hAnsi="Arial" w:cs="Arial" w:hint="eastAsia"/>
          <w:b/>
          <w:color w:val="FF0000"/>
        </w:rPr>
        <w:t>Degree</w:t>
      </w:r>
      <w:r>
        <w:rPr>
          <w:rFonts w:ascii="Arial" w:hAnsi="Arial" w:cs="Arial"/>
          <w:b/>
          <w:color w:val="FF0000"/>
        </w:rPr>
        <w:t xml:space="preserve"> of </w:t>
      </w:r>
      <w:r>
        <w:rPr>
          <w:rFonts w:ascii="Arial" w:hAnsi="Arial" w:cs="Arial" w:hint="eastAsia"/>
          <w:b/>
          <w:color w:val="FF0000"/>
        </w:rPr>
        <w:t>f</w:t>
      </w:r>
      <w:r>
        <w:rPr>
          <w:rFonts w:ascii="Arial" w:hAnsi="Arial" w:cs="Arial"/>
          <w:b/>
          <w:color w:val="FF0000"/>
        </w:rPr>
        <w:t>illet</w:t>
      </w:r>
      <w:r>
        <w:rPr>
          <w:rFonts w:ascii="Arial" w:hAnsi="Arial" w:cs="Arial"/>
          <w:b/>
          <w:bCs/>
        </w:rPr>
        <w:t xml:space="preserve">: </w:t>
      </w:r>
      <w:r>
        <w:rPr>
          <w:rFonts w:ascii="Arial" w:hAnsi="Arial" w:cs="Arial"/>
          <w:bCs/>
        </w:rPr>
        <w:t>It refers to the roundness of the rectangle’s four corners. If the roundness is 100%, the corner turns into an arc.</w:t>
      </w:r>
    </w:p>
    <w:p w14:paraId="0E056A13" w14:textId="77777777" w:rsidR="00474806" w:rsidRDefault="00000000">
      <w:pPr>
        <w:spacing w:before="156" w:line="360" w:lineRule="auto"/>
        <w:rPr>
          <w:rFonts w:ascii="Arial" w:hAnsi="Arial" w:cs="Arial"/>
        </w:rPr>
      </w:pPr>
      <w:r>
        <w:rPr>
          <w:rFonts w:ascii="Arial" w:hAnsi="Arial" w:cs="Arial"/>
          <w:b/>
          <w:bCs/>
        </w:rPr>
        <w:t xml:space="preserve">All Corners Round: </w:t>
      </w:r>
      <w:r>
        <w:rPr>
          <w:rFonts w:ascii="Arial" w:hAnsi="Arial" w:cs="Arial"/>
          <w:bCs/>
        </w:rPr>
        <w:t>When it is activated, the user can modify the roundness of the four corners by just modifying one of them.</w:t>
      </w:r>
    </w:p>
    <w:p w14:paraId="00C317D3" w14:textId="77777777" w:rsidR="00474806" w:rsidRDefault="00000000">
      <w:pPr>
        <w:spacing w:before="156" w:line="360" w:lineRule="auto"/>
        <w:rPr>
          <w:rFonts w:ascii="Arial" w:hAnsi="Arial" w:cs="Arial"/>
          <w:b/>
        </w:rPr>
      </w:pPr>
      <w:r>
        <w:rPr>
          <w:rFonts w:ascii="Arial" w:hAnsi="Arial" w:cs="Arial"/>
          <w:b/>
          <w:bCs/>
        </w:rPr>
        <w:t>NOTE: Whenever the parameters in the Properties Toolbar are modified, it is a must to click the “Apply” button to effect the modification, which applies to the following operations.</w:t>
      </w:r>
    </w:p>
    <w:p w14:paraId="5775A09D" w14:textId="77777777" w:rsidR="00474806" w:rsidRDefault="00000000">
      <w:pPr>
        <w:pStyle w:val="Heading2"/>
        <w:numPr>
          <w:ilvl w:val="0"/>
          <w:numId w:val="0"/>
        </w:numPr>
        <w:ind w:left="575" w:hanging="575"/>
        <w:rPr>
          <w:rFonts w:eastAsia="SimSun" w:cs="Arial"/>
        </w:rPr>
      </w:pPr>
      <w:bookmarkStart w:id="136" w:name="_Toc19176"/>
      <w:bookmarkStart w:id="137" w:name="_Toc64634079"/>
      <w:r>
        <w:rPr>
          <w:rFonts w:eastAsia="SimSun" w:cs="Arial"/>
        </w:rPr>
        <w:t>4.5. Circle (C)</w:t>
      </w:r>
      <w:bookmarkEnd w:id="136"/>
      <w:bookmarkEnd w:id="137"/>
    </w:p>
    <w:p w14:paraId="569F9242" w14:textId="77777777" w:rsidR="00474806" w:rsidRDefault="00000000">
      <w:pPr>
        <w:spacing w:before="156" w:line="360" w:lineRule="auto"/>
        <w:jc w:val="left"/>
        <w:rPr>
          <w:rFonts w:ascii="Arial" w:hAnsi="Arial" w:cs="Arial"/>
        </w:rPr>
      </w:pPr>
      <w:r>
        <w:rPr>
          <w:rFonts w:ascii="Arial" w:hAnsi="Arial" w:cs="Arial"/>
        </w:rPr>
        <w:t>To draw a circle, the user can select the “Circle” command in the Draw Menu or click the icon</w:t>
      </w:r>
      <w:r>
        <w:rPr>
          <w:rFonts w:ascii="Arial" w:hAnsi="Arial" w:cs="Arial"/>
          <w:noProof/>
        </w:rPr>
        <w:drawing>
          <wp:inline distT="0" distB="0" distL="114300" distR="114300" wp14:anchorId="1D729F31" wp14:editId="5151CA14">
            <wp:extent cx="276225" cy="266700"/>
            <wp:effectExtent l="0" t="0" r="13335" b="7620"/>
            <wp:docPr id="9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7"/>
                    <pic:cNvPicPr>
                      <a:picLocks noChangeAspect="1"/>
                    </pic:cNvPicPr>
                  </pic:nvPicPr>
                  <pic:blipFill>
                    <a:blip r:embed="rId94"/>
                    <a:stretch>
                      <a:fillRect/>
                    </a:stretch>
                  </pic:blipFill>
                  <pic:spPr>
                    <a:xfrm>
                      <a:off x="0" y="0"/>
                      <a:ext cx="276225" cy="266700"/>
                    </a:xfrm>
                    <a:prstGeom prst="rect">
                      <a:avLst/>
                    </a:prstGeom>
                    <a:noFill/>
                    <a:ln>
                      <a:noFill/>
                    </a:ln>
                  </pic:spPr>
                </pic:pic>
              </a:graphicData>
            </a:graphic>
          </wp:inline>
        </w:drawing>
      </w:r>
      <w:r>
        <w:rPr>
          <w:rFonts w:ascii="Arial" w:hAnsi="Arial" w:cs="Arial"/>
        </w:rPr>
        <w:t>.</w:t>
      </w:r>
    </w:p>
    <w:p w14:paraId="42BAD082" w14:textId="77777777" w:rsidR="00474806" w:rsidRDefault="00000000">
      <w:pPr>
        <w:spacing w:before="156" w:line="360" w:lineRule="auto"/>
        <w:rPr>
          <w:rFonts w:ascii="Arial" w:hAnsi="Arial" w:cs="Arial"/>
        </w:rPr>
      </w:pPr>
      <w:r>
        <w:rPr>
          <w:rFonts w:ascii="Arial" w:hAnsi="Arial" w:cs="Arial"/>
        </w:rPr>
        <w:lastRenderedPageBreak/>
        <w:t>When the “Circle” command is selected, the user can press the left mouse button and move the mouse to draw a circle.</w:t>
      </w:r>
    </w:p>
    <w:p w14:paraId="13DDDF99" w14:textId="77777777" w:rsidR="00474806" w:rsidRDefault="00000000">
      <w:pPr>
        <w:spacing w:before="156" w:line="360" w:lineRule="auto"/>
        <w:jc w:val="left"/>
        <w:rPr>
          <w:rFonts w:ascii="Arial" w:hAnsi="Arial" w:cs="Arial"/>
        </w:rPr>
      </w:pPr>
      <w:r>
        <w:rPr>
          <w:rFonts w:ascii="Arial" w:hAnsi="Arial" w:cs="Arial"/>
        </w:rPr>
        <w:t>When a circle is selected, the circle properties as shown in Fig. 4-5 will be displayed in the Properties Toolbar.</w:t>
      </w:r>
    </w:p>
    <w:p w14:paraId="41D7B84A" w14:textId="77777777" w:rsidR="00474806" w:rsidRDefault="00000000">
      <w:pPr>
        <w:spacing w:before="156"/>
        <w:jc w:val="center"/>
      </w:pPr>
      <w:r>
        <w:rPr>
          <w:noProof/>
        </w:rPr>
        <w:drawing>
          <wp:inline distT="0" distB="0" distL="114300" distR="114300" wp14:anchorId="49C252B5" wp14:editId="3EEBC3BE">
            <wp:extent cx="1935480" cy="260604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95"/>
                    <a:stretch>
                      <a:fillRect/>
                    </a:stretch>
                  </pic:blipFill>
                  <pic:spPr>
                    <a:xfrm>
                      <a:off x="0" y="0"/>
                      <a:ext cx="1935480" cy="2606040"/>
                    </a:xfrm>
                    <a:prstGeom prst="rect">
                      <a:avLst/>
                    </a:prstGeom>
                    <a:noFill/>
                    <a:ln>
                      <a:noFill/>
                    </a:ln>
                  </pic:spPr>
                </pic:pic>
              </a:graphicData>
            </a:graphic>
          </wp:inline>
        </w:drawing>
      </w:r>
    </w:p>
    <w:p w14:paraId="0BC5C235" w14:textId="77777777" w:rsidR="00474806" w:rsidRDefault="00000000">
      <w:pPr>
        <w:spacing w:before="156"/>
        <w:jc w:val="center"/>
        <w:outlineLvl w:val="0"/>
        <w:rPr>
          <w:rFonts w:ascii="Arial" w:hAnsi="Arial" w:cs="Arial"/>
        </w:rPr>
      </w:pPr>
      <w:r>
        <w:rPr>
          <w:rFonts w:ascii="Arial" w:hAnsi="Arial" w:cs="Arial"/>
          <w:sz w:val="21"/>
          <w:szCs w:val="16"/>
        </w:rPr>
        <w:t>Fig. 4-5 Circle Properties Toolbar</w:t>
      </w:r>
    </w:p>
    <w:p w14:paraId="3CB81E21" w14:textId="77777777" w:rsidR="00474806" w:rsidRDefault="00000000">
      <w:pPr>
        <w:spacing w:before="156"/>
        <w:jc w:val="left"/>
        <w:rPr>
          <w:rFonts w:ascii="Arial" w:hAnsi="Arial" w:cs="Arial"/>
          <w:color w:val="0000FF"/>
          <w:szCs w:val="32"/>
        </w:rPr>
      </w:pPr>
      <w:r>
        <w:rPr>
          <w:rFonts w:ascii="Arial" w:hAnsi="Arial" w:cs="Arial" w:hint="eastAsia"/>
        </w:rPr>
        <w:t xml:space="preserve"> </w:t>
      </w:r>
      <w:r>
        <w:rPr>
          <w:rFonts w:ascii="Arial" w:hAnsi="Arial" w:cs="Arial"/>
          <w:color w:val="0000FF"/>
          <w:szCs w:val="32"/>
        </w:rPr>
        <w:t>Object Propert</w:t>
      </w:r>
      <w:r>
        <w:rPr>
          <w:rFonts w:ascii="Arial" w:hAnsi="Arial" w:cs="Arial" w:hint="eastAsia"/>
          <w:color w:val="0000FF"/>
          <w:szCs w:val="32"/>
        </w:rPr>
        <w:t>y</w:t>
      </w:r>
      <w:r>
        <w:rPr>
          <w:rFonts w:ascii="Arial" w:hAnsi="Arial" w:cs="Arial"/>
          <w:color w:val="0000FF"/>
          <w:szCs w:val="32"/>
        </w:rPr>
        <w:t xml:space="preserve"> </w:t>
      </w:r>
      <w:r>
        <w:rPr>
          <w:rFonts w:ascii="Arial" w:hAnsi="Arial" w:cs="Arial" w:hint="eastAsia"/>
          <w:color w:val="0000FF"/>
          <w:szCs w:val="32"/>
        </w:rPr>
        <w:t>B</w:t>
      </w:r>
      <w:r>
        <w:rPr>
          <w:rFonts w:ascii="Arial" w:hAnsi="Arial" w:cs="Arial"/>
          <w:color w:val="0000FF"/>
          <w:szCs w:val="32"/>
        </w:rPr>
        <w:t>ar</w:t>
      </w:r>
    </w:p>
    <w:p w14:paraId="7E68BEA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Location</w:t>
      </w:r>
    </w:p>
    <w:p w14:paraId="13666D9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Size</w:t>
      </w:r>
    </w:p>
    <w:p w14:paraId="5B866BB4"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Array</w:t>
      </w:r>
    </w:p>
    <w:p w14:paraId="4EDEC749"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w:t>
      </w:r>
    </w:p>
    <w:p w14:paraId="53900EC4"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Eadius</w:t>
      </w:r>
    </w:p>
    <w:p w14:paraId="58934779" w14:textId="77777777" w:rsidR="00474806" w:rsidRDefault="00000000">
      <w:pPr>
        <w:spacing w:before="156" w:line="360" w:lineRule="auto"/>
        <w:jc w:val="left"/>
        <w:rPr>
          <w:rFonts w:ascii="Arial" w:hAnsi="Arial" w:cs="Arial"/>
          <w:color w:val="0000FF"/>
        </w:rPr>
      </w:pPr>
      <w:r>
        <w:rPr>
          <w:rFonts w:ascii="Arial" w:hAnsi="Arial" w:cs="Arial" w:hint="eastAsia"/>
          <w:color w:val="000000"/>
        </w:rPr>
        <w:t xml:space="preserve"> </w:t>
      </w:r>
      <w:r>
        <w:rPr>
          <w:rFonts w:ascii="Arial" w:hAnsi="Arial" w:cs="Arial" w:hint="eastAsia"/>
          <w:color w:val="0000FF"/>
        </w:rPr>
        <w:t>Start Angle</w:t>
      </w:r>
    </w:p>
    <w:p w14:paraId="2529D7BB" w14:textId="77777777" w:rsidR="00474806" w:rsidRDefault="00000000">
      <w:pPr>
        <w:spacing w:before="156" w:line="360" w:lineRule="auto"/>
        <w:rPr>
          <w:rFonts w:ascii="Arial" w:hAnsi="Arial" w:cs="Arial"/>
        </w:rPr>
      </w:pPr>
      <w:r>
        <w:rPr>
          <w:rFonts w:ascii="Arial" w:hAnsi="Arial" w:cs="Arial"/>
          <w:b/>
          <w:bCs/>
          <w:color w:val="FF0000"/>
        </w:rPr>
        <w:t>Circle</w:t>
      </w:r>
      <w:r>
        <w:rPr>
          <w:rFonts w:ascii="Arial" w:hAnsi="Arial" w:cs="Arial"/>
          <w:b/>
          <w:bCs/>
        </w:rPr>
        <w:t xml:space="preserve"> Diameter: </w:t>
      </w:r>
      <w:r>
        <w:rPr>
          <w:rFonts w:ascii="Arial" w:hAnsi="Arial" w:cs="Arial"/>
          <w:bCs/>
        </w:rPr>
        <w:t>the diameter of a circle</w:t>
      </w:r>
      <w:r>
        <w:rPr>
          <w:rFonts w:ascii="Arial" w:hAnsi="Arial" w:cs="Arial"/>
        </w:rPr>
        <w:t>.</w:t>
      </w:r>
    </w:p>
    <w:p w14:paraId="5145F48E" w14:textId="77777777" w:rsidR="00474806" w:rsidRDefault="00000000">
      <w:pPr>
        <w:spacing w:before="156" w:line="360" w:lineRule="auto"/>
        <w:jc w:val="left"/>
        <w:rPr>
          <w:rFonts w:ascii="Arial" w:hAnsi="Arial" w:cs="Arial"/>
        </w:rPr>
      </w:pPr>
      <w:r>
        <w:rPr>
          <w:rFonts w:ascii="Arial" w:hAnsi="Arial" w:cs="Arial"/>
          <w:b/>
          <w:bCs/>
          <w:color w:val="4472C4"/>
        </w:rPr>
        <w:t>Start</w:t>
      </w:r>
      <w:r>
        <w:rPr>
          <w:rFonts w:ascii="Arial" w:hAnsi="Arial" w:cs="Arial"/>
          <w:b/>
          <w:bCs/>
        </w:rPr>
        <w:t xml:space="preserve"> </w:t>
      </w:r>
      <w:r>
        <w:rPr>
          <w:rFonts w:ascii="Arial" w:hAnsi="Arial" w:cs="Arial"/>
          <w:b/>
          <w:bCs/>
          <w:color w:val="FF0000"/>
        </w:rPr>
        <w:t>Starting</w:t>
      </w:r>
      <w:r>
        <w:rPr>
          <w:rFonts w:ascii="Arial" w:hAnsi="Arial" w:cs="Arial"/>
          <w:b/>
          <w:bCs/>
        </w:rPr>
        <w:t xml:space="preserve"> Angle:</w:t>
      </w:r>
      <w:r>
        <w:rPr>
          <w:rFonts w:ascii="Arial" w:hAnsi="Arial" w:cs="Arial"/>
          <w:bCs/>
        </w:rPr>
        <w:t xml:space="preserve"> the angle of the starting point of a circle relative to its center</w:t>
      </w:r>
      <w:r>
        <w:rPr>
          <w:rFonts w:ascii="Arial" w:hAnsi="Arial" w:cs="Arial"/>
        </w:rPr>
        <w:t>.</w:t>
      </w:r>
    </w:p>
    <w:p w14:paraId="03C3BA57" w14:textId="77777777" w:rsidR="00474806" w:rsidRDefault="00000000">
      <w:pPr>
        <w:spacing w:before="156" w:line="360" w:lineRule="auto"/>
        <w:jc w:val="left"/>
        <w:rPr>
          <w:rFonts w:ascii="Arial" w:hAnsi="Arial" w:cs="Arial"/>
        </w:rPr>
      </w:pPr>
      <w:r>
        <w:rPr>
          <w:rFonts w:ascii="Arial" w:hAnsi="Arial" w:cs="Arial"/>
          <w:noProof/>
        </w:rPr>
        <w:drawing>
          <wp:inline distT="0" distB="0" distL="114300" distR="114300" wp14:anchorId="75C12FA1" wp14:editId="0F4D2B01">
            <wp:extent cx="257175" cy="276225"/>
            <wp:effectExtent l="0" t="0" r="1905" b="13335"/>
            <wp:docPr id="94" name="图片 7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descr="1-2"/>
                    <pic:cNvPicPr>
                      <a:picLocks noChangeAspect="1"/>
                    </pic:cNvPicPr>
                  </pic:nvPicPr>
                  <pic:blipFill>
                    <a:blip r:embed="rId96"/>
                    <a:stretch>
                      <a:fillRect/>
                    </a:stretch>
                  </pic:blipFill>
                  <pic:spPr>
                    <a:xfrm>
                      <a:off x="0" y="0"/>
                      <a:ext cx="257175" cy="276225"/>
                    </a:xfrm>
                    <a:prstGeom prst="rect">
                      <a:avLst/>
                    </a:prstGeom>
                    <a:noFill/>
                    <a:ln>
                      <a:noFill/>
                    </a:ln>
                  </pic:spPr>
                </pic:pic>
              </a:graphicData>
            </a:graphic>
          </wp:inline>
        </w:drawing>
      </w:r>
      <w:r>
        <w:rPr>
          <w:rFonts w:ascii="Arial" w:hAnsi="Arial" w:cs="Arial"/>
          <w:sz w:val="18"/>
          <w:szCs w:val="18"/>
        </w:rPr>
        <w:t>:</w:t>
      </w:r>
      <w:r>
        <w:rPr>
          <w:rFonts w:ascii="Arial" w:hAnsi="Arial" w:cs="Arial"/>
          <w:bCs/>
        </w:rPr>
        <w:t xml:space="preserve"> </w:t>
      </w:r>
      <w:bookmarkStart w:id="138" w:name="OLE_LINK12"/>
      <w:bookmarkStart w:id="139" w:name="OLE_LINK11"/>
      <w:r>
        <w:rPr>
          <w:rFonts w:ascii="Arial" w:hAnsi="Arial" w:cs="Arial"/>
          <w:bCs/>
        </w:rPr>
        <w:t>It means the current circle is marked clockwise.</w:t>
      </w:r>
      <w:bookmarkEnd w:id="138"/>
      <w:bookmarkEnd w:id="139"/>
    </w:p>
    <w:p w14:paraId="06D04B6A" w14:textId="77777777" w:rsidR="00474806" w:rsidRDefault="00000000">
      <w:pPr>
        <w:spacing w:before="156" w:line="360" w:lineRule="auto"/>
        <w:jc w:val="left"/>
        <w:rPr>
          <w:rFonts w:ascii="Arial" w:hAnsi="Arial" w:cs="Arial"/>
        </w:rPr>
      </w:pPr>
      <w:r>
        <w:rPr>
          <w:rFonts w:ascii="Arial" w:hAnsi="Arial" w:cs="Arial"/>
          <w:noProof/>
        </w:rPr>
        <w:drawing>
          <wp:inline distT="0" distB="0" distL="114300" distR="114300" wp14:anchorId="1E776E0D" wp14:editId="66C5B466">
            <wp:extent cx="247650" cy="266700"/>
            <wp:effectExtent l="0" t="0" r="11430" b="7620"/>
            <wp:docPr id="95" name="图片 7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8" descr="1-3"/>
                    <pic:cNvPicPr>
                      <a:picLocks noChangeAspect="1"/>
                    </pic:cNvPicPr>
                  </pic:nvPicPr>
                  <pic:blipFill>
                    <a:blip r:embed="rId97"/>
                    <a:stretch>
                      <a:fillRect/>
                    </a:stretch>
                  </pic:blipFill>
                  <pic:spPr>
                    <a:xfrm>
                      <a:off x="0" y="0"/>
                      <a:ext cx="247650" cy="266700"/>
                    </a:xfrm>
                    <a:prstGeom prst="rect">
                      <a:avLst/>
                    </a:prstGeom>
                    <a:noFill/>
                    <a:ln>
                      <a:noFill/>
                    </a:ln>
                  </pic:spPr>
                </pic:pic>
              </a:graphicData>
            </a:graphic>
          </wp:inline>
        </w:drawing>
      </w:r>
      <w:r>
        <w:rPr>
          <w:rFonts w:ascii="Arial" w:hAnsi="Arial" w:cs="Arial"/>
          <w:sz w:val="18"/>
          <w:szCs w:val="18"/>
        </w:rPr>
        <w:t xml:space="preserve">: </w:t>
      </w:r>
      <w:r>
        <w:rPr>
          <w:rFonts w:ascii="Arial" w:hAnsi="Arial" w:cs="Arial"/>
          <w:bCs/>
        </w:rPr>
        <w:t>It means the current circle is marked anticlockwise.</w:t>
      </w:r>
    </w:p>
    <w:p w14:paraId="7FE9D0A2" w14:textId="77777777" w:rsidR="00474806" w:rsidRDefault="00000000">
      <w:pPr>
        <w:pStyle w:val="Heading2"/>
        <w:numPr>
          <w:ilvl w:val="0"/>
          <w:numId w:val="0"/>
        </w:numPr>
        <w:ind w:left="575" w:hanging="575"/>
        <w:rPr>
          <w:rFonts w:eastAsia="SimSun" w:cs="Arial"/>
        </w:rPr>
      </w:pPr>
      <w:bookmarkStart w:id="140" w:name="_Toc64634080"/>
      <w:bookmarkStart w:id="141" w:name="_Toc6906"/>
      <w:r>
        <w:rPr>
          <w:rFonts w:eastAsia="SimSun" w:cs="Arial"/>
        </w:rPr>
        <w:lastRenderedPageBreak/>
        <w:t xml:space="preserve">4.6. </w:t>
      </w:r>
      <w:bookmarkStart w:id="142" w:name="_Toc414777207"/>
      <w:bookmarkStart w:id="143" w:name="_Toc416973441"/>
      <w:r>
        <w:rPr>
          <w:rFonts w:eastAsia="SimSun" w:cs="Arial"/>
        </w:rPr>
        <w:t>Ellipse (E)</w:t>
      </w:r>
      <w:bookmarkEnd w:id="140"/>
      <w:bookmarkEnd w:id="141"/>
      <w:bookmarkEnd w:id="142"/>
      <w:bookmarkEnd w:id="143"/>
    </w:p>
    <w:p w14:paraId="47F5E0B8" w14:textId="77777777" w:rsidR="00474806" w:rsidRDefault="00000000">
      <w:pPr>
        <w:spacing w:before="156" w:line="360" w:lineRule="auto"/>
        <w:jc w:val="left"/>
        <w:rPr>
          <w:rFonts w:ascii="Arial" w:hAnsi="Arial" w:cs="Arial"/>
        </w:rPr>
      </w:pPr>
      <w:r>
        <w:rPr>
          <w:rFonts w:ascii="Arial" w:hAnsi="Arial" w:cs="Arial"/>
        </w:rPr>
        <w:t>To draw an ellipse, the user can select the “Ellipse” command in the Draw Menu or click the icon</w:t>
      </w:r>
      <w:r>
        <w:rPr>
          <w:rFonts w:ascii="Arial" w:hAnsi="Arial" w:cs="Arial"/>
          <w:noProof/>
        </w:rPr>
        <w:drawing>
          <wp:inline distT="0" distB="0" distL="114300" distR="114300" wp14:anchorId="49A6986D" wp14:editId="1732729B">
            <wp:extent cx="285750" cy="276225"/>
            <wp:effectExtent l="0" t="0" r="3810" b="13335"/>
            <wp:docPr id="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9"/>
                    <pic:cNvPicPr>
                      <a:picLocks noChangeAspect="1"/>
                    </pic:cNvPicPr>
                  </pic:nvPicPr>
                  <pic:blipFill>
                    <a:blip r:embed="rId98"/>
                    <a:stretch>
                      <a:fillRect/>
                    </a:stretch>
                  </pic:blipFill>
                  <pic:spPr>
                    <a:xfrm>
                      <a:off x="0" y="0"/>
                      <a:ext cx="285750" cy="276225"/>
                    </a:xfrm>
                    <a:prstGeom prst="rect">
                      <a:avLst/>
                    </a:prstGeom>
                    <a:noFill/>
                    <a:ln>
                      <a:noFill/>
                    </a:ln>
                  </pic:spPr>
                </pic:pic>
              </a:graphicData>
            </a:graphic>
          </wp:inline>
        </w:drawing>
      </w:r>
      <w:r>
        <w:rPr>
          <w:rFonts w:ascii="Arial" w:hAnsi="Arial" w:cs="Arial"/>
        </w:rPr>
        <w:t>.</w:t>
      </w:r>
    </w:p>
    <w:p w14:paraId="3EBAD513" w14:textId="77777777" w:rsidR="00474806" w:rsidRDefault="00000000">
      <w:pPr>
        <w:spacing w:before="156" w:line="360" w:lineRule="auto"/>
        <w:rPr>
          <w:rFonts w:ascii="Arial" w:hAnsi="Arial" w:cs="Arial"/>
        </w:rPr>
      </w:pPr>
      <w:bookmarkStart w:id="144" w:name="OLE_LINK15"/>
      <w:bookmarkStart w:id="145" w:name="OLE_LINK16"/>
      <w:r>
        <w:rPr>
          <w:rFonts w:ascii="Arial" w:hAnsi="Arial" w:cs="Arial"/>
        </w:rPr>
        <w:t>When the “Ellipse” command is selected</w:t>
      </w:r>
      <w:bookmarkEnd w:id="144"/>
      <w:bookmarkEnd w:id="145"/>
      <w:r>
        <w:rPr>
          <w:rFonts w:ascii="Arial" w:hAnsi="Arial" w:cs="Arial"/>
        </w:rPr>
        <w:t>, the user can press the left mouse button and move the mouse to draw an ellipse.</w:t>
      </w:r>
    </w:p>
    <w:p w14:paraId="208D18C4" w14:textId="77777777" w:rsidR="00474806" w:rsidRDefault="00000000">
      <w:pPr>
        <w:spacing w:before="156" w:line="360" w:lineRule="auto"/>
        <w:rPr>
          <w:rFonts w:ascii="Arial" w:hAnsi="Arial" w:cs="Arial"/>
        </w:rPr>
      </w:pPr>
      <w:r>
        <w:rPr>
          <w:rFonts w:ascii="Arial" w:hAnsi="Arial" w:cs="Arial"/>
        </w:rPr>
        <w:t xml:space="preserve">When the “Ellipse” command is selected, the users can draw a circle by pressing the left mouse button and the “Ctrl” key simultaneously and moving the mouse. </w:t>
      </w:r>
    </w:p>
    <w:p w14:paraId="5FFBC907" w14:textId="77777777" w:rsidR="00474806" w:rsidRDefault="00000000">
      <w:pPr>
        <w:spacing w:before="156" w:line="360" w:lineRule="auto"/>
        <w:rPr>
          <w:rFonts w:ascii="Arial" w:hAnsi="Arial" w:cs="Arial"/>
        </w:rPr>
      </w:pPr>
      <w:r>
        <w:rPr>
          <w:rFonts w:ascii="Arial" w:hAnsi="Arial" w:cs="Arial"/>
        </w:rPr>
        <w:t xml:space="preserve">When an </w:t>
      </w:r>
      <w:bookmarkStart w:id="146" w:name="OLE_LINK19"/>
      <w:bookmarkStart w:id="147" w:name="OLE_LINK20"/>
      <w:r>
        <w:rPr>
          <w:rFonts w:ascii="Arial" w:hAnsi="Arial" w:cs="Arial"/>
        </w:rPr>
        <w:t>ellipse</w:t>
      </w:r>
      <w:bookmarkEnd w:id="146"/>
      <w:bookmarkEnd w:id="147"/>
      <w:r>
        <w:rPr>
          <w:rFonts w:ascii="Arial" w:hAnsi="Arial" w:cs="Arial"/>
        </w:rPr>
        <w:t xml:space="preserve"> is selected, the ellipse properties as shown in Fig. 4-6 will be displayed in the Properties Toolbar.</w:t>
      </w:r>
    </w:p>
    <w:p w14:paraId="595C09BA" w14:textId="77777777" w:rsidR="00474806" w:rsidRDefault="00000000">
      <w:pPr>
        <w:spacing w:before="156"/>
        <w:jc w:val="center"/>
      </w:pPr>
      <w:r>
        <w:rPr>
          <w:noProof/>
        </w:rPr>
        <w:drawing>
          <wp:inline distT="0" distB="0" distL="114300" distR="114300" wp14:anchorId="05635218" wp14:editId="4E511585">
            <wp:extent cx="1912620" cy="2362200"/>
            <wp:effectExtent l="0" t="0" r="762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9"/>
                    <a:stretch>
                      <a:fillRect/>
                    </a:stretch>
                  </pic:blipFill>
                  <pic:spPr>
                    <a:xfrm>
                      <a:off x="0" y="0"/>
                      <a:ext cx="1912620" cy="2362200"/>
                    </a:xfrm>
                    <a:prstGeom prst="rect">
                      <a:avLst/>
                    </a:prstGeom>
                    <a:noFill/>
                    <a:ln>
                      <a:noFill/>
                    </a:ln>
                  </pic:spPr>
                </pic:pic>
              </a:graphicData>
            </a:graphic>
          </wp:inline>
        </w:drawing>
      </w:r>
    </w:p>
    <w:p w14:paraId="3AEE0BE6" w14:textId="77777777" w:rsidR="00474806" w:rsidRDefault="00000000">
      <w:pPr>
        <w:spacing w:before="156"/>
        <w:jc w:val="center"/>
        <w:outlineLvl w:val="0"/>
        <w:rPr>
          <w:rFonts w:ascii="Arial" w:hAnsi="Arial" w:cs="Arial"/>
        </w:rPr>
      </w:pPr>
      <w:r>
        <w:rPr>
          <w:rFonts w:ascii="Arial" w:hAnsi="Arial" w:cs="Arial"/>
          <w:sz w:val="21"/>
          <w:szCs w:val="16"/>
        </w:rPr>
        <w:t>Fig. 4-6 Ellipse Properties Toolbar</w:t>
      </w:r>
    </w:p>
    <w:p w14:paraId="594B3C89" w14:textId="77777777" w:rsidR="00474806" w:rsidRDefault="00000000">
      <w:pPr>
        <w:spacing w:before="156"/>
        <w:jc w:val="left"/>
        <w:rPr>
          <w:rFonts w:ascii="Arial" w:hAnsi="Arial" w:cs="Arial"/>
          <w:color w:val="0000FF"/>
          <w:szCs w:val="32"/>
        </w:rPr>
      </w:pPr>
      <w:r>
        <w:rPr>
          <w:rFonts w:ascii="Arial" w:hAnsi="Arial" w:cs="Arial" w:hint="eastAsia"/>
        </w:rPr>
        <w:t xml:space="preserve"> </w:t>
      </w:r>
      <w:r>
        <w:rPr>
          <w:rFonts w:ascii="Arial" w:hAnsi="Arial" w:cs="Arial"/>
          <w:color w:val="0000FF"/>
          <w:szCs w:val="32"/>
        </w:rPr>
        <w:t>Object Propert</w:t>
      </w:r>
      <w:r>
        <w:rPr>
          <w:rFonts w:ascii="Arial" w:hAnsi="Arial" w:cs="Arial" w:hint="eastAsia"/>
          <w:color w:val="0000FF"/>
          <w:szCs w:val="32"/>
        </w:rPr>
        <w:t>y</w:t>
      </w:r>
      <w:r>
        <w:rPr>
          <w:rFonts w:ascii="Arial" w:hAnsi="Arial" w:cs="Arial"/>
          <w:color w:val="0000FF"/>
          <w:szCs w:val="32"/>
        </w:rPr>
        <w:t xml:space="preserve"> </w:t>
      </w:r>
      <w:r>
        <w:rPr>
          <w:rFonts w:ascii="Arial" w:hAnsi="Arial" w:cs="Arial" w:hint="eastAsia"/>
          <w:color w:val="0000FF"/>
          <w:szCs w:val="32"/>
        </w:rPr>
        <w:t>B</w:t>
      </w:r>
      <w:r>
        <w:rPr>
          <w:rFonts w:ascii="Arial" w:hAnsi="Arial" w:cs="Arial"/>
          <w:color w:val="0000FF"/>
          <w:szCs w:val="32"/>
        </w:rPr>
        <w:t>ar</w:t>
      </w:r>
    </w:p>
    <w:p w14:paraId="365E46A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Location</w:t>
      </w:r>
    </w:p>
    <w:p w14:paraId="59C8A02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Size</w:t>
      </w:r>
    </w:p>
    <w:p w14:paraId="00B4AFD8"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Array</w:t>
      </w:r>
    </w:p>
    <w:p w14:paraId="2ECAA35F"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w:t>
      </w:r>
    </w:p>
    <w:p w14:paraId="2EEA4C4E" w14:textId="77777777" w:rsidR="00474806" w:rsidRDefault="00000000">
      <w:pPr>
        <w:spacing w:before="156" w:line="360" w:lineRule="auto"/>
        <w:jc w:val="left"/>
        <w:rPr>
          <w:rFonts w:ascii="Arial" w:hAnsi="Arial" w:cs="Arial"/>
          <w:color w:val="0000FF"/>
        </w:rPr>
      </w:pPr>
      <w:r>
        <w:rPr>
          <w:rFonts w:ascii="Arial" w:hAnsi="Arial" w:cs="Arial" w:hint="eastAsia"/>
          <w:color w:val="000000"/>
        </w:rPr>
        <w:t xml:space="preserve"> </w:t>
      </w:r>
      <w:r>
        <w:rPr>
          <w:rFonts w:ascii="Arial" w:hAnsi="Arial" w:cs="Arial" w:hint="eastAsia"/>
          <w:color w:val="0000FF"/>
        </w:rPr>
        <w:t>Start Angle</w:t>
      </w:r>
    </w:p>
    <w:p w14:paraId="6D7E14AD"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End Angle</w:t>
      </w:r>
    </w:p>
    <w:p w14:paraId="18EC2C38" w14:textId="77777777" w:rsidR="00474806" w:rsidRDefault="00000000">
      <w:pPr>
        <w:spacing w:before="156" w:line="360" w:lineRule="auto"/>
        <w:rPr>
          <w:rFonts w:ascii="Arial" w:hAnsi="Arial" w:cs="Arial"/>
        </w:rPr>
      </w:pPr>
      <w:r>
        <w:rPr>
          <w:rFonts w:ascii="Arial" w:hAnsi="Arial" w:cs="Arial"/>
          <w:b/>
          <w:bCs/>
          <w:color w:val="4472C4"/>
        </w:rPr>
        <w:t>Start</w:t>
      </w:r>
      <w:r>
        <w:rPr>
          <w:rFonts w:ascii="Arial" w:hAnsi="Arial" w:cs="Arial"/>
          <w:b/>
          <w:bCs/>
        </w:rPr>
        <w:t xml:space="preserve"> </w:t>
      </w:r>
      <w:r>
        <w:rPr>
          <w:rFonts w:ascii="Arial" w:hAnsi="Arial" w:cs="Arial"/>
          <w:b/>
          <w:bCs/>
          <w:color w:val="FF0000"/>
        </w:rPr>
        <w:t>Starting</w:t>
      </w:r>
      <w:r>
        <w:rPr>
          <w:rFonts w:ascii="Arial" w:hAnsi="Arial" w:cs="Arial"/>
          <w:b/>
          <w:bCs/>
        </w:rPr>
        <w:t xml:space="preserve"> Angle: </w:t>
      </w:r>
      <w:r>
        <w:rPr>
          <w:rFonts w:ascii="Arial" w:hAnsi="Arial" w:cs="Arial"/>
          <w:bCs/>
        </w:rPr>
        <w:t xml:space="preserve">the angle of the starting point of an ellipse relative to its </w:t>
      </w:r>
      <w:r>
        <w:rPr>
          <w:rFonts w:ascii="Arial" w:hAnsi="Arial" w:cs="Arial"/>
          <w:bCs/>
        </w:rPr>
        <w:lastRenderedPageBreak/>
        <w:t>center.</w:t>
      </w:r>
    </w:p>
    <w:p w14:paraId="376929D9" w14:textId="77777777" w:rsidR="00474806" w:rsidRDefault="00000000">
      <w:pPr>
        <w:spacing w:before="156" w:line="360" w:lineRule="auto"/>
        <w:rPr>
          <w:rFonts w:ascii="Arial" w:hAnsi="Arial" w:cs="Arial"/>
        </w:rPr>
      </w:pPr>
      <w:r>
        <w:rPr>
          <w:rFonts w:ascii="Arial" w:hAnsi="Arial" w:cs="Arial"/>
          <w:b/>
          <w:bCs/>
        </w:rPr>
        <w:t xml:space="preserve">End Angle: </w:t>
      </w:r>
      <w:r>
        <w:rPr>
          <w:rFonts w:ascii="Arial" w:hAnsi="Arial" w:cs="Arial"/>
          <w:bCs/>
        </w:rPr>
        <w:t>the angle of the ending point of an ellipse relative to its center.</w:t>
      </w:r>
    </w:p>
    <w:p w14:paraId="58774AF0" w14:textId="77777777" w:rsidR="00474806" w:rsidRDefault="00000000">
      <w:pPr>
        <w:spacing w:before="156" w:line="360" w:lineRule="auto"/>
        <w:rPr>
          <w:rFonts w:ascii="Arial" w:hAnsi="Arial" w:cs="Arial"/>
        </w:rPr>
      </w:pPr>
      <w:r>
        <w:rPr>
          <w:rFonts w:ascii="Arial" w:hAnsi="Arial" w:cs="Arial"/>
          <w:noProof/>
        </w:rPr>
        <w:drawing>
          <wp:inline distT="0" distB="0" distL="114300" distR="114300" wp14:anchorId="17B36F01" wp14:editId="59B62B1D">
            <wp:extent cx="257175" cy="276225"/>
            <wp:effectExtent l="0" t="0" r="1905" b="13335"/>
            <wp:docPr id="98" name="图片 8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1" descr="1-2"/>
                    <pic:cNvPicPr>
                      <a:picLocks noChangeAspect="1"/>
                    </pic:cNvPicPr>
                  </pic:nvPicPr>
                  <pic:blipFill>
                    <a:blip r:embed="rId96"/>
                    <a:stretch>
                      <a:fillRect/>
                    </a:stretch>
                  </pic:blipFill>
                  <pic:spPr>
                    <a:xfrm>
                      <a:off x="0" y="0"/>
                      <a:ext cx="257175" cy="276225"/>
                    </a:xfrm>
                    <a:prstGeom prst="rect">
                      <a:avLst/>
                    </a:prstGeom>
                    <a:noFill/>
                    <a:ln>
                      <a:noFill/>
                    </a:ln>
                  </pic:spPr>
                </pic:pic>
              </a:graphicData>
            </a:graphic>
          </wp:inline>
        </w:drawing>
      </w:r>
      <w:r>
        <w:rPr>
          <w:rFonts w:ascii="Arial" w:hAnsi="Arial" w:cs="Arial"/>
          <w:sz w:val="18"/>
          <w:szCs w:val="18"/>
        </w:rPr>
        <w:t>:</w:t>
      </w:r>
      <w:r>
        <w:rPr>
          <w:rFonts w:ascii="Arial" w:hAnsi="Arial" w:cs="Arial"/>
          <w:bCs/>
        </w:rPr>
        <w:t xml:space="preserve"> It means the </w:t>
      </w:r>
      <w:bookmarkStart w:id="148" w:name="OLE_LINK10"/>
      <w:bookmarkStart w:id="149" w:name="OLE_LINK9"/>
      <w:r>
        <w:rPr>
          <w:rFonts w:ascii="Arial" w:hAnsi="Arial" w:cs="Arial"/>
          <w:bCs/>
        </w:rPr>
        <w:t xml:space="preserve">current </w:t>
      </w:r>
      <w:r>
        <w:rPr>
          <w:rFonts w:ascii="Arial" w:hAnsi="Arial" w:cs="Arial"/>
        </w:rPr>
        <w:t>ellipse</w:t>
      </w:r>
      <w:r>
        <w:rPr>
          <w:rFonts w:ascii="Arial" w:hAnsi="Arial" w:cs="Arial"/>
          <w:bCs/>
        </w:rPr>
        <w:t xml:space="preserve"> is marked</w:t>
      </w:r>
      <w:bookmarkEnd w:id="148"/>
      <w:bookmarkEnd w:id="149"/>
      <w:r>
        <w:rPr>
          <w:rFonts w:ascii="Arial" w:hAnsi="Arial" w:cs="Arial"/>
          <w:bCs/>
        </w:rPr>
        <w:t xml:space="preserve"> clockwise.</w:t>
      </w:r>
    </w:p>
    <w:p w14:paraId="7382C29C" w14:textId="77777777" w:rsidR="00474806" w:rsidRDefault="00000000">
      <w:pPr>
        <w:spacing w:before="156" w:line="360" w:lineRule="auto"/>
        <w:rPr>
          <w:rFonts w:ascii="Arial" w:hAnsi="Arial" w:cs="Arial"/>
        </w:rPr>
      </w:pPr>
      <w:r>
        <w:rPr>
          <w:rFonts w:ascii="Arial" w:hAnsi="Arial" w:cs="Arial"/>
          <w:noProof/>
        </w:rPr>
        <w:drawing>
          <wp:inline distT="0" distB="0" distL="114300" distR="114300" wp14:anchorId="3CA0E8C1" wp14:editId="040DF933">
            <wp:extent cx="247650" cy="266700"/>
            <wp:effectExtent l="0" t="0" r="11430" b="7620"/>
            <wp:docPr id="99" name="图片 8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2" descr="1-3"/>
                    <pic:cNvPicPr>
                      <a:picLocks noChangeAspect="1"/>
                    </pic:cNvPicPr>
                  </pic:nvPicPr>
                  <pic:blipFill>
                    <a:blip r:embed="rId97"/>
                    <a:stretch>
                      <a:fillRect/>
                    </a:stretch>
                  </pic:blipFill>
                  <pic:spPr>
                    <a:xfrm>
                      <a:off x="0" y="0"/>
                      <a:ext cx="247650" cy="266700"/>
                    </a:xfrm>
                    <a:prstGeom prst="rect">
                      <a:avLst/>
                    </a:prstGeom>
                    <a:noFill/>
                    <a:ln>
                      <a:noFill/>
                    </a:ln>
                  </pic:spPr>
                </pic:pic>
              </a:graphicData>
            </a:graphic>
          </wp:inline>
        </w:drawing>
      </w:r>
      <w:r>
        <w:rPr>
          <w:rFonts w:ascii="Arial" w:hAnsi="Arial" w:cs="Arial"/>
          <w:sz w:val="18"/>
          <w:szCs w:val="18"/>
        </w:rPr>
        <w:t xml:space="preserve">: </w:t>
      </w:r>
      <w:r>
        <w:rPr>
          <w:rFonts w:ascii="Arial" w:hAnsi="Arial" w:cs="Arial"/>
          <w:bCs/>
        </w:rPr>
        <w:t xml:space="preserve">It means the current </w:t>
      </w:r>
      <w:r>
        <w:rPr>
          <w:rFonts w:ascii="Arial" w:hAnsi="Arial" w:cs="Arial"/>
        </w:rPr>
        <w:t>ellipse</w:t>
      </w:r>
      <w:r>
        <w:rPr>
          <w:rFonts w:ascii="Arial" w:hAnsi="Arial" w:cs="Arial"/>
          <w:bCs/>
        </w:rPr>
        <w:t xml:space="preserve"> is marked</w:t>
      </w:r>
      <w:r>
        <w:rPr>
          <w:rFonts w:ascii="Arial" w:hAnsi="Arial" w:cs="Arial"/>
        </w:rPr>
        <w:t xml:space="preserve"> </w:t>
      </w:r>
      <w:r>
        <w:rPr>
          <w:rFonts w:ascii="Arial" w:hAnsi="Arial" w:cs="Arial"/>
          <w:bCs/>
        </w:rPr>
        <w:t>anticlockwise.</w:t>
      </w:r>
    </w:p>
    <w:p w14:paraId="7A70CA50" w14:textId="77777777" w:rsidR="00474806" w:rsidRDefault="00000000">
      <w:pPr>
        <w:pStyle w:val="Heading2"/>
        <w:numPr>
          <w:ilvl w:val="1"/>
          <w:numId w:val="0"/>
        </w:numPr>
        <w:tabs>
          <w:tab w:val="left" w:pos="1143"/>
        </w:tabs>
        <w:rPr>
          <w:rFonts w:eastAsia="SimSun" w:cs="Arial"/>
        </w:rPr>
      </w:pPr>
      <w:bookmarkStart w:id="150" w:name="_Toc64634081"/>
      <w:bookmarkStart w:id="151" w:name="_Toc23587"/>
      <w:r>
        <w:rPr>
          <w:rFonts w:eastAsia="SimSun" w:cs="Arial"/>
        </w:rPr>
        <w:t xml:space="preserve">4.7. </w:t>
      </w:r>
      <w:bookmarkStart w:id="152" w:name="_Toc414777208"/>
      <w:bookmarkStart w:id="153" w:name="_Toc416973442"/>
      <w:r>
        <w:rPr>
          <w:rFonts w:eastAsia="SimSun" w:cs="Arial"/>
        </w:rPr>
        <w:t>Polygon (M)</w:t>
      </w:r>
      <w:bookmarkEnd w:id="150"/>
      <w:bookmarkEnd w:id="151"/>
      <w:bookmarkEnd w:id="152"/>
      <w:bookmarkEnd w:id="153"/>
    </w:p>
    <w:p w14:paraId="540E51C7" w14:textId="77777777" w:rsidR="00474806" w:rsidRDefault="00000000">
      <w:pPr>
        <w:spacing w:before="156" w:line="360" w:lineRule="auto"/>
        <w:rPr>
          <w:rFonts w:ascii="Arial" w:hAnsi="Arial" w:cs="Arial"/>
        </w:rPr>
      </w:pPr>
      <w:r>
        <w:rPr>
          <w:rFonts w:ascii="Arial" w:hAnsi="Arial" w:cs="Arial"/>
        </w:rPr>
        <w:t xml:space="preserve">To draw </w:t>
      </w:r>
      <w:bookmarkStart w:id="154" w:name="OLE_LINK23"/>
      <w:r>
        <w:rPr>
          <w:rFonts w:ascii="Arial" w:hAnsi="Arial" w:cs="Arial"/>
        </w:rPr>
        <w:t>a polygon</w:t>
      </w:r>
      <w:bookmarkEnd w:id="154"/>
      <w:r>
        <w:rPr>
          <w:rFonts w:ascii="Arial" w:hAnsi="Arial" w:cs="Arial"/>
        </w:rPr>
        <w:t xml:space="preserve">, the user can select the “Polygon” command in the Draw Menu or click the icon </w:t>
      </w:r>
      <w:r>
        <w:rPr>
          <w:rFonts w:ascii="Arial" w:hAnsi="Arial" w:cs="Arial"/>
          <w:noProof/>
        </w:rPr>
        <w:drawing>
          <wp:inline distT="0" distB="0" distL="114300" distR="114300" wp14:anchorId="271DDF23" wp14:editId="400611BD">
            <wp:extent cx="304800" cy="266700"/>
            <wp:effectExtent l="0" t="0" r="0" b="7620"/>
            <wp:docPr id="10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1"/>
                    <pic:cNvPicPr>
                      <a:picLocks noChangeAspect="1"/>
                    </pic:cNvPicPr>
                  </pic:nvPicPr>
                  <pic:blipFill>
                    <a:blip r:embed="rId100"/>
                    <a:stretch>
                      <a:fillRect/>
                    </a:stretch>
                  </pic:blipFill>
                  <pic:spPr>
                    <a:xfrm>
                      <a:off x="0" y="0"/>
                      <a:ext cx="304800" cy="266700"/>
                    </a:xfrm>
                    <a:prstGeom prst="rect">
                      <a:avLst/>
                    </a:prstGeom>
                    <a:noFill/>
                    <a:ln>
                      <a:noFill/>
                    </a:ln>
                  </pic:spPr>
                </pic:pic>
              </a:graphicData>
            </a:graphic>
          </wp:inline>
        </w:drawing>
      </w:r>
      <w:r>
        <w:rPr>
          <w:rFonts w:ascii="Arial" w:hAnsi="Arial" w:cs="Arial"/>
        </w:rPr>
        <w:t>.</w:t>
      </w:r>
    </w:p>
    <w:p w14:paraId="44641CBB" w14:textId="77777777" w:rsidR="00474806" w:rsidRDefault="00000000">
      <w:pPr>
        <w:spacing w:before="156" w:line="360" w:lineRule="auto"/>
        <w:rPr>
          <w:rFonts w:ascii="Arial" w:hAnsi="Arial" w:cs="Arial"/>
        </w:rPr>
      </w:pPr>
      <w:r>
        <w:rPr>
          <w:rFonts w:ascii="Arial" w:hAnsi="Arial" w:cs="Arial"/>
        </w:rPr>
        <w:t xml:space="preserve">When the “Polygon” command is selected, the user can press the left mouse button and move the mouse to draw a polygon. </w:t>
      </w:r>
    </w:p>
    <w:p w14:paraId="4FAEF8D1" w14:textId="77777777" w:rsidR="00474806" w:rsidRDefault="00000000">
      <w:pPr>
        <w:spacing w:before="156" w:line="360" w:lineRule="auto"/>
        <w:rPr>
          <w:rFonts w:ascii="Arial" w:hAnsi="Arial" w:cs="Arial"/>
        </w:rPr>
      </w:pPr>
      <w:bookmarkStart w:id="155" w:name="OLE_LINK27"/>
      <w:bookmarkStart w:id="156" w:name="OLE_LINK26"/>
      <w:r>
        <w:rPr>
          <w:rFonts w:ascii="Arial" w:hAnsi="Arial" w:cs="Arial"/>
        </w:rPr>
        <w:t xml:space="preserve">When a </w:t>
      </w:r>
      <w:bookmarkStart w:id="157" w:name="OLE_LINK13"/>
      <w:bookmarkStart w:id="158" w:name="OLE_LINK14"/>
      <w:r>
        <w:rPr>
          <w:rFonts w:ascii="Arial" w:hAnsi="Arial" w:cs="Arial"/>
        </w:rPr>
        <w:t>polygon</w:t>
      </w:r>
      <w:bookmarkEnd w:id="157"/>
      <w:bookmarkEnd w:id="158"/>
      <w:r>
        <w:rPr>
          <w:rFonts w:ascii="Arial" w:hAnsi="Arial" w:cs="Arial"/>
        </w:rPr>
        <w:t xml:space="preserve"> is selected, the polygon properties as shown in Fig. 4-7 will be displayed in the Properties Toolbar.</w:t>
      </w:r>
      <w:bookmarkEnd w:id="155"/>
      <w:bookmarkEnd w:id="156"/>
    </w:p>
    <w:p w14:paraId="068C3D53" w14:textId="77777777" w:rsidR="00474806" w:rsidRDefault="00000000">
      <w:pPr>
        <w:spacing w:before="156"/>
        <w:jc w:val="center"/>
      </w:pPr>
      <w:r>
        <w:rPr>
          <w:noProof/>
        </w:rPr>
        <w:drawing>
          <wp:inline distT="0" distB="0" distL="114300" distR="114300" wp14:anchorId="43E35933" wp14:editId="03E1D5B1">
            <wp:extent cx="1912620" cy="2080260"/>
            <wp:effectExtent l="0" t="0" r="7620" b="762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101"/>
                    <a:stretch>
                      <a:fillRect/>
                    </a:stretch>
                  </pic:blipFill>
                  <pic:spPr>
                    <a:xfrm>
                      <a:off x="0" y="0"/>
                      <a:ext cx="1912620" cy="2080260"/>
                    </a:xfrm>
                    <a:prstGeom prst="rect">
                      <a:avLst/>
                    </a:prstGeom>
                    <a:noFill/>
                    <a:ln>
                      <a:noFill/>
                    </a:ln>
                  </pic:spPr>
                </pic:pic>
              </a:graphicData>
            </a:graphic>
          </wp:inline>
        </w:drawing>
      </w:r>
    </w:p>
    <w:p w14:paraId="4D1952FF" w14:textId="77777777" w:rsidR="00474806" w:rsidRDefault="00000000">
      <w:pPr>
        <w:spacing w:before="156"/>
        <w:jc w:val="center"/>
        <w:outlineLvl w:val="0"/>
        <w:rPr>
          <w:rFonts w:ascii="Arial" w:hAnsi="Arial" w:cs="Arial"/>
        </w:rPr>
      </w:pPr>
      <w:r>
        <w:rPr>
          <w:rFonts w:ascii="Arial" w:hAnsi="Arial" w:cs="Arial"/>
          <w:sz w:val="21"/>
          <w:szCs w:val="16"/>
        </w:rPr>
        <w:t>Fig. 4-7 Polygon Properties Toolbar</w:t>
      </w:r>
    </w:p>
    <w:p w14:paraId="5F91E32A" w14:textId="77777777" w:rsidR="00474806" w:rsidRDefault="00000000">
      <w:pPr>
        <w:spacing w:before="156" w:line="360" w:lineRule="auto"/>
        <w:rPr>
          <w:rFonts w:ascii="Arial" w:hAnsi="Arial" w:cs="Arial"/>
        </w:rPr>
      </w:pPr>
      <w:r>
        <w:rPr>
          <w:rFonts w:ascii="Arial" w:hAnsi="Arial" w:cs="Arial"/>
          <w:b/>
          <w:bCs/>
        </w:rPr>
        <w:t xml:space="preserve">Edge Num.: </w:t>
      </w:r>
      <w:r>
        <w:rPr>
          <w:rFonts w:ascii="Arial" w:hAnsi="Arial" w:cs="Arial"/>
          <w:bCs/>
        </w:rPr>
        <w:t>It refers to the number of a polygon’s edges with the minimum number of three.</w:t>
      </w:r>
    </w:p>
    <w:p w14:paraId="7AC4BCFD" w14:textId="77777777" w:rsidR="00474806" w:rsidRDefault="00000000">
      <w:pPr>
        <w:spacing w:before="156"/>
        <w:jc w:val="left"/>
        <w:rPr>
          <w:rFonts w:ascii="Arial" w:hAnsi="Arial" w:cs="Arial"/>
          <w:color w:val="0000FF"/>
          <w:szCs w:val="32"/>
        </w:rPr>
      </w:pPr>
      <w:r>
        <w:rPr>
          <w:rFonts w:ascii="Arial" w:hAnsi="Arial" w:cs="Arial" w:hint="eastAsia"/>
        </w:rPr>
        <w:t xml:space="preserve"> </w:t>
      </w:r>
      <w:r>
        <w:rPr>
          <w:rFonts w:ascii="Arial" w:hAnsi="Arial" w:cs="Arial"/>
          <w:color w:val="0000FF"/>
          <w:szCs w:val="32"/>
        </w:rPr>
        <w:t>Object Propert</w:t>
      </w:r>
      <w:r>
        <w:rPr>
          <w:rFonts w:ascii="Arial" w:hAnsi="Arial" w:cs="Arial" w:hint="eastAsia"/>
          <w:color w:val="0000FF"/>
          <w:szCs w:val="32"/>
        </w:rPr>
        <w:t>y</w:t>
      </w:r>
      <w:r>
        <w:rPr>
          <w:rFonts w:ascii="Arial" w:hAnsi="Arial" w:cs="Arial"/>
          <w:color w:val="0000FF"/>
          <w:szCs w:val="32"/>
        </w:rPr>
        <w:t xml:space="preserve"> </w:t>
      </w:r>
      <w:r>
        <w:rPr>
          <w:rFonts w:ascii="Arial" w:hAnsi="Arial" w:cs="Arial" w:hint="eastAsia"/>
          <w:color w:val="0000FF"/>
          <w:szCs w:val="32"/>
        </w:rPr>
        <w:t>B</w:t>
      </w:r>
      <w:r>
        <w:rPr>
          <w:rFonts w:ascii="Arial" w:hAnsi="Arial" w:cs="Arial"/>
          <w:color w:val="0000FF"/>
          <w:szCs w:val="32"/>
        </w:rPr>
        <w:t>ar</w:t>
      </w:r>
    </w:p>
    <w:p w14:paraId="689323F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Location</w:t>
      </w:r>
    </w:p>
    <w:p w14:paraId="6FD82794"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Size</w:t>
      </w:r>
    </w:p>
    <w:p w14:paraId="527338F9"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Array</w:t>
      </w:r>
    </w:p>
    <w:p w14:paraId="295D8AFD"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w:t>
      </w:r>
    </w:p>
    <w:p w14:paraId="04A9E049" w14:textId="77777777" w:rsidR="00474806" w:rsidRDefault="00000000">
      <w:pPr>
        <w:spacing w:before="156"/>
        <w:jc w:val="left"/>
        <w:rPr>
          <w:rFonts w:ascii="Arial" w:hAnsi="Arial" w:cs="Arial"/>
        </w:rPr>
      </w:pPr>
      <w:r>
        <w:rPr>
          <w:rFonts w:ascii="Arial" w:hAnsi="Arial" w:cs="Arial" w:hint="eastAsia"/>
        </w:rPr>
        <w:lastRenderedPageBreak/>
        <w:t xml:space="preserve"> </w:t>
      </w:r>
      <w:r>
        <w:rPr>
          <w:rFonts w:ascii="Arial" w:hAnsi="Arial" w:cs="Arial" w:hint="eastAsia"/>
          <w:color w:val="0000FF"/>
        </w:rPr>
        <w:t>Number of Edges</w:t>
      </w:r>
    </w:p>
    <w:p w14:paraId="040DF1DE" w14:textId="77777777" w:rsidR="00474806" w:rsidRDefault="00000000">
      <w:pPr>
        <w:pStyle w:val="Heading2"/>
        <w:numPr>
          <w:ilvl w:val="0"/>
          <w:numId w:val="0"/>
        </w:numPr>
        <w:rPr>
          <w:rFonts w:eastAsia="SimSun" w:cs="Arial"/>
        </w:rPr>
      </w:pPr>
      <w:bookmarkStart w:id="159" w:name="_Toc1898"/>
      <w:bookmarkStart w:id="160" w:name="_Toc12593"/>
      <w:bookmarkStart w:id="161" w:name="_Toc64634082"/>
      <w:bookmarkStart w:id="162" w:name="_Toc27198"/>
      <w:r>
        <w:rPr>
          <w:rFonts w:eastAsia="SimSun" w:cs="Arial"/>
        </w:rPr>
        <w:t xml:space="preserve">4.8. </w:t>
      </w:r>
      <w:bookmarkStart w:id="163" w:name="_Toc416973443"/>
      <w:bookmarkStart w:id="164" w:name="_Toc414777209"/>
      <w:bookmarkEnd w:id="159"/>
      <w:bookmarkEnd w:id="160"/>
      <w:r>
        <w:rPr>
          <w:rFonts w:eastAsia="SimSun" w:cs="Arial"/>
        </w:rPr>
        <w:t>Text (F)</w:t>
      </w:r>
      <w:bookmarkEnd w:id="161"/>
      <w:bookmarkEnd w:id="162"/>
      <w:bookmarkEnd w:id="163"/>
      <w:bookmarkEnd w:id="164"/>
    </w:p>
    <w:p w14:paraId="26047E9B" w14:textId="77777777" w:rsidR="00474806" w:rsidRDefault="00000000">
      <w:pPr>
        <w:spacing w:before="156" w:line="360" w:lineRule="auto"/>
        <w:jc w:val="left"/>
        <w:rPr>
          <w:rFonts w:ascii="Arial" w:hAnsi="Arial" w:cs="Arial"/>
        </w:rPr>
      </w:pPr>
      <w:r>
        <w:rPr>
          <w:rFonts w:ascii="Arial" w:hAnsi="Arial" w:cs="Arial"/>
        </w:rPr>
        <w:t xml:space="preserve">Inputting characters directly in the workspace is supported in SeaCAD, and the fonts include all those supported by the system and many others set in the SeaCAD. To input characters, the user can select the “Text” command in the Draw Menu or click the icon </w:t>
      </w:r>
      <w:r>
        <w:rPr>
          <w:rFonts w:ascii="Arial" w:hAnsi="Arial" w:cs="Arial"/>
          <w:noProof/>
        </w:rPr>
        <w:drawing>
          <wp:inline distT="0" distB="0" distL="114300" distR="114300" wp14:anchorId="09CFAAD1" wp14:editId="7ED8BA49">
            <wp:extent cx="285750" cy="266700"/>
            <wp:effectExtent l="0" t="0" r="3810" b="7620"/>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3"/>
                    <pic:cNvPicPr>
                      <a:picLocks noChangeAspect="1"/>
                    </pic:cNvPicPr>
                  </pic:nvPicPr>
                  <pic:blipFill>
                    <a:blip r:embed="rId102"/>
                    <a:stretch>
                      <a:fillRect/>
                    </a:stretch>
                  </pic:blipFill>
                  <pic:spPr>
                    <a:xfrm>
                      <a:off x="0" y="0"/>
                      <a:ext cx="285750" cy="266700"/>
                    </a:xfrm>
                    <a:prstGeom prst="rect">
                      <a:avLst/>
                    </a:prstGeom>
                    <a:noFill/>
                    <a:ln>
                      <a:noFill/>
                    </a:ln>
                  </pic:spPr>
                </pic:pic>
              </a:graphicData>
            </a:graphic>
          </wp:inline>
        </w:drawing>
      </w:r>
      <w:r>
        <w:rPr>
          <w:rFonts w:ascii="Arial" w:hAnsi="Arial" w:cs="Arial"/>
        </w:rPr>
        <w:t>.</w:t>
      </w:r>
    </w:p>
    <w:p w14:paraId="1579D98D" w14:textId="77777777" w:rsidR="00474806" w:rsidRDefault="00000000">
      <w:pPr>
        <w:spacing w:before="156" w:line="360" w:lineRule="auto"/>
        <w:jc w:val="left"/>
        <w:rPr>
          <w:rFonts w:ascii="Arial" w:hAnsi="Arial" w:cs="Arial"/>
        </w:rPr>
      </w:pPr>
      <w:r>
        <w:rPr>
          <w:rFonts w:ascii="Arial" w:hAnsi="Arial" w:cs="Arial"/>
        </w:rPr>
        <w:t>When the “Text” command is selected, the user can create text objects by clicking the left mouse button.</w:t>
      </w:r>
    </w:p>
    <w:p w14:paraId="7E9BB682" w14:textId="77777777" w:rsidR="00474806" w:rsidRDefault="00000000">
      <w:pPr>
        <w:spacing w:before="156" w:line="360" w:lineRule="auto"/>
        <w:ind w:firstLineChars="200" w:firstLine="480"/>
        <w:jc w:val="center"/>
      </w:pPr>
      <w:r>
        <w:rPr>
          <w:noProof/>
        </w:rPr>
        <w:drawing>
          <wp:inline distT="0" distB="0" distL="114300" distR="114300" wp14:anchorId="5B6F82B8" wp14:editId="5FF6C4F4">
            <wp:extent cx="1612900" cy="3329305"/>
            <wp:effectExtent l="0" t="0" r="2540" b="8255"/>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103"/>
                    <a:stretch>
                      <a:fillRect/>
                    </a:stretch>
                  </pic:blipFill>
                  <pic:spPr>
                    <a:xfrm>
                      <a:off x="0" y="0"/>
                      <a:ext cx="1612900" cy="3329305"/>
                    </a:xfrm>
                    <a:prstGeom prst="rect">
                      <a:avLst/>
                    </a:prstGeom>
                    <a:noFill/>
                    <a:ln>
                      <a:noFill/>
                    </a:ln>
                  </pic:spPr>
                </pic:pic>
              </a:graphicData>
            </a:graphic>
          </wp:inline>
        </w:drawing>
      </w:r>
    </w:p>
    <w:p w14:paraId="36B59396" w14:textId="77777777" w:rsidR="00474806" w:rsidRDefault="00000000">
      <w:pPr>
        <w:spacing w:before="156" w:line="360" w:lineRule="auto"/>
        <w:ind w:firstLineChars="200" w:firstLine="480"/>
        <w:jc w:val="center"/>
        <w:outlineLvl w:val="0"/>
        <w:rPr>
          <w:rFonts w:ascii="Arial" w:hAnsi="Arial" w:cs="Arial"/>
        </w:rPr>
      </w:pPr>
      <w:r>
        <w:rPr>
          <w:rFonts w:ascii="Arial" w:hAnsi="Arial" w:cs="Arial"/>
        </w:rPr>
        <w:t>Fig. 4-8 Text Properties Toolbar</w:t>
      </w:r>
    </w:p>
    <w:p w14:paraId="6EEBACCB"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Location</w:t>
      </w:r>
    </w:p>
    <w:p w14:paraId="6250D6A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Size</w:t>
      </w:r>
    </w:p>
    <w:p w14:paraId="524724D3"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Array</w:t>
      </w:r>
    </w:p>
    <w:p w14:paraId="0E5C84ED"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w:t>
      </w:r>
    </w:p>
    <w:p w14:paraId="0E643C83" w14:textId="77777777" w:rsidR="00474806" w:rsidRDefault="00000000">
      <w:pPr>
        <w:spacing w:before="156" w:line="360" w:lineRule="auto"/>
        <w:jc w:val="left"/>
        <w:rPr>
          <w:rFonts w:ascii="Arial" w:hAnsi="Arial" w:cs="Arial"/>
          <w:color w:val="0000FF"/>
        </w:rPr>
      </w:pPr>
      <w:r>
        <w:rPr>
          <w:rFonts w:ascii="Arial" w:hAnsi="Arial" w:cs="Arial" w:hint="eastAsia"/>
          <w:color w:val="000000"/>
        </w:rPr>
        <w:t xml:space="preserve"> TrueTypez</w:t>
      </w:r>
      <w:r>
        <w:rPr>
          <w:rFonts w:ascii="Arial" w:hAnsi="Arial" w:cs="Arial" w:hint="eastAsia"/>
          <w:color w:val="0000FF"/>
        </w:rPr>
        <w:t xml:space="preserve">  Font  TrueTypez Font</w:t>
      </w:r>
    </w:p>
    <w:p w14:paraId="36721AD9"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Auto</w:t>
      </w:r>
    </w:p>
    <w:p w14:paraId="527CC595" w14:textId="77777777" w:rsidR="00474806" w:rsidRDefault="00000000">
      <w:pPr>
        <w:spacing w:before="156" w:line="360" w:lineRule="auto"/>
        <w:jc w:val="left"/>
        <w:rPr>
          <w:rFonts w:ascii="Arial" w:hAnsi="Arial" w:cs="Arial"/>
          <w:color w:val="0000FF"/>
        </w:rPr>
      </w:pPr>
      <w:r>
        <w:rPr>
          <w:rFonts w:ascii="Arial" w:hAnsi="Arial" w:cs="Arial" w:hint="eastAsia"/>
          <w:color w:val="0000FF"/>
        </w:rPr>
        <w:lastRenderedPageBreak/>
        <w:t xml:space="preserve">  Edge Distance</w:t>
      </w:r>
    </w:p>
    <w:p w14:paraId="17B4BB4D"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Center Distance</w:t>
      </w:r>
    </w:p>
    <w:p w14:paraId="0B82281B" w14:textId="77777777" w:rsidR="00474806" w:rsidRDefault="00000000">
      <w:pPr>
        <w:spacing w:before="156" w:line="360" w:lineRule="auto"/>
        <w:jc w:val="left"/>
        <w:rPr>
          <w:rFonts w:ascii="Arial" w:hAnsi="Arial" w:cs="Arial"/>
          <w:color w:val="0000FF"/>
        </w:rPr>
      </w:pPr>
      <w:r>
        <w:rPr>
          <w:rFonts w:ascii="Arial" w:hAnsi="Arial" w:cs="Arial" w:hint="eastAsia"/>
          <w:color w:val="000000"/>
        </w:rPr>
        <w:t>1</w:t>
      </w:r>
      <w:r>
        <w:rPr>
          <w:rFonts w:ascii="Arial" w:hAnsi="Arial" w:cs="Arial" w:hint="eastAsia"/>
          <w:color w:val="0000FF"/>
        </w:rPr>
        <w:t xml:space="preserve">  1mm</w:t>
      </w:r>
    </w:p>
    <w:p w14:paraId="1B4950F4" w14:textId="77777777" w:rsidR="00474806" w:rsidRDefault="00000000">
      <w:pPr>
        <w:spacing w:before="156" w:line="360" w:lineRule="auto"/>
        <w:jc w:val="left"/>
        <w:rPr>
          <w:rFonts w:ascii="Arial" w:hAnsi="Arial" w:cs="Arial"/>
          <w:color w:val="0000FF"/>
        </w:rPr>
      </w:pPr>
      <w:r>
        <w:rPr>
          <w:rFonts w:ascii="Arial" w:hAnsi="Arial" w:cs="Arial" w:hint="eastAsia"/>
          <w:color w:val="000000"/>
        </w:rPr>
        <w:t xml:space="preserve">  10.000</w:t>
      </w:r>
      <w:r>
        <w:rPr>
          <w:rFonts w:ascii="Arial" w:hAnsi="Arial" w:cs="Arial" w:hint="eastAsia"/>
          <w:color w:val="0000FF"/>
        </w:rPr>
        <w:t xml:space="preserve">  Height  10.000mm</w:t>
      </w:r>
    </w:p>
    <w:p w14:paraId="66B35C82"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Enable Variable Text</w:t>
      </w:r>
    </w:p>
    <w:p w14:paraId="09F0C617" w14:textId="77777777" w:rsidR="00474806" w:rsidRDefault="00000000">
      <w:pPr>
        <w:spacing w:before="156" w:line="360" w:lineRule="auto"/>
        <w:rPr>
          <w:rFonts w:ascii="Arial" w:hAnsi="Arial" w:cs="Arial"/>
        </w:rPr>
      </w:pPr>
      <w:r>
        <w:rPr>
          <w:rFonts w:ascii="Arial" w:hAnsi="Arial" w:cs="Arial"/>
        </w:rPr>
        <w:t>If you need to modify the text, you can directly modify it in the text edit box.</w:t>
      </w:r>
    </w:p>
    <w:p w14:paraId="74EC122E" w14:textId="77777777" w:rsidR="00474806" w:rsidRDefault="00000000">
      <w:pPr>
        <w:spacing w:before="156" w:line="360" w:lineRule="auto"/>
        <w:rPr>
          <w:rFonts w:ascii="Arial" w:hAnsi="Arial" w:cs="Arial"/>
        </w:rPr>
      </w:pPr>
      <w:r>
        <w:rPr>
          <w:rFonts w:ascii="Arial" w:hAnsi="Arial" w:cs="Arial"/>
        </w:rPr>
        <w:t>SeaCAD supports four types of fonts (TrueType fonts, single line fonts, barcode fonts, bitmap fonts) and other fonts that are installed independently.</w:t>
      </w:r>
    </w:p>
    <w:p w14:paraId="1F8266E6" w14:textId="77777777" w:rsidR="00474806" w:rsidRDefault="00000000">
      <w:pPr>
        <w:spacing w:before="156" w:line="360" w:lineRule="auto"/>
        <w:rPr>
          <w:rFonts w:ascii="Arial" w:hAnsi="Arial" w:cs="Arial"/>
        </w:rPr>
      </w:pPr>
      <w:r>
        <w:rPr>
          <w:rFonts w:ascii="Arial" w:hAnsi="Arial" w:cs="Arial"/>
        </w:rPr>
        <w:t>After selecting the font type, the font list will list all fonts of the current type accordingly, as shown in Figure 4-9 is a TrueType font list.</w:t>
      </w:r>
    </w:p>
    <w:p w14:paraId="68B24684" w14:textId="77777777" w:rsidR="00474806" w:rsidRDefault="00000000">
      <w:pPr>
        <w:spacing w:before="156" w:line="360" w:lineRule="auto"/>
        <w:ind w:firstLineChars="200" w:firstLine="480"/>
        <w:jc w:val="center"/>
      </w:pPr>
      <w:r>
        <w:rPr>
          <w:noProof/>
        </w:rPr>
        <w:drawing>
          <wp:inline distT="0" distB="0" distL="114300" distR="114300" wp14:anchorId="18EEA500" wp14:editId="163CBB1B">
            <wp:extent cx="1030605" cy="3034030"/>
            <wp:effectExtent l="0" t="0" r="5715" b="13970"/>
            <wp:docPr id="104" name="图片 1" descr="C:\Users\loop\Desktop\1.b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C:\Users\loop\Desktop\1.bmp1"/>
                    <pic:cNvPicPr>
                      <a:picLocks noChangeAspect="1"/>
                    </pic:cNvPicPr>
                  </pic:nvPicPr>
                  <pic:blipFill>
                    <a:blip r:embed="rId104"/>
                    <a:stretch>
                      <a:fillRect/>
                    </a:stretch>
                  </pic:blipFill>
                  <pic:spPr>
                    <a:xfrm>
                      <a:off x="0" y="0"/>
                      <a:ext cx="1030605" cy="3034030"/>
                    </a:xfrm>
                    <a:prstGeom prst="rect">
                      <a:avLst/>
                    </a:prstGeom>
                    <a:noFill/>
                    <a:ln>
                      <a:noFill/>
                    </a:ln>
                  </pic:spPr>
                </pic:pic>
              </a:graphicData>
            </a:graphic>
          </wp:inline>
        </w:drawing>
      </w:r>
    </w:p>
    <w:p w14:paraId="1A48224D" w14:textId="77777777" w:rsidR="00474806" w:rsidRDefault="00000000">
      <w:pPr>
        <w:spacing w:before="156" w:line="360" w:lineRule="auto"/>
        <w:ind w:firstLineChars="200" w:firstLine="480"/>
        <w:jc w:val="center"/>
        <w:outlineLvl w:val="0"/>
        <w:rPr>
          <w:rFonts w:ascii="Arial" w:hAnsi="Arial" w:cs="Arial"/>
        </w:rPr>
      </w:pPr>
      <w:r>
        <w:rPr>
          <w:rFonts w:ascii="Arial" w:hAnsi="Arial" w:cs="Arial"/>
        </w:rPr>
        <w:t>Fig. 4-9 TrueType List</w:t>
      </w:r>
    </w:p>
    <w:p w14:paraId="5C58B079" w14:textId="77777777" w:rsidR="00474806" w:rsidRDefault="00000000">
      <w:pPr>
        <w:spacing w:before="156" w:line="360" w:lineRule="auto"/>
        <w:outlineLvl w:val="0"/>
        <w:rPr>
          <w:rFonts w:ascii="Arial" w:hAnsi="Arial" w:cs="Arial"/>
          <w:lang w:val="fr-FR"/>
        </w:rPr>
      </w:pPr>
      <w:r>
        <w:rPr>
          <w:rFonts w:ascii="Arial" w:hAnsi="Arial" w:cs="Arial"/>
          <w:b/>
          <w:bCs/>
          <w:szCs w:val="24"/>
          <w:lang w:val="fr-FR"/>
        </w:rPr>
        <w:t xml:space="preserve">Height: </w:t>
      </w:r>
      <w:r>
        <w:rPr>
          <w:rFonts w:ascii="Arial" w:hAnsi="Arial" w:cs="Arial"/>
          <w:szCs w:val="24"/>
          <w:lang w:val="fr-FR"/>
        </w:rPr>
        <w:t>The average height of the font.</w:t>
      </w:r>
    </w:p>
    <w:p w14:paraId="5176FD41" w14:textId="77777777" w:rsidR="00474806" w:rsidRDefault="00474806">
      <w:pPr>
        <w:spacing w:before="156" w:line="360" w:lineRule="auto"/>
        <w:ind w:firstLineChars="200" w:firstLine="480"/>
        <w:jc w:val="center"/>
        <w:rPr>
          <w:rFonts w:ascii="Arial" w:hAnsi="Arial" w:cs="Arial"/>
        </w:rPr>
      </w:pPr>
    </w:p>
    <w:p w14:paraId="5CDE84A6"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00"/>
          <w:lang w:val="fr-FR"/>
        </w:rPr>
        <w:t xml:space="preserve"> TrueTypez</w:t>
      </w:r>
      <w:r>
        <w:rPr>
          <w:rFonts w:ascii="Arial" w:hAnsi="Arial" w:cs="Arial" w:hint="eastAsia"/>
          <w:color w:val="0000FF"/>
          <w:lang w:val="fr-FR"/>
        </w:rPr>
        <w:t xml:space="preserve">  Font  TrueTypez Font</w:t>
      </w:r>
    </w:p>
    <w:p w14:paraId="5F93AC92"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FZShuTi </w:t>
      </w:r>
    </w:p>
    <w:p w14:paraId="3F5035D4"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FZYaoTi </w:t>
      </w:r>
    </w:p>
    <w:p w14:paraId="032DE93A"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lastRenderedPageBreak/>
        <w:t xml:space="preserve">  Fangsong</w:t>
      </w:r>
    </w:p>
    <w:p w14:paraId="1358F611"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Black Body</w:t>
      </w:r>
    </w:p>
    <w:p w14:paraId="56E4B328"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STCaiyun </w:t>
      </w:r>
    </w:p>
    <w:p w14:paraId="1EB9F33B"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STFangsong </w:t>
      </w:r>
    </w:p>
    <w:p w14:paraId="5EB4CEE9"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STXingkai</w:t>
      </w:r>
    </w:p>
    <w:p w14:paraId="5972AE7D"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00"/>
          <w:lang w:val="fr-FR"/>
        </w:rPr>
        <w:t xml:space="preserve"> </w:t>
      </w:r>
      <w:r>
        <w:rPr>
          <w:rFonts w:ascii="Arial" w:hAnsi="Arial" w:cs="Arial" w:hint="eastAsia"/>
          <w:color w:val="0000FF"/>
          <w:lang w:val="fr-FR"/>
        </w:rPr>
        <w:t xml:space="preserve"> STHupo</w:t>
      </w:r>
    </w:p>
    <w:p w14:paraId="1F9CD631"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STKaiti </w:t>
      </w:r>
    </w:p>
    <w:p w14:paraId="5ED1D50A"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STLiti </w:t>
      </w:r>
    </w:p>
    <w:p w14:paraId="32E6C629"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STSong</w:t>
      </w:r>
    </w:p>
    <w:p w14:paraId="5A4CF174"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00"/>
          <w:lang w:val="fr-FR"/>
        </w:rPr>
        <w:t xml:space="preserve"> </w:t>
      </w:r>
      <w:r>
        <w:rPr>
          <w:rFonts w:ascii="Arial" w:hAnsi="Arial" w:cs="Arial" w:hint="eastAsia"/>
          <w:color w:val="0000FF"/>
          <w:lang w:val="fr-FR"/>
        </w:rPr>
        <w:t xml:space="preserve"> STXihei</w:t>
      </w:r>
    </w:p>
    <w:p w14:paraId="54D7D1D2"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STXinwei</w:t>
      </w:r>
    </w:p>
    <w:p w14:paraId="76994798"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STZhongsong </w:t>
      </w:r>
    </w:p>
    <w:p w14:paraId="715C780B"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Regular Script</w:t>
      </w:r>
    </w:p>
    <w:p w14:paraId="03763882"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00"/>
          <w:lang w:val="fr-FR"/>
        </w:rPr>
        <w:t xml:space="preserve"> </w:t>
      </w:r>
      <w:r>
        <w:rPr>
          <w:rFonts w:ascii="Arial" w:hAnsi="Arial" w:cs="Arial" w:hint="eastAsia"/>
          <w:color w:val="0000FF"/>
          <w:lang w:val="fr-FR"/>
        </w:rPr>
        <w:t xml:space="preserve"> Clerical Script</w:t>
      </w:r>
    </w:p>
    <w:p w14:paraId="6962861A"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SimSun</w:t>
      </w:r>
    </w:p>
    <w:p w14:paraId="03BF7A1A"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Microsoft YaHei </w:t>
      </w:r>
    </w:p>
    <w:p w14:paraId="63BBE513" w14:textId="77777777" w:rsidR="00474806" w:rsidRDefault="00000000">
      <w:pPr>
        <w:spacing w:before="156" w:line="360" w:lineRule="auto"/>
        <w:jc w:val="left"/>
        <w:rPr>
          <w:rFonts w:ascii="Arial" w:hAnsi="Arial" w:cs="Arial"/>
          <w:color w:val="0000FF"/>
          <w:lang w:val="fr-FR"/>
        </w:rPr>
      </w:pPr>
      <w:r>
        <w:rPr>
          <w:rFonts w:ascii="Arial" w:hAnsi="Arial" w:cs="Arial" w:hint="eastAsia"/>
          <w:color w:val="0000FF"/>
          <w:lang w:val="fr-FR"/>
        </w:rPr>
        <w:t xml:space="preserve">  NSimSun </w:t>
      </w:r>
    </w:p>
    <w:p w14:paraId="3A4FFB7F" w14:textId="77777777" w:rsidR="00474806" w:rsidRDefault="00000000">
      <w:pPr>
        <w:spacing w:before="156" w:line="360" w:lineRule="auto"/>
        <w:jc w:val="left"/>
        <w:rPr>
          <w:rFonts w:ascii="Arial" w:hAnsi="Arial" w:cs="Arial"/>
          <w:sz w:val="21"/>
          <w:szCs w:val="16"/>
          <w:lang w:val="fr-FR"/>
        </w:rPr>
      </w:pPr>
      <w:r>
        <w:rPr>
          <w:rFonts w:ascii="Arial" w:hAnsi="Arial" w:cs="Arial" w:hint="eastAsia"/>
          <w:color w:val="0000FF"/>
          <w:lang w:val="fr-FR"/>
        </w:rPr>
        <w:t xml:space="preserve">  Simyou</w:t>
      </w:r>
    </w:p>
    <w:p w14:paraId="296FF8B3" w14:textId="77777777" w:rsidR="00474806" w:rsidRDefault="00000000">
      <w:pPr>
        <w:pStyle w:val="Heading3"/>
        <w:numPr>
          <w:ilvl w:val="0"/>
          <w:numId w:val="0"/>
        </w:numPr>
        <w:ind w:left="720" w:hanging="720"/>
        <w:rPr>
          <w:rFonts w:ascii="Arial" w:hAnsi="Arial" w:cs="Arial"/>
          <w:lang w:val="fr-FR"/>
        </w:rPr>
      </w:pPr>
      <w:bookmarkStart w:id="165" w:name="_Toc32208"/>
      <w:bookmarkStart w:id="166" w:name="_Toc17925"/>
      <w:bookmarkStart w:id="167" w:name="_Toc64634083"/>
      <w:r>
        <w:rPr>
          <w:rFonts w:ascii="Arial" w:hAnsi="Arial" w:cs="Arial"/>
          <w:lang w:val="fr-FR"/>
        </w:rPr>
        <w:t xml:space="preserve">4.8.1. </w:t>
      </w:r>
      <w:bookmarkStart w:id="168" w:name="_Toc416973444"/>
      <w:bookmarkStart w:id="169" w:name="_Toc414777210"/>
      <w:bookmarkEnd w:id="165"/>
      <w:bookmarkEnd w:id="166"/>
      <w:r>
        <w:rPr>
          <w:rFonts w:ascii="Arial" w:hAnsi="Arial" w:cs="Arial"/>
          <w:lang w:val="fr-FR"/>
        </w:rPr>
        <w:t>Font Parameters</w:t>
      </w:r>
      <w:bookmarkEnd w:id="167"/>
      <w:bookmarkEnd w:id="168"/>
      <w:bookmarkEnd w:id="169"/>
    </w:p>
    <w:p w14:paraId="47A4C265" w14:textId="77777777" w:rsidR="00474806" w:rsidRDefault="00000000">
      <w:pPr>
        <w:spacing w:before="156" w:line="360" w:lineRule="auto"/>
        <w:rPr>
          <w:rFonts w:ascii="Arial" w:hAnsi="Arial" w:cs="Arial"/>
          <w:color w:val="7F7F7F"/>
          <w:lang w:val="fr-FR"/>
        </w:rPr>
      </w:pPr>
      <w:r>
        <w:rPr>
          <w:rFonts w:ascii="Arial" w:hAnsi="Arial" w:cs="Arial"/>
          <w:noProof/>
          <w:color w:val="7F7F7F"/>
        </w:rPr>
        <w:drawing>
          <wp:inline distT="0" distB="0" distL="114300" distR="114300" wp14:anchorId="32E2C6F0" wp14:editId="40F6ADA5">
            <wp:extent cx="361950" cy="276225"/>
            <wp:effectExtent l="0" t="0" r="3810" b="13335"/>
            <wp:docPr id="105"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49"/>
                    <pic:cNvPicPr>
                      <a:picLocks noChangeAspect="1"/>
                    </pic:cNvPicPr>
                  </pic:nvPicPr>
                  <pic:blipFill>
                    <a:blip r:embed="rId105"/>
                    <a:stretch>
                      <a:fillRect/>
                    </a:stretch>
                  </pic:blipFill>
                  <pic:spPr>
                    <a:xfrm>
                      <a:off x="0" y="0"/>
                      <a:ext cx="361950" cy="276225"/>
                    </a:xfrm>
                    <a:prstGeom prst="rect">
                      <a:avLst/>
                    </a:prstGeom>
                    <a:noFill/>
                    <a:ln>
                      <a:noFill/>
                    </a:ln>
                  </pic:spPr>
                </pic:pic>
              </a:graphicData>
            </a:graphic>
          </wp:inline>
        </w:drawing>
      </w:r>
      <w:r>
        <w:rPr>
          <w:rFonts w:ascii="Arial" w:hAnsi="Arial" w:cs="Arial"/>
          <w:color w:val="7F7F7F"/>
          <w:lang w:val="fr-FR"/>
        </w:rPr>
        <w:t>4-10</w:t>
      </w:r>
      <w:r>
        <w:rPr>
          <w:rFonts w:ascii="Arial" w:hAnsi="Arial" w:cs="Arial"/>
          <w:color w:val="7F7F7F"/>
        </w:rPr>
        <w:t>。</w:t>
      </w:r>
    </w:p>
    <w:p w14:paraId="16C26E97" w14:textId="77777777" w:rsidR="00474806" w:rsidRDefault="00000000">
      <w:pPr>
        <w:spacing w:before="156" w:line="360" w:lineRule="auto"/>
        <w:rPr>
          <w:rFonts w:ascii="Arial" w:hAnsi="Arial" w:cs="Arial"/>
          <w:color w:val="000000"/>
          <w:lang w:val="fr-FR"/>
        </w:rPr>
      </w:pPr>
      <w:r>
        <w:rPr>
          <w:rFonts w:ascii="Arial" w:hAnsi="Arial" w:cs="Arial"/>
          <w:color w:val="000000"/>
          <w:lang w:val="fr-FR"/>
        </w:rPr>
        <w:t>After clicking</w:t>
      </w:r>
      <w:r>
        <w:rPr>
          <w:rFonts w:ascii="Arial" w:hAnsi="Arial" w:cs="Arial" w:hint="eastAsia"/>
          <w:color w:val="000000"/>
          <w:lang w:val="fr-FR"/>
        </w:rPr>
        <w:t xml:space="preserve"> </w:t>
      </w:r>
      <w:r>
        <w:rPr>
          <w:rFonts w:ascii="Arial" w:hAnsi="Arial" w:cs="Arial"/>
          <w:noProof/>
          <w:color w:val="000000"/>
        </w:rPr>
        <w:drawing>
          <wp:inline distT="0" distB="0" distL="114300" distR="114300" wp14:anchorId="52705F38" wp14:editId="3C01BDBD">
            <wp:extent cx="361950" cy="276225"/>
            <wp:effectExtent l="0" t="0" r="3810" b="13335"/>
            <wp:docPr id="106"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50"/>
                    <pic:cNvPicPr>
                      <a:picLocks noChangeAspect="1"/>
                    </pic:cNvPicPr>
                  </pic:nvPicPr>
                  <pic:blipFill>
                    <a:blip r:embed="rId105"/>
                    <a:stretch>
                      <a:fillRect/>
                    </a:stretch>
                  </pic:blipFill>
                  <pic:spPr>
                    <a:xfrm>
                      <a:off x="0" y="0"/>
                      <a:ext cx="361950" cy="276225"/>
                    </a:xfrm>
                    <a:prstGeom prst="rect">
                      <a:avLst/>
                    </a:prstGeom>
                    <a:noFill/>
                    <a:ln>
                      <a:noFill/>
                    </a:ln>
                  </pic:spPr>
                </pic:pic>
              </a:graphicData>
            </a:graphic>
          </wp:inline>
        </w:drawing>
      </w:r>
      <w:r>
        <w:rPr>
          <w:rFonts w:ascii="Arial" w:hAnsi="Arial" w:cs="Arial"/>
          <w:color w:val="000000"/>
          <w:lang w:val="fr-FR"/>
        </w:rPr>
        <w:t>, the system pops up the dialog box shown in Figure 4-10.</w:t>
      </w:r>
    </w:p>
    <w:p w14:paraId="3C195ECA" w14:textId="77777777" w:rsidR="00474806" w:rsidRDefault="00000000">
      <w:pPr>
        <w:widowControl/>
        <w:spacing w:before="156"/>
        <w:jc w:val="center"/>
      </w:pPr>
      <w:r>
        <w:rPr>
          <w:noProof/>
        </w:rPr>
        <w:lastRenderedPageBreak/>
        <w:drawing>
          <wp:inline distT="0" distB="0" distL="114300" distR="114300" wp14:anchorId="29D8BFB2" wp14:editId="7B3EE6CD">
            <wp:extent cx="3168015" cy="3798570"/>
            <wp:effectExtent l="0" t="0" r="1905" b="11430"/>
            <wp:docPr id="107" name="图片 1" descr="C:\Users\loop\Desktop\0714\20.b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C:\Users\loop\Desktop\0714\20.bmp20"/>
                    <pic:cNvPicPr>
                      <a:picLocks noChangeAspect="1"/>
                    </pic:cNvPicPr>
                  </pic:nvPicPr>
                  <pic:blipFill>
                    <a:blip r:embed="rId106"/>
                    <a:srcRect/>
                    <a:stretch>
                      <a:fillRect/>
                    </a:stretch>
                  </pic:blipFill>
                  <pic:spPr>
                    <a:xfrm>
                      <a:off x="0" y="0"/>
                      <a:ext cx="3168015" cy="3798570"/>
                    </a:xfrm>
                    <a:prstGeom prst="rect">
                      <a:avLst/>
                    </a:prstGeom>
                    <a:noFill/>
                    <a:ln>
                      <a:noFill/>
                    </a:ln>
                  </pic:spPr>
                </pic:pic>
              </a:graphicData>
            </a:graphic>
          </wp:inline>
        </w:drawing>
      </w:r>
    </w:p>
    <w:p w14:paraId="34562D3F" w14:textId="77777777" w:rsidR="00474806" w:rsidRDefault="00000000">
      <w:pPr>
        <w:spacing w:before="156" w:line="360" w:lineRule="auto"/>
        <w:ind w:firstLineChars="1300" w:firstLine="2730"/>
        <w:outlineLvl w:val="0"/>
        <w:rPr>
          <w:rFonts w:ascii="Arial" w:hAnsi="Arial" w:cs="Arial"/>
        </w:rPr>
      </w:pPr>
      <w:r>
        <w:rPr>
          <w:rFonts w:ascii="Arial" w:hAnsi="Arial" w:cs="Arial"/>
          <w:sz w:val="21"/>
          <w:szCs w:val="16"/>
        </w:rPr>
        <w:t>Fig. 4-10 Font Properties</w:t>
      </w:r>
    </w:p>
    <w:p w14:paraId="691296C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Fonts</w:t>
      </w:r>
    </w:p>
    <w:p w14:paraId="092E9E9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Alignment</w:t>
      </w:r>
    </w:p>
    <w:p w14:paraId="5C87DCD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Left</w:t>
      </w:r>
    </w:p>
    <w:p w14:paraId="632F8B2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Center</w:t>
      </w:r>
    </w:p>
    <w:p w14:paraId="31FA44B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Right</w:t>
      </w:r>
    </w:p>
    <w:p w14:paraId="692AE96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Bold</w:t>
      </w:r>
    </w:p>
    <w:p w14:paraId="2E484AB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Italic</w:t>
      </w:r>
    </w:p>
    <w:p w14:paraId="266625F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Sorting Direction</w:t>
      </w:r>
    </w:p>
    <w:p w14:paraId="37CB616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Horizontal</w:t>
      </w:r>
    </w:p>
    <w:p w14:paraId="1063884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Vertical</w:t>
      </w:r>
    </w:p>
    <w:p w14:paraId="556EDA1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Enable the Same Width Character</w:t>
      </w:r>
    </w:p>
    <w:p w14:paraId="18B0775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45.80%     </w:t>
      </w:r>
    </w:p>
    <w:p w14:paraId="44DF5B83"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Character Width   45.80%  Character Height</w:t>
      </w:r>
    </w:p>
    <w:p w14:paraId="47C683AF"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lastRenderedPageBreak/>
        <w:t xml:space="preserve">   0</w:t>
      </w:r>
      <w:r>
        <w:rPr>
          <w:rFonts w:ascii="Arial" w:hAnsi="Arial" w:cs="Arial" w:hint="eastAsia"/>
          <w:szCs w:val="24"/>
        </w:rPr>
        <w:t>（</w:t>
      </w:r>
      <w:r>
        <w:rPr>
          <w:rFonts w:ascii="Arial" w:hAnsi="Arial" w:cs="Arial" w:hint="eastAsia"/>
          <w:szCs w:val="24"/>
        </w:rPr>
        <w:t>-89,89</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Character Angle   0 degree (-89,89)</w:t>
      </w:r>
    </w:p>
    <w:p w14:paraId="25B6BB4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0mm   </w:t>
      </w:r>
      <w:r>
        <w:rPr>
          <w:rFonts w:ascii="Arial" w:hAnsi="Arial" w:cs="Arial" w:hint="eastAsia"/>
          <w:color w:val="0000FF"/>
          <w:szCs w:val="24"/>
        </w:rPr>
        <w:t>Character Spacing   0mm</w:t>
      </w:r>
    </w:p>
    <w:p w14:paraId="6E3B391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0mm   </w:t>
      </w:r>
      <w:r>
        <w:rPr>
          <w:rFonts w:ascii="Arial" w:hAnsi="Arial" w:cs="Arial" w:hint="eastAsia"/>
          <w:color w:val="0000FF"/>
          <w:szCs w:val="24"/>
        </w:rPr>
        <w:t>Line Spacing   0mm</w:t>
      </w:r>
    </w:p>
    <w:p w14:paraId="7109AD7F"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Enable Total Text Width</w:t>
      </w:r>
    </w:p>
    <w:p w14:paraId="1B51DD7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20mm   </w:t>
      </w:r>
      <w:r>
        <w:rPr>
          <w:rFonts w:ascii="Arial" w:hAnsi="Arial" w:cs="Arial" w:hint="eastAsia"/>
          <w:color w:val="0000FF"/>
          <w:szCs w:val="24"/>
        </w:rPr>
        <w:t>Total Text Width</w:t>
      </w:r>
      <w:r>
        <w:rPr>
          <w:rFonts w:ascii="Arial" w:hAnsi="Arial" w:cs="Arial" w:hint="eastAsia"/>
          <w:szCs w:val="24"/>
        </w:rPr>
        <w:t xml:space="preserve">  </w:t>
      </w:r>
      <w:r>
        <w:rPr>
          <w:rFonts w:ascii="Arial" w:hAnsi="Arial" w:cs="Arial" w:hint="eastAsia"/>
          <w:color w:val="0000FF"/>
          <w:szCs w:val="24"/>
        </w:rPr>
        <w:t>20mm</w:t>
      </w:r>
    </w:p>
    <w:p w14:paraId="2EA91F1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Circle Text</w:t>
      </w:r>
    </w:p>
    <w:p w14:paraId="291A12BE"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50  </w:t>
      </w:r>
      <w:r>
        <w:rPr>
          <w:rFonts w:ascii="Arial" w:hAnsi="Arial" w:cs="Arial" w:hint="eastAsia"/>
          <w:color w:val="0000FF"/>
          <w:szCs w:val="24"/>
        </w:rPr>
        <w:t xml:space="preserve">Circle Diameter   50  </w:t>
      </w:r>
    </w:p>
    <w:p w14:paraId="684DB9A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90  </w:t>
      </w:r>
      <w:r>
        <w:rPr>
          <w:rFonts w:ascii="Arial" w:hAnsi="Arial" w:cs="Arial" w:hint="eastAsia"/>
          <w:color w:val="0000FF"/>
          <w:szCs w:val="24"/>
        </w:rPr>
        <w:t xml:space="preserve"> Base Angle   90 </w:t>
      </w:r>
      <w:r>
        <w:rPr>
          <w:rFonts w:ascii="Arial" w:hAnsi="Arial" w:cs="Arial" w:hint="eastAsia"/>
          <w:szCs w:val="24"/>
        </w:rPr>
        <w:t xml:space="preserve">  </w:t>
      </w:r>
    </w:p>
    <w:p w14:paraId="08D7D8BE"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Text Reverse</w:t>
      </w:r>
    </w:p>
    <w:p w14:paraId="5BA2B6C8"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Text Invert</w:t>
      </w:r>
    </w:p>
    <w:p w14:paraId="0C4AF49F"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Text Inside the Arc</w:t>
      </w:r>
    </w:p>
    <w:p w14:paraId="329722B2" w14:textId="77777777" w:rsidR="00474806" w:rsidRDefault="00000000">
      <w:pPr>
        <w:spacing w:before="156" w:line="360" w:lineRule="auto"/>
        <w:jc w:val="left"/>
        <w:rPr>
          <w:rFonts w:ascii="Arial" w:hAnsi="Arial" w:cs="SimSun"/>
          <w:szCs w:val="24"/>
        </w:rPr>
      </w:pPr>
      <w:r>
        <w:rPr>
          <w:rFonts w:ascii="Arial" w:hAnsi="Arial" w:cs="Arial" w:hint="eastAsia"/>
          <w:szCs w:val="24"/>
        </w:rPr>
        <w:t xml:space="preserve">  90  </w:t>
      </w:r>
      <w:r>
        <w:rPr>
          <w:rFonts w:ascii="Arial" w:hAnsi="Arial" w:cs="Arial" w:hint="eastAsia"/>
          <w:szCs w:val="24"/>
        </w:rPr>
        <w:t>（</w:t>
      </w:r>
      <w:r>
        <w:rPr>
          <w:rFonts w:ascii="Arial" w:hAnsi="Arial" w:cs="Arial" w:hint="eastAsia"/>
          <w:szCs w:val="24"/>
        </w:rPr>
        <w:t>1-360</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 xml:space="preserve"> Angle Range Limit   90  (1-360)</w:t>
      </w:r>
    </w:p>
    <w:p w14:paraId="6B1AE393" w14:textId="77777777" w:rsidR="00474806" w:rsidRDefault="00000000">
      <w:pPr>
        <w:spacing w:before="156" w:line="360" w:lineRule="auto"/>
        <w:jc w:val="left"/>
        <w:rPr>
          <w:rFonts w:ascii="Arial" w:hAnsi="Arial" w:cs="SimSun"/>
          <w:szCs w:val="24"/>
        </w:rPr>
      </w:pPr>
      <w:r>
        <w:rPr>
          <w:rFonts w:ascii="Arial" w:hAnsi="Arial" w:cs="SimSun" w:hint="eastAsia"/>
          <w:szCs w:val="24"/>
        </w:rPr>
        <w:t xml:space="preserve">  </w:t>
      </w:r>
      <w:r>
        <w:rPr>
          <w:rFonts w:ascii="Arial" w:hAnsi="Arial" w:cs="Arial"/>
          <w:color w:val="0000FF"/>
          <w:szCs w:val="24"/>
        </w:rPr>
        <w:t>Apply</w:t>
      </w:r>
    </w:p>
    <w:p w14:paraId="0199613D" w14:textId="77777777" w:rsidR="00474806" w:rsidRDefault="00000000">
      <w:pPr>
        <w:spacing w:before="156" w:line="360" w:lineRule="auto"/>
        <w:jc w:val="left"/>
        <w:rPr>
          <w:rFonts w:ascii="Arial" w:hAnsi="Arial" w:cs="SimSun"/>
          <w:szCs w:val="24"/>
        </w:rPr>
      </w:pPr>
      <w:r>
        <w:rPr>
          <w:rFonts w:ascii="Arial" w:hAnsi="Arial" w:cs="SimSun"/>
          <w:szCs w:val="24"/>
        </w:rPr>
        <w:t xml:space="preserve">  </w:t>
      </w:r>
      <w:r>
        <w:rPr>
          <w:rFonts w:ascii="Arial" w:hAnsi="Arial" w:cs="Arial"/>
          <w:color w:val="0000FF"/>
          <w:szCs w:val="24"/>
        </w:rPr>
        <w:t>OK</w:t>
      </w:r>
    </w:p>
    <w:p w14:paraId="743404C0" w14:textId="77777777" w:rsidR="00474806" w:rsidRDefault="00000000">
      <w:pPr>
        <w:spacing w:before="156" w:line="360" w:lineRule="auto"/>
        <w:jc w:val="left"/>
        <w:rPr>
          <w:rFonts w:ascii="Arial" w:hAnsi="Arial" w:cs="Arial"/>
          <w:sz w:val="21"/>
          <w:szCs w:val="16"/>
        </w:rPr>
      </w:pPr>
      <w:r>
        <w:rPr>
          <w:rFonts w:ascii="Arial" w:hAnsi="Arial" w:cs="SimSun"/>
          <w:szCs w:val="24"/>
        </w:rPr>
        <w:t xml:space="preserve">  </w:t>
      </w:r>
      <w:r>
        <w:rPr>
          <w:rFonts w:ascii="Arial" w:hAnsi="Arial" w:cs="Arial"/>
          <w:color w:val="0000FF"/>
          <w:szCs w:val="24"/>
        </w:rPr>
        <w:t>Close</w:t>
      </w:r>
    </w:p>
    <w:p w14:paraId="0AA71E4F" w14:textId="77777777" w:rsidR="00474806" w:rsidRDefault="00000000">
      <w:pPr>
        <w:spacing w:before="156" w:line="360" w:lineRule="auto"/>
        <w:jc w:val="left"/>
        <w:rPr>
          <w:rFonts w:ascii="Arial" w:hAnsi="Arial" w:cs="Arial"/>
          <w:szCs w:val="24"/>
        </w:rPr>
      </w:pPr>
      <w:r>
        <w:rPr>
          <w:rFonts w:ascii="Arial" w:hAnsi="Arial" w:cs="Arial"/>
          <w:b/>
          <w:bCs/>
          <w:szCs w:val="24"/>
        </w:rPr>
        <w:t>Alignment</w:t>
      </w:r>
      <w:r>
        <w:rPr>
          <w:rFonts w:ascii="Arial" w:hAnsi="Arial" w:cs="Arial"/>
          <w:bCs/>
          <w:szCs w:val="24"/>
        </w:rPr>
        <w:t>: “Left”, “in” and “Right” mean that the current text is aligned to the left/center/right respectively.</w:t>
      </w:r>
    </w:p>
    <w:p w14:paraId="48427293" w14:textId="77777777" w:rsidR="00474806" w:rsidRDefault="00000000">
      <w:pPr>
        <w:spacing w:before="156" w:line="360" w:lineRule="auto"/>
        <w:jc w:val="left"/>
        <w:rPr>
          <w:rFonts w:ascii="Arial" w:hAnsi="Arial" w:cs="Arial"/>
          <w:color w:val="000000"/>
          <w:szCs w:val="24"/>
        </w:rPr>
      </w:pPr>
      <w:r>
        <w:rPr>
          <w:rFonts w:ascii="Arial" w:hAnsi="Arial" w:cs="Arial"/>
          <w:b/>
          <w:color w:val="000000"/>
          <w:szCs w:val="24"/>
        </w:rPr>
        <w:t xml:space="preserve">Bold: </w:t>
      </w:r>
      <w:r>
        <w:rPr>
          <w:rFonts w:ascii="Arial" w:hAnsi="Arial" w:cs="Arial"/>
          <w:color w:val="000000"/>
          <w:szCs w:val="24"/>
        </w:rPr>
        <w:t>When selected, the current text become bold.</w:t>
      </w:r>
    </w:p>
    <w:p w14:paraId="38323BE2" w14:textId="77777777" w:rsidR="00474806" w:rsidRDefault="00000000">
      <w:pPr>
        <w:spacing w:before="156" w:line="360" w:lineRule="auto"/>
        <w:jc w:val="left"/>
        <w:rPr>
          <w:rFonts w:ascii="Arial" w:hAnsi="Arial" w:cs="Arial"/>
          <w:b/>
          <w:bCs/>
          <w:szCs w:val="24"/>
        </w:rPr>
      </w:pPr>
      <w:r>
        <w:rPr>
          <w:rFonts w:ascii="Arial" w:hAnsi="Arial" w:cs="Arial"/>
          <w:b/>
          <w:color w:val="000000"/>
          <w:szCs w:val="24"/>
        </w:rPr>
        <w:t xml:space="preserve">Italic: </w:t>
      </w:r>
      <w:r>
        <w:rPr>
          <w:rFonts w:ascii="Arial" w:hAnsi="Arial" w:cs="Arial"/>
          <w:color w:val="000000"/>
          <w:szCs w:val="24"/>
        </w:rPr>
        <w:t>When selected, the current text become italic</w:t>
      </w:r>
    </w:p>
    <w:p w14:paraId="7A3015B4" w14:textId="77777777" w:rsidR="00474806" w:rsidRDefault="00000000">
      <w:pPr>
        <w:spacing w:before="156" w:line="360" w:lineRule="auto"/>
        <w:jc w:val="left"/>
        <w:rPr>
          <w:rFonts w:ascii="Arial" w:hAnsi="Arial" w:cs="Arial"/>
          <w:bCs/>
          <w:szCs w:val="24"/>
        </w:rPr>
      </w:pPr>
      <w:r>
        <w:rPr>
          <w:rFonts w:ascii="Arial" w:hAnsi="Arial" w:cs="Arial"/>
          <w:b/>
          <w:color w:val="4472C4"/>
          <w:szCs w:val="24"/>
        </w:rPr>
        <w:t>Sorting</w:t>
      </w:r>
      <w:r>
        <w:rPr>
          <w:rFonts w:ascii="Arial" w:hAnsi="Arial" w:cs="Arial"/>
          <w:b/>
          <w:szCs w:val="24"/>
        </w:rPr>
        <w:t xml:space="preserve"> </w:t>
      </w:r>
      <w:r>
        <w:rPr>
          <w:rFonts w:ascii="Arial" w:hAnsi="Arial" w:cs="Arial"/>
          <w:b/>
          <w:color w:val="FF0000"/>
          <w:szCs w:val="24"/>
        </w:rPr>
        <w:t>Arrange</w:t>
      </w:r>
      <w:r>
        <w:rPr>
          <w:rFonts w:ascii="Arial" w:hAnsi="Arial" w:cs="Arial"/>
          <w:b/>
          <w:szCs w:val="24"/>
        </w:rPr>
        <w:t xml:space="preserve"> direction</w:t>
      </w:r>
      <w:r>
        <w:rPr>
          <w:rFonts w:ascii="Arial" w:hAnsi="Arial" w:cs="Arial"/>
          <w:bCs/>
          <w:szCs w:val="24"/>
        </w:rPr>
        <w:t>: Horizontal means Horizontal arrangement, Vertical means vertical arrangement.</w:t>
      </w:r>
    </w:p>
    <w:p w14:paraId="21BD9AF8" w14:textId="77777777" w:rsidR="00474806" w:rsidRDefault="00000000">
      <w:pPr>
        <w:spacing w:before="156" w:line="360" w:lineRule="auto"/>
        <w:jc w:val="left"/>
        <w:rPr>
          <w:rFonts w:ascii="Arial" w:hAnsi="Arial" w:cs="Arial"/>
          <w:szCs w:val="24"/>
        </w:rPr>
      </w:pPr>
      <w:r>
        <w:rPr>
          <w:rFonts w:ascii="Arial" w:hAnsi="Arial" w:cs="Arial"/>
          <w:b/>
          <w:bCs/>
          <w:szCs w:val="24"/>
        </w:rPr>
        <w:t>Enable the Same Width Character</w:t>
      </w:r>
      <w:r>
        <w:rPr>
          <w:rFonts w:ascii="Arial" w:hAnsi="Arial" w:cs="Arial"/>
          <w:bCs/>
          <w:szCs w:val="24"/>
        </w:rPr>
        <w:t>: make all characters keep the same width.</w:t>
      </w:r>
    </w:p>
    <w:p w14:paraId="01EEEA40" w14:textId="77777777" w:rsidR="00474806" w:rsidRDefault="00000000">
      <w:pPr>
        <w:spacing w:before="156" w:line="360" w:lineRule="auto"/>
        <w:rPr>
          <w:rFonts w:ascii="Arial" w:hAnsi="Arial" w:cs="Arial"/>
          <w:szCs w:val="24"/>
        </w:rPr>
      </w:pPr>
      <w:bookmarkStart w:id="170" w:name="_Toc28775"/>
      <w:r>
        <w:rPr>
          <w:rFonts w:ascii="Arial" w:hAnsi="Arial" w:cs="Arial"/>
          <w:b/>
          <w:bCs/>
          <w:szCs w:val="24"/>
        </w:rPr>
        <w:t>Char Width</w:t>
      </w:r>
      <w:r>
        <w:rPr>
          <w:rFonts w:ascii="Arial" w:hAnsi="Arial" w:cs="Arial"/>
          <w:bCs/>
          <w:szCs w:val="24"/>
        </w:rPr>
        <w:t>: the average width of characters.</w:t>
      </w:r>
    </w:p>
    <w:p w14:paraId="459D37AC" w14:textId="77777777" w:rsidR="00474806" w:rsidRDefault="00000000">
      <w:pPr>
        <w:spacing w:before="156" w:line="360" w:lineRule="auto"/>
        <w:rPr>
          <w:rFonts w:ascii="Arial" w:hAnsi="Arial" w:cs="Arial"/>
          <w:szCs w:val="24"/>
        </w:rPr>
      </w:pPr>
      <w:r>
        <w:rPr>
          <w:rFonts w:ascii="Arial" w:hAnsi="Arial" w:cs="Arial"/>
          <w:b/>
          <w:bCs/>
          <w:szCs w:val="24"/>
        </w:rPr>
        <w:t>Char Angle</w:t>
      </w:r>
      <w:r>
        <w:rPr>
          <w:rFonts w:ascii="Arial" w:hAnsi="Arial" w:cs="Arial"/>
          <w:bCs/>
          <w:szCs w:val="24"/>
        </w:rPr>
        <w:t>: the angle of inclination of characters</w:t>
      </w:r>
      <w:r>
        <w:rPr>
          <w:rFonts w:ascii="Arial" w:hAnsi="Arial" w:cs="Arial"/>
          <w:b/>
          <w:bCs/>
          <w:szCs w:val="24"/>
        </w:rPr>
        <w:t>.</w:t>
      </w:r>
    </w:p>
    <w:p w14:paraId="3B6D9196" w14:textId="77777777" w:rsidR="00474806" w:rsidRDefault="00000000">
      <w:pPr>
        <w:spacing w:before="156" w:line="360" w:lineRule="auto"/>
        <w:rPr>
          <w:rFonts w:ascii="Arial" w:hAnsi="Arial" w:cs="Arial"/>
          <w:szCs w:val="24"/>
        </w:rPr>
      </w:pPr>
      <w:r>
        <w:rPr>
          <w:rFonts w:ascii="Arial" w:hAnsi="Arial" w:cs="Arial"/>
          <w:b/>
          <w:bCs/>
          <w:szCs w:val="24"/>
        </w:rPr>
        <w:lastRenderedPageBreak/>
        <w:t>Char Space</w:t>
      </w:r>
      <w:r>
        <w:rPr>
          <w:rFonts w:ascii="Arial" w:hAnsi="Arial" w:cs="Arial"/>
          <w:bCs/>
          <w:szCs w:val="24"/>
        </w:rPr>
        <w:t>: the distance between characters.</w:t>
      </w:r>
    </w:p>
    <w:p w14:paraId="7576F8A3" w14:textId="77777777" w:rsidR="00474806" w:rsidRDefault="00000000">
      <w:pPr>
        <w:spacing w:before="156" w:line="360" w:lineRule="auto"/>
        <w:jc w:val="left"/>
        <w:rPr>
          <w:rFonts w:ascii="Arial" w:hAnsi="Arial" w:cs="Arial"/>
          <w:szCs w:val="24"/>
        </w:rPr>
      </w:pPr>
      <w:r>
        <w:rPr>
          <w:rFonts w:ascii="Arial" w:hAnsi="Arial" w:cs="Arial"/>
          <w:b/>
          <w:bCs/>
          <w:szCs w:val="24"/>
        </w:rPr>
        <w:t>Line Space</w:t>
      </w:r>
      <w:r>
        <w:rPr>
          <w:rFonts w:ascii="Arial" w:hAnsi="Arial" w:cs="Arial"/>
          <w:bCs/>
          <w:szCs w:val="24"/>
        </w:rPr>
        <w:t>: the distance between two rows of characters.</w:t>
      </w:r>
    </w:p>
    <w:p w14:paraId="702D7A8D" w14:textId="77777777" w:rsidR="00474806" w:rsidRDefault="00000000">
      <w:pPr>
        <w:spacing w:before="156" w:line="360" w:lineRule="auto"/>
        <w:rPr>
          <w:rFonts w:ascii="Arial" w:hAnsi="Arial" w:cs="Arial"/>
          <w:bCs/>
          <w:color w:val="7F7F7F"/>
          <w:szCs w:val="24"/>
        </w:rPr>
      </w:pPr>
      <w:r>
        <w:rPr>
          <w:rFonts w:ascii="Arial" w:hAnsi="Arial" w:cs="Arial"/>
          <w:b/>
          <w:color w:val="7F7F7F"/>
          <w:szCs w:val="24"/>
        </w:rPr>
        <w:t>Circle Text</w:t>
      </w:r>
      <w:r>
        <w:rPr>
          <w:rFonts w:ascii="Arial" w:hAnsi="Arial" w:cs="Arial"/>
          <w:bCs/>
          <w:color w:val="7F7F7F"/>
          <w:szCs w:val="24"/>
        </w:rPr>
        <w:t xml:space="preserve">: </w:t>
      </w:r>
      <w:r>
        <w:rPr>
          <w:rFonts w:ascii="Arial" w:hAnsi="Arial" w:cs="Arial"/>
          <w:noProof/>
          <w:color w:val="7F7F7F"/>
        </w:rPr>
        <w:drawing>
          <wp:inline distT="0" distB="0" distL="114300" distR="114300" wp14:anchorId="37295031" wp14:editId="46F63C3F">
            <wp:extent cx="685800" cy="238125"/>
            <wp:effectExtent l="0" t="0" r="0" b="5715"/>
            <wp:docPr id="108" name="图片 9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0" descr="1-3"/>
                    <pic:cNvPicPr>
                      <a:picLocks noChangeAspect="1"/>
                    </pic:cNvPicPr>
                  </pic:nvPicPr>
                  <pic:blipFill>
                    <a:blip r:embed="rId107"/>
                    <a:stretch>
                      <a:fillRect/>
                    </a:stretch>
                  </pic:blipFill>
                  <pic:spPr>
                    <a:xfrm>
                      <a:off x="0" y="0"/>
                      <a:ext cx="685800" cy="238125"/>
                    </a:xfrm>
                    <a:prstGeom prst="rect">
                      <a:avLst/>
                    </a:prstGeom>
                    <a:noFill/>
                    <a:ln>
                      <a:noFill/>
                    </a:ln>
                  </pic:spPr>
                </pic:pic>
              </a:graphicData>
            </a:graphic>
          </wp:inline>
        </w:drawing>
      </w:r>
      <w:r>
        <w:rPr>
          <w:rFonts w:ascii="Arial" w:hAnsi="Arial" w:cs="Arial"/>
          <w:color w:val="7F7F7F"/>
        </w:rPr>
        <w:t xml:space="preserve">, </w:t>
      </w:r>
      <w:r>
        <w:rPr>
          <w:rFonts w:ascii="Arial" w:hAnsi="Arial" w:cs="Arial"/>
          <w:bCs/>
          <w:color w:val="7F7F7F"/>
          <w:szCs w:val="24"/>
        </w:rPr>
        <w:t>the text will align according to the user definition circle diameter.</w:t>
      </w:r>
      <w:r>
        <w:rPr>
          <w:rFonts w:ascii="Arial" w:hAnsi="Arial" w:cs="Arial" w:hint="eastAsia"/>
          <w:bCs/>
          <w:color w:val="7F7F7F"/>
          <w:szCs w:val="24"/>
        </w:rPr>
        <w:t xml:space="preserve"> </w:t>
      </w:r>
      <w:r>
        <w:rPr>
          <w:rFonts w:ascii="Arial" w:hAnsi="Arial" w:cs="Arial"/>
          <w:bCs/>
          <w:color w:val="7F7F7F"/>
          <w:szCs w:val="24"/>
        </w:rPr>
        <w:t>As show in figure 4-11.</w:t>
      </w:r>
      <w:r>
        <w:rPr>
          <w:rFonts w:ascii="Arial" w:hAnsi="Arial" w:cs="Arial" w:hint="eastAsia"/>
          <w:bCs/>
          <w:color w:val="7F7F7F"/>
          <w:szCs w:val="24"/>
        </w:rPr>
        <w:t xml:space="preserve"> </w:t>
      </w:r>
    </w:p>
    <w:p w14:paraId="1BC35E73" w14:textId="77777777" w:rsidR="00474806" w:rsidRDefault="00000000">
      <w:pPr>
        <w:spacing w:before="156" w:line="360" w:lineRule="auto"/>
        <w:rPr>
          <w:rFonts w:ascii="Arial" w:hAnsi="Arial" w:cs="Arial"/>
          <w:bCs/>
          <w:color w:val="0000FF"/>
          <w:szCs w:val="24"/>
        </w:rPr>
      </w:pPr>
      <w:r>
        <w:rPr>
          <w:rFonts w:ascii="Arial" w:hAnsi="Arial" w:cs="Arial"/>
          <w:b/>
          <w:color w:val="0000FF"/>
          <w:szCs w:val="24"/>
        </w:rPr>
        <w:t xml:space="preserve">Circle </w:t>
      </w:r>
      <w:r>
        <w:rPr>
          <w:rFonts w:ascii="Arial" w:hAnsi="Arial" w:cs="Arial"/>
          <w:b/>
          <w:color w:val="FF0000"/>
          <w:szCs w:val="24"/>
        </w:rPr>
        <w:t>A</w:t>
      </w:r>
      <w:r>
        <w:rPr>
          <w:rFonts w:ascii="Arial" w:hAnsi="Arial" w:cs="Arial" w:hint="eastAsia"/>
          <w:b/>
          <w:color w:val="FF0000"/>
          <w:szCs w:val="24"/>
        </w:rPr>
        <w:t>rc</w:t>
      </w:r>
      <w:r>
        <w:rPr>
          <w:rFonts w:ascii="Arial" w:hAnsi="Arial" w:cs="Arial"/>
          <w:b/>
          <w:color w:val="0000FF"/>
          <w:szCs w:val="24"/>
        </w:rPr>
        <w:t xml:space="preserve"> Text</w:t>
      </w:r>
      <w:r>
        <w:rPr>
          <w:rFonts w:ascii="Arial" w:hAnsi="Arial" w:cs="Arial"/>
          <w:bCs/>
          <w:color w:val="0000FF"/>
          <w:szCs w:val="24"/>
        </w:rPr>
        <w:t>:</w:t>
      </w:r>
      <w:r>
        <w:rPr>
          <w:rFonts w:ascii="Arial" w:hAnsi="Arial" w:cs="Arial" w:hint="eastAsia"/>
          <w:bCs/>
          <w:color w:val="0000FF"/>
          <w:szCs w:val="24"/>
        </w:rPr>
        <w:t xml:space="preserve"> Select the </w:t>
      </w:r>
      <w:r>
        <w:rPr>
          <w:noProof/>
        </w:rPr>
        <w:drawing>
          <wp:inline distT="0" distB="0" distL="114300" distR="114300" wp14:anchorId="6F720B8F" wp14:editId="05326284">
            <wp:extent cx="716280" cy="251460"/>
            <wp:effectExtent l="0" t="0" r="0" b="762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108"/>
                    <a:stretch>
                      <a:fillRect/>
                    </a:stretch>
                  </pic:blipFill>
                  <pic:spPr>
                    <a:xfrm>
                      <a:off x="0" y="0"/>
                      <a:ext cx="716280" cy="251460"/>
                    </a:xfrm>
                    <a:prstGeom prst="rect">
                      <a:avLst/>
                    </a:prstGeom>
                    <a:noFill/>
                    <a:ln>
                      <a:noFill/>
                    </a:ln>
                  </pic:spPr>
                </pic:pic>
              </a:graphicData>
            </a:graphic>
          </wp:inline>
        </w:drawing>
      </w:r>
      <w:r>
        <w:rPr>
          <w:rFonts w:ascii="Arial" w:hAnsi="Arial" w:cs="Arial" w:hint="eastAsia"/>
        </w:rPr>
        <w:t xml:space="preserve"> </w:t>
      </w:r>
      <w:r>
        <w:rPr>
          <w:rFonts w:ascii="Arial" w:hAnsi="Arial" w:cs="Arial" w:hint="eastAsia"/>
          <w:bCs/>
          <w:color w:val="0000FF"/>
          <w:szCs w:val="24"/>
        </w:rPr>
        <w:t>c</w:t>
      </w:r>
      <w:r>
        <w:rPr>
          <w:rFonts w:ascii="Arial" w:hAnsi="Arial" w:cs="Arial"/>
          <w:bCs/>
          <w:color w:val="0000FF"/>
          <w:szCs w:val="24"/>
        </w:rPr>
        <w:t>ircle</w:t>
      </w:r>
      <w:r>
        <w:rPr>
          <w:rFonts w:ascii="Arial" w:hAnsi="Arial" w:cs="Arial" w:hint="eastAsia"/>
          <w:bCs/>
          <w:color w:val="0000FF"/>
          <w:szCs w:val="24"/>
        </w:rPr>
        <w:t xml:space="preserve"> text, </w:t>
      </w:r>
      <w:r>
        <w:rPr>
          <w:rFonts w:ascii="Arial" w:hAnsi="Arial" w:cs="Arial"/>
          <w:bCs/>
          <w:color w:val="0000FF"/>
          <w:szCs w:val="24"/>
        </w:rPr>
        <w:t>the text will align according to the user definition circle diameter.</w:t>
      </w:r>
      <w:r>
        <w:rPr>
          <w:rFonts w:ascii="Arial" w:hAnsi="Arial" w:cs="Arial" w:hint="eastAsia"/>
          <w:bCs/>
          <w:color w:val="0000FF"/>
          <w:szCs w:val="24"/>
        </w:rPr>
        <w:t xml:space="preserve"> </w:t>
      </w:r>
      <w:r>
        <w:rPr>
          <w:rFonts w:ascii="Arial" w:hAnsi="Arial" w:cs="Arial"/>
          <w:bCs/>
          <w:color w:val="0000FF"/>
          <w:szCs w:val="24"/>
        </w:rPr>
        <w:t>As show in figure 4-11.</w:t>
      </w:r>
      <w:r>
        <w:rPr>
          <w:rFonts w:ascii="Arial" w:hAnsi="Arial" w:cs="Arial" w:hint="eastAsia"/>
          <w:bCs/>
          <w:color w:val="0000FF"/>
          <w:szCs w:val="24"/>
        </w:rPr>
        <w:t xml:space="preserve"> </w:t>
      </w:r>
    </w:p>
    <w:p w14:paraId="310B128F" w14:textId="77777777" w:rsidR="00474806" w:rsidRDefault="00000000">
      <w:pPr>
        <w:spacing w:before="156"/>
        <w:jc w:val="center"/>
        <w:rPr>
          <w:rFonts w:ascii="Arial" w:hAnsi="Arial" w:cs="Arial"/>
        </w:rPr>
      </w:pPr>
      <w:r>
        <w:rPr>
          <w:rFonts w:ascii="Arial" w:hAnsi="Arial" w:cs="Arial"/>
          <w:noProof/>
          <w:kern w:val="0"/>
          <w:szCs w:val="24"/>
        </w:rPr>
        <w:drawing>
          <wp:inline distT="0" distB="0" distL="114300" distR="114300" wp14:anchorId="78FA1547" wp14:editId="2D0F2EE5">
            <wp:extent cx="3318510" cy="3173730"/>
            <wp:effectExtent l="0" t="0" r="3810" b="11430"/>
            <wp:docPr id="110"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descr="IMG_256"/>
                    <pic:cNvPicPr>
                      <a:picLocks noChangeAspect="1"/>
                    </pic:cNvPicPr>
                  </pic:nvPicPr>
                  <pic:blipFill>
                    <a:blip r:embed="rId109"/>
                    <a:stretch>
                      <a:fillRect/>
                    </a:stretch>
                  </pic:blipFill>
                  <pic:spPr>
                    <a:xfrm>
                      <a:off x="0" y="0"/>
                      <a:ext cx="3318510" cy="3173730"/>
                    </a:xfrm>
                    <a:prstGeom prst="rect">
                      <a:avLst/>
                    </a:prstGeom>
                    <a:noFill/>
                    <a:ln>
                      <a:noFill/>
                    </a:ln>
                  </pic:spPr>
                </pic:pic>
              </a:graphicData>
            </a:graphic>
          </wp:inline>
        </w:drawing>
      </w:r>
    </w:p>
    <w:p w14:paraId="10D3B4F2" w14:textId="77777777" w:rsidR="00474806" w:rsidRDefault="00000000">
      <w:pPr>
        <w:spacing w:before="156"/>
        <w:jc w:val="center"/>
        <w:outlineLvl w:val="0"/>
        <w:rPr>
          <w:rFonts w:ascii="Arial" w:hAnsi="Arial" w:cs="Arial"/>
        </w:rPr>
      </w:pPr>
      <w:r>
        <w:rPr>
          <w:rFonts w:ascii="Arial" w:hAnsi="Arial" w:cs="Arial"/>
          <w:sz w:val="21"/>
          <w:szCs w:val="16"/>
        </w:rPr>
        <w:tab/>
        <w:t>Fig. 4-12 Path Circle Text</w:t>
      </w:r>
    </w:p>
    <w:p w14:paraId="24D155D9" w14:textId="77777777" w:rsidR="00474806" w:rsidRDefault="00000000">
      <w:pPr>
        <w:spacing w:before="156"/>
        <w:jc w:val="left"/>
        <w:outlineLvl w:val="0"/>
        <w:rPr>
          <w:rFonts w:ascii="Arial" w:hAnsi="Arial" w:cs="Arial"/>
          <w:szCs w:val="24"/>
        </w:rPr>
      </w:pPr>
      <w:r>
        <w:rPr>
          <w:rFonts w:ascii="Arial" w:hAnsi="Arial" w:cs="Arial"/>
          <w:b/>
          <w:bCs/>
          <w:color w:val="000000"/>
          <w:szCs w:val="24"/>
        </w:rPr>
        <w:t xml:space="preserve">Circle </w:t>
      </w:r>
      <w:r>
        <w:rPr>
          <w:rFonts w:ascii="Arial" w:hAnsi="Arial" w:cs="Arial"/>
          <w:b/>
          <w:bCs/>
          <w:color w:val="4472C4"/>
          <w:szCs w:val="24"/>
        </w:rPr>
        <w:t>Diameter</w:t>
      </w:r>
      <w:r>
        <w:rPr>
          <w:rFonts w:ascii="Arial" w:hAnsi="Arial" w:cs="Arial"/>
          <w:b/>
          <w:bCs/>
          <w:color w:val="000000"/>
          <w:szCs w:val="24"/>
        </w:rPr>
        <w:t xml:space="preserve"> </w:t>
      </w:r>
      <w:r>
        <w:rPr>
          <w:rFonts w:ascii="Arial" w:hAnsi="Arial" w:cs="Arial"/>
          <w:b/>
          <w:bCs/>
          <w:color w:val="FF0000"/>
          <w:szCs w:val="24"/>
        </w:rPr>
        <w:t>Round</w:t>
      </w:r>
      <w:r>
        <w:rPr>
          <w:rFonts w:ascii="Arial" w:hAnsi="Arial" w:cs="Arial"/>
          <w:b/>
          <w:bCs/>
          <w:szCs w:val="24"/>
        </w:rPr>
        <w:t>：</w:t>
      </w:r>
      <w:r>
        <w:rPr>
          <w:rFonts w:ascii="Arial" w:hAnsi="Arial" w:cs="Arial"/>
          <w:color w:val="000000"/>
          <w:szCs w:val="24"/>
        </w:rPr>
        <w:t>diameter of circle text</w:t>
      </w:r>
      <w:r>
        <w:rPr>
          <w:rFonts w:ascii="Arial" w:hAnsi="Arial" w:cs="Arial"/>
          <w:szCs w:val="24"/>
        </w:rPr>
        <w:t>。</w:t>
      </w:r>
    </w:p>
    <w:p w14:paraId="0DD72693" w14:textId="77777777" w:rsidR="00474806" w:rsidRDefault="00474806">
      <w:pPr>
        <w:spacing w:before="156"/>
        <w:jc w:val="left"/>
        <w:rPr>
          <w:rFonts w:ascii="Arial" w:hAnsi="Arial" w:cs="Arial"/>
          <w:szCs w:val="24"/>
        </w:rPr>
      </w:pPr>
    </w:p>
    <w:p w14:paraId="11EF867C" w14:textId="77777777" w:rsidR="00474806" w:rsidRDefault="00000000">
      <w:pPr>
        <w:spacing w:before="156"/>
        <w:jc w:val="left"/>
        <w:rPr>
          <w:rFonts w:ascii="Arial" w:hAnsi="Arial" w:cs="Arial"/>
          <w:szCs w:val="24"/>
        </w:rPr>
      </w:pPr>
      <w:r>
        <w:rPr>
          <w:rFonts w:ascii="Arial" w:hAnsi="Arial" w:cs="Arial"/>
          <w:b/>
          <w:bCs/>
          <w:color w:val="4472C4"/>
          <w:szCs w:val="24"/>
        </w:rPr>
        <w:t xml:space="preserve">Base </w:t>
      </w:r>
      <w:r>
        <w:rPr>
          <w:rFonts w:ascii="Arial" w:hAnsi="Arial" w:cs="Arial"/>
          <w:b/>
          <w:bCs/>
          <w:color w:val="FF0000"/>
          <w:szCs w:val="24"/>
        </w:rPr>
        <w:t xml:space="preserve">Reference </w:t>
      </w:r>
      <w:r>
        <w:rPr>
          <w:rFonts w:ascii="Arial" w:hAnsi="Arial" w:cs="Arial"/>
          <w:b/>
          <w:bCs/>
          <w:szCs w:val="24"/>
        </w:rPr>
        <w:t xml:space="preserve">Angle: </w:t>
      </w:r>
      <w:r>
        <w:rPr>
          <w:rFonts w:ascii="Arial" w:hAnsi="Arial" w:cs="Arial"/>
          <w:bCs/>
          <w:szCs w:val="24"/>
        </w:rPr>
        <w:t>the angle benchmark for text alignment.</w:t>
      </w:r>
      <w:r>
        <w:rPr>
          <w:rFonts w:ascii="Arial" w:hAnsi="Arial" w:cs="Arial"/>
          <w:bCs/>
          <w:color w:val="FF0000"/>
          <w:szCs w:val="24"/>
        </w:rPr>
        <w:t xml:space="preserve"> Starting datum with the leftmost angle of the text. </w:t>
      </w:r>
      <w:r>
        <w:rPr>
          <w:rFonts w:ascii="Arial" w:hAnsi="Arial" w:cs="Arial"/>
          <w:bCs/>
          <w:szCs w:val="24"/>
        </w:rPr>
        <w:t>As show in figure 4-12.</w:t>
      </w:r>
    </w:p>
    <w:p w14:paraId="2D06F58D" w14:textId="77777777" w:rsidR="00474806" w:rsidRDefault="00000000">
      <w:pPr>
        <w:spacing w:before="156"/>
        <w:jc w:val="center"/>
        <w:rPr>
          <w:rFonts w:ascii="Arial" w:hAnsi="Arial" w:cs="Arial"/>
          <w:szCs w:val="24"/>
        </w:rPr>
      </w:pPr>
      <w:r>
        <w:rPr>
          <w:rFonts w:ascii="Arial" w:hAnsi="Arial" w:cs="Arial"/>
          <w:noProof/>
          <w:szCs w:val="24"/>
        </w:rPr>
        <w:lastRenderedPageBreak/>
        <w:drawing>
          <wp:inline distT="0" distB="0" distL="114300" distR="114300" wp14:anchorId="3A86C276" wp14:editId="5EDEF657">
            <wp:extent cx="2638425" cy="2160270"/>
            <wp:effectExtent l="0" t="0" r="13335" b="3810"/>
            <wp:docPr id="111" name="图片 9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2" descr="1-1"/>
                    <pic:cNvPicPr>
                      <a:picLocks noChangeAspect="1"/>
                    </pic:cNvPicPr>
                  </pic:nvPicPr>
                  <pic:blipFill>
                    <a:blip r:embed="rId110"/>
                    <a:stretch>
                      <a:fillRect/>
                    </a:stretch>
                  </pic:blipFill>
                  <pic:spPr>
                    <a:xfrm>
                      <a:off x="0" y="0"/>
                      <a:ext cx="2638425" cy="2160270"/>
                    </a:xfrm>
                    <a:prstGeom prst="rect">
                      <a:avLst/>
                    </a:prstGeom>
                    <a:noFill/>
                    <a:ln>
                      <a:noFill/>
                    </a:ln>
                  </pic:spPr>
                </pic:pic>
              </a:graphicData>
            </a:graphic>
          </wp:inline>
        </w:drawing>
      </w:r>
      <w:r>
        <w:rPr>
          <w:rFonts w:ascii="Arial" w:hAnsi="Arial" w:cs="Arial"/>
          <w:noProof/>
          <w:szCs w:val="24"/>
        </w:rPr>
        <w:drawing>
          <wp:inline distT="0" distB="0" distL="114300" distR="114300" wp14:anchorId="2A9D60C4" wp14:editId="72960E06">
            <wp:extent cx="2611120" cy="2159635"/>
            <wp:effectExtent l="0" t="0" r="10160" b="4445"/>
            <wp:docPr id="112" name="图片 9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3" descr="1-2"/>
                    <pic:cNvPicPr>
                      <a:picLocks noChangeAspect="1"/>
                    </pic:cNvPicPr>
                  </pic:nvPicPr>
                  <pic:blipFill>
                    <a:blip r:embed="rId111"/>
                    <a:stretch>
                      <a:fillRect/>
                    </a:stretch>
                  </pic:blipFill>
                  <pic:spPr>
                    <a:xfrm>
                      <a:off x="0" y="0"/>
                      <a:ext cx="2611120" cy="2159635"/>
                    </a:xfrm>
                    <a:prstGeom prst="rect">
                      <a:avLst/>
                    </a:prstGeom>
                    <a:noFill/>
                    <a:ln>
                      <a:noFill/>
                    </a:ln>
                  </pic:spPr>
                </pic:pic>
              </a:graphicData>
            </a:graphic>
          </wp:inline>
        </w:drawing>
      </w:r>
    </w:p>
    <w:p w14:paraId="7F06E607" w14:textId="77777777" w:rsidR="00474806" w:rsidRDefault="00000000">
      <w:pPr>
        <w:spacing w:before="156"/>
        <w:jc w:val="center"/>
        <w:outlineLvl w:val="0"/>
        <w:rPr>
          <w:rFonts w:ascii="Arial" w:hAnsi="Arial" w:cs="Arial"/>
          <w:szCs w:val="24"/>
        </w:rPr>
      </w:pPr>
      <w:r>
        <w:rPr>
          <w:rFonts w:ascii="Arial" w:hAnsi="Arial" w:cs="Arial"/>
          <w:sz w:val="21"/>
          <w:szCs w:val="21"/>
        </w:rPr>
        <w:t>Fig. 4-12 Left one base angle is 0</w:t>
      </w:r>
      <w:r>
        <w:rPr>
          <w:rFonts w:ascii="Arial" w:hAnsi="Arial" w:cs="Arial"/>
          <w:sz w:val="21"/>
          <w:szCs w:val="21"/>
        </w:rPr>
        <w:t>，</w:t>
      </w:r>
      <w:r>
        <w:rPr>
          <w:rFonts w:ascii="Arial" w:hAnsi="Arial" w:cs="Arial"/>
          <w:sz w:val="21"/>
          <w:szCs w:val="21"/>
        </w:rPr>
        <w:t>Right one base angle is 90.</w:t>
      </w:r>
    </w:p>
    <w:p w14:paraId="46B3A982" w14:textId="77777777" w:rsidR="00474806" w:rsidRDefault="00000000">
      <w:pPr>
        <w:spacing w:before="156"/>
        <w:jc w:val="left"/>
        <w:rPr>
          <w:rFonts w:ascii="Arial" w:hAnsi="Arial" w:cs="Arial"/>
          <w:color w:val="FF0000"/>
          <w:szCs w:val="24"/>
        </w:rPr>
      </w:pPr>
      <w:r>
        <w:rPr>
          <w:rFonts w:ascii="Arial" w:hAnsi="Arial" w:cs="Arial"/>
          <w:color w:val="FF0000"/>
          <w:szCs w:val="24"/>
        </w:rPr>
        <w:t>fig 4-12 left side is the reference angle = 0,</w:t>
      </w:r>
      <w:r>
        <w:rPr>
          <w:color w:val="FF0000"/>
        </w:rPr>
        <w:t xml:space="preserve"> </w:t>
      </w:r>
      <w:r>
        <w:rPr>
          <w:rFonts w:ascii="Arial" w:hAnsi="Arial" w:cs="Arial"/>
          <w:color w:val="FF0000"/>
          <w:szCs w:val="24"/>
        </w:rPr>
        <w:t>right is the reference angle = 90</w:t>
      </w:r>
    </w:p>
    <w:p w14:paraId="757AA994" w14:textId="77777777" w:rsidR="00474806" w:rsidRDefault="00000000">
      <w:pPr>
        <w:spacing w:before="156"/>
        <w:jc w:val="left"/>
        <w:rPr>
          <w:rFonts w:ascii="Arial" w:hAnsi="Arial" w:cs="Arial"/>
          <w:szCs w:val="24"/>
        </w:rPr>
      </w:pPr>
      <w:r>
        <w:rPr>
          <w:rFonts w:ascii="Arial" w:hAnsi="Arial" w:cs="Arial"/>
          <w:b/>
          <w:bCs/>
          <w:szCs w:val="24"/>
        </w:rPr>
        <w:t>Angle Range Limit</w:t>
      </w:r>
      <w:r>
        <w:rPr>
          <w:rFonts w:ascii="Arial" w:hAnsi="Arial" w:cs="Arial"/>
          <w:bCs/>
          <w:szCs w:val="24"/>
        </w:rPr>
        <w:t>: When it is selected, the text will be limited in the angle range limit no matter how many characters are input.</w:t>
      </w:r>
      <w:r>
        <w:rPr>
          <w:rFonts w:ascii="Arial" w:hAnsi="Arial" w:cs="Arial"/>
        </w:rPr>
        <w:t>as shown in Fig. 4-13:</w:t>
      </w:r>
    </w:p>
    <w:p w14:paraId="7DC88C4C" w14:textId="77777777" w:rsidR="00474806" w:rsidRDefault="00000000">
      <w:pPr>
        <w:spacing w:before="156"/>
        <w:jc w:val="center"/>
        <w:rPr>
          <w:rFonts w:ascii="Arial" w:hAnsi="Arial" w:cs="Arial"/>
          <w:szCs w:val="24"/>
        </w:rPr>
      </w:pPr>
      <w:r>
        <w:rPr>
          <w:rFonts w:ascii="Arial" w:hAnsi="Arial" w:cs="Arial"/>
          <w:noProof/>
          <w:szCs w:val="24"/>
        </w:rPr>
        <w:drawing>
          <wp:inline distT="0" distB="0" distL="114300" distR="114300" wp14:anchorId="01A4FFAF" wp14:editId="31F187A9">
            <wp:extent cx="2195195" cy="2145665"/>
            <wp:effectExtent l="0" t="0" r="14605" b="3175"/>
            <wp:docPr id="113" name="图片 94" descr="C:\Users\loop\Desktop\3.b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4" descr="C:\Users\loop\Desktop\3.bmp3"/>
                    <pic:cNvPicPr>
                      <a:picLocks noChangeAspect="1"/>
                    </pic:cNvPicPr>
                  </pic:nvPicPr>
                  <pic:blipFill>
                    <a:blip r:embed="rId112"/>
                    <a:stretch>
                      <a:fillRect/>
                    </a:stretch>
                  </pic:blipFill>
                  <pic:spPr>
                    <a:xfrm>
                      <a:off x="0" y="0"/>
                      <a:ext cx="2195195" cy="2145665"/>
                    </a:xfrm>
                    <a:prstGeom prst="rect">
                      <a:avLst/>
                    </a:prstGeom>
                    <a:noFill/>
                    <a:ln>
                      <a:noFill/>
                    </a:ln>
                  </pic:spPr>
                </pic:pic>
              </a:graphicData>
            </a:graphic>
          </wp:inline>
        </w:drawing>
      </w:r>
      <w:r>
        <w:rPr>
          <w:rFonts w:ascii="Arial" w:hAnsi="Arial" w:cs="Arial"/>
          <w:szCs w:val="24"/>
        </w:rPr>
        <w:t xml:space="preserve">          </w:t>
      </w:r>
      <w:r>
        <w:rPr>
          <w:rFonts w:ascii="Arial" w:hAnsi="Arial" w:cs="Arial"/>
          <w:noProof/>
          <w:szCs w:val="24"/>
        </w:rPr>
        <w:drawing>
          <wp:inline distT="0" distB="0" distL="114300" distR="114300" wp14:anchorId="19EE22E2" wp14:editId="5FBCF7D4">
            <wp:extent cx="2271395" cy="2107565"/>
            <wp:effectExtent l="0" t="0" r="14605" b="10795"/>
            <wp:docPr id="114" name="图片 95" descr="C:\Users\loop\Desktop\4.b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5" descr="C:\Users\loop\Desktop\4.bmp4"/>
                    <pic:cNvPicPr>
                      <a:picLocks noChangeAspect="1"/>
                    </pic:cNvPicPr>
                  </pic:nvPicPr>
                  <pic:blipFill>
                    <a:blip r:embed="rId113"/>
                    <a:stretch>
                      <a:fillRect/>
                    </a:stretch>
                  </pic:blipFill>
                  <pic:spPr>
                    <a:xfrm>
                      <a:off x="0" y="0"/>
                      <a:ext cx="2271395" cy="2107565"/>
                    </a:xfrm>
                    <a:prstGeom prst="rect">
                      <a:avLst/>
                    </a:prstGeom>
                    <a:noFill/>
                    <a:ln>
                      <a:noFill/>
                    </a:ln>
                  </pic:spPr>
                </pic:pic>
              </a:graphicData>
            </a:graphic>
          </wp:inline>
        </w:drawing>
      </w:r>
    </w:p>
    <w:p w14:paraId="11BB316E" w14:textId="77777777" w:rsidR="00474806" w:rsidRDefault="00000000">
      <w:pPr>
        <w:spacing w:before="156"/>
        <w:jc w:val="center"/>
        <w:rPr>
          <w:rFonts w:ascii="Arial" w:hAnsi="Arial" w:cs="Arial"/>
          <w:color w:val="FF0000"/>
          <w:szCs w:val="24"/>
        </w:rPr>
      </w:pPr>
      <w:r>
        <w:rPr>
          <w:rFonts w:ascii="Arial" w:hAnsi="Arial" w:cs="Arial"/>
          <w:sz w:val="21"/>
          <w:szCs w:val="21"/>
        </w:rPr>
        <w:t>Fig. 4-13 Left one is click Angle Range limit</w:t>
      </w:r>
      <w:r>
        <w:rPr>
          <w:rFonts w:ascii="Arial" w:hAnsi="Arial" w:cs="Arial"/>
          <w:sz w:val="21"/>
          <w:szCs w:val="21"/>
        </w:rPr>
        <w:t>，</w:t>
      </w:r>
      <w:r>
        <w:rPr>
          <w:rFonts w:ascii="Arial" w:hAnsi="Arial" w:cs="Arial"/>
          <w:color w:val="4472C4"/>
          <w:sz w:val="21"/>
          <w:szCs w:val="21"/>
        </w:rPr>
        <w:t>Right one is not</w:t>
      </w:r>
      <w:r>
        <w:rPr>
          <w:rFonts w:ascii="Arial" w:hAnsi="Arial" w:cs="Arial"/>
          <w:sz w:val="21"/>
          <w:szCs w:val="21"/>
        </w:rPr>
        <w:t xml:space="preserve"> </w:t>
      </w:r>
      <w:r>
        <w:rPr>
          <w:rFonts w:ascii="Arial" w:hAnsi="Arial" w:cs="Arial"/>
          <w:color w:val="FF0000"/>
          <w:sz w:val="21"/>
          <w:szCs w:val="21"/>
        </w:rPr>
        <w:t>On the right, there is no check angle range limit</w:t>
      </w:r>
      <w:r>
        <w:rPr>
          <w:rFonts w:ascii="Arial" w:hAnsi="Arial" w:cs="Arial"/>
          <w:color w:val="FF0000"/>
          <w:sz w:val="21"/>
          <w:szCs w:val="21"/>
        </w:rPr>
        <w:t>。</w:t>
      </w:r>
    </w:p>
    <w:p w14:paraId="5563F924" w14:textId="77777777" w:rsidR="00474806" w:rsidRDefault="00474806">
      <w:pPr>
        <w:spacing w:before="156"/>
        <w:jc w:val="left"/>
        <w:rPr>
          <w:rFonts w:ascii="Arial" w:hAnsi="Arial" w:cs="Arial"/>
          <w:sz w:val="21"/>
          <w:szCs w:val="21"/>
        </w:rPr>
      </w:pPr>
    </w:p>
    <w:p w14:paraId="7759AC0C" w14:textId="77777777" w:rsidR="00474806" w:rsidRDefault="00000000">
      <w:pPr>
        <w:spacing w:before="156"/>
        <w:jc w:val="left"/>
        <w:rPr>
          <w:rFonts w:ascii="Arial" w:hAnsi="Arial" w:cs="Arial"/>
          <w:sz w:val="21"/>
          <w:szCs w:val="21"/>
        </w:rPr>
      </w:pPr>
      <w:r>
        <w:rPr>
          <w:rFonts w:ascii="Arial" w:hAnsi="Arial" w:cs="Arial" w:hint="eastAsia"/>
          <w:sz w:val="21"/>
          <w:szCs w:val="21"/>
        </w:rPr>
        <w:t>Changsha SeaThinking Info. Tech. Co., Ltd.</w:t>
      </w:r>
    </w:p>
    <w:p w14:paraId="462A3D9F" w14:textId="77777777" w:rsidR="00474806" w:rsidRDefault="00474806">
      <w:pPr>
        <w:spacing w:before="156"/>
        <w:jc w:val="left"/>
        <w:rPr>
          <w:rFonts w:ascii="Arial" w:hAnsi="Arial" w:cs="Arial"/>
          <w:sz w:val="21"/>
          <w:szCs w:val="21"/>
        </w:rPr>
      </w:pPr>
    </w:p>
    <w:p w14:paraId="5D8AE0F0" w14:textId="77777777" w:rsidR="00474806" w:rsidRDefault="00474806">
      <w:pPr>
        <w:spacing w:before="156"/>
        <w:jc w:val="left"/>
        <w:rPr>
          <w:rFonts w:ascii="Arial" w:hAnsi="Arial" w:cs="Arial"/>
          <w:sz w:val="21"/>
          <w:szCs w:val="21"/>
        </w:rPr>
      </w:pPr>
    </w:p>
    <w:p w14:paraId="33E451C5" w14:textId="77777777" w:rsidR="00474806" w:rsidRDefault="00000000">
      <w:pPr>
        <w:spacing w:before="156"/>
        <w:jc w:val="left"/>
        <w:rPr>
          <w:rFonts w:ascii="Arial" w:hAnsi="Arial" w:cs="Arial"/>
          <w:sz w:val="21"/>
          <w:szCs w:val="21"/>
        </w:rPr>
      </w:pPr>
      <w:r>
        <w:rPr>
          <w:rFonts w:ascii="Arial" w:hAnsi="Arial" w:cs="Arial" w:hint="eastAsia"/>
          <w:sz w:val="21"/>
          <w:szCs w:val="21"/>
        </w:rPr>
        <w:t>Changsha SeaThinking Info. Tech. Co., Ltd.</w:t>
      </w:r>
    </w:p>
    <w:p w14:paraId="5921D2B3" w14:textId="77777777" w:rsidR="00474806" w:rsidRDefault="00474806">
      <w:pPr>
        <w:spacing w:before="156"/>
        <w:jc w:val="left"/>
        <w:rPr>
          <w:rFonts w:ascii="Arial" w:hAnsi="Arial" w:cs="Arial"/>
          <w:sz w:val="21"/>
          <w:szCs w:val="21"/>
        </w:rPr>
      </w:pPr>
    </w:p>
    <w:p w14:paraId="019CF898" w14:textId="77777777" w:rsidR="00474806" w:rsidRDefault="00474806">
      <w:pPr>
        <w:spacing w:before="156" w:line="360" w:lineRule="auto"/>
        <w:jc w:val="left"/>
        <w:rPr>
          <w:rFonts w:ascii="Arial" w:hAnsi="Arial" w:cs="Arial"/>
          <w:b/>
          <w:bCs/>
          <w:szCs w:val="24"/>
        </w:rPr>
      </w:pPr>
    </w:p>
    <w:p w14:paraId="7DF99158" w14:textId="77777777" w:rsidR="00474806" w:rsidRDefault="00000000">
      <w:pPr>
        <w:spacing w:before="156" w:line="360" w:lineRule="auto"/>
        <w:jc w:val="left"/>
        <w:rPr>
          <w:rFonts w:ascii="Arial" w:hAnsi="Arial" w:cs="Arial"/>
          <w:szCs w:val="24"/>
        </w:rPr>
      </w:pPr>
      <w:r>
        <w:rPr>
          <w:rFonts w:ascii="Arial" w:hAnsi="Arial" w:cs="Arial"/>
          <w:b/>
          <w:bCs/>
          <w:color w:val="4472C4"/>
          <w:szCs w:val="24"/>
        </w:rPr>
        <w:t>Reverse</w:t>
      </w:r>
      <w:r>
        <w:rPr>
          <w:rFonts w:ascii="Arial" w:hAnsi="Arial" w:cs="Arial"/>
          <w:b/>
          <w:bCs/>
          <w:szCs w:val="24"/>
        </w:rPr>
        <w:t xml:space="preserve"> </w:t>
      </w:r>
      <w:r>
        <w:rPr>
          <w:rFonts w:ascii="Arial" w:hAnsi="Arial" w:cs="Arial"/>
          <w:b/>
          <w:bCs/>
          <w:color w:val="FF0000"/>
          <w:szCs w:val="24"/>
        </w:rPr>
        <w:t>Inverse text</w:t>
      </w:r>
      <w:r>
        <w:rPr>
          <w:rFonts w:ascii="Arial" w:hAnsi="Arial" w:cs="Arial"/>
          <w:b/>
          <w:bCs/>
          <w:szCs w:val="24"/>
        </w:rPr>
        <w:t>：</w:t>
      </w:r>
      <w:r>
        <w:rPr>
          <w:rFonts w:ascii="Arial" w:hAnsi="Arial" w:cs="Arial"/>
          <w:szCs w:val="24"/>
        </w:rPr>
        <w:t>Reverse the text.as shown in Fig:</w:t>
      </w:r>
    </w:p>
    <w:p w14:paraId="6A49CAAA" w14:textId="77777777" w:rsidR="00474806" w:rsidRDefault="00000000">
      <w:pPr>
        <w:spacing w:before="156" w:line="360" w:lineRule="auto"/>
        <w:jc w:val="center"/>
        <w:rPr>
          <w:rFonts w:ascii="Arial" w:hAnsi="Arial" w:cs="Arial"/>
          <w:szCs w:val="24"/>
        </w:rPr>
      </w:pPr>
      <w:r>
        <w:rPr>
          <w:rFonts w:ascii="Arial" w:hAnsi="Arial" w:cs="Arial"/>
          <w:noProof/>
          <w:szCs w:val="24"/>
        </w:rPr>
        <w:lastRenderedPageBreak/>
        <w:drawing>
          <wp:inline distT="0" distB="0" distL="114300" distR="114300" wp14:anchorId="6F7C594A" wp14:editId="107A692B">
            <wp:extent cx="3268980" cy="1793875"/>
            <wp:effectExtent l="0" t="0" r="7620" b="4445"/>
            <wp:docPr id="115" name="图片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6" descr="1"/>
                    <pic:cNvPicPr>
                      <a:picLocks noChangeAspect="1"/>
                    </pic:cNvPicPr>
                  </pic:nvPicPr>
                  <pic:blipFill>
                    <a:blip r:embed="rId114"/>
                    <a:stretch>
                      <a:fillRect/>
                    </a:stretch>
                  </pic:blipFill>
                  <pic:spPr>
                    <a:xfrm>
                      <a:off x="0" y="0"/>
                      <a:ext cx="3268980" cy="1793875"/>
                    </a:xfrm>
                    <a:prstGeom prst="rect">
                      <a:avLst/>
                    </a:prstGeom>
                    <a:noFill/>
                    <a:ln>
                      <a:noFill/>
                    </a:ln>
                  </pic:spPr>
                </pic:pic>
              </a:graphicData>
            </a:graphic>
          </wp:inline>
        </w:drawing>
      </w:r>
    </w:p>
    <w:p w14:paraId="2BF0BE24" w14:textId="77777777" w:rsidR="00474806" w:rsidRDefault="00000000">
      <w:pPr>
        <w:spacing w:before="156" w:line="360" w:lineRule="auto"/>
        <w:jc w:val="left"/>
        <w:rPr>
          <w:rFonts w:ascii="Arial" w:hAnsi="Arial" w:cs="Arial"/>
          <w:color w:val="4472C4"/>
          <w:szCs w:val="24"/>
        </w:rPr>
      </w:pPr>
      <w:r>
        <w:rPr>
          <w:rFonts w:ascii="Arial" w:hAnsi="Arial" w:cs="Arial"/>
          <w:b/>
          <w:bCs/>
          <w:color w:val="4472C4"/>
          <w:szCs w:val="24"/>
        </w:rPr>
        <w:t>Invert</w:t>
      </w:r>
      <w:r>
        <w:rPr>
          <w:rFonts w:ascii="Arial" w:hAnsi="Arial" w:cs="Arial"/>
          <w:b/>
          <w:bCs/>
          <w:color w:val="4472C4"/>
          <w:szCs w:val="24"/>
        </w:rPr>
        <w:t>：</w:t>
      </w:r>
      <w:r>
        <w:rPr>
          <w:rFonts w:ascii="Arial" w:hAnsi="Arial" w:cs="Arial"/>
          <w:color w:val="4472C4"/>
          <w:szCs w:val="24"/>
        </w:rPr>
        <w:t>Invert the text.as shown in Fig:</w:t>
      </w:r>
    </w:p>
    <w:p w14:paraId="4DBB3183" w14:textId="77777777" w:rsidR="00474806" w:rsidRDefault="00000000">
      <w:pPr>
        <w:spacing w:before="156" w:line="360" w:lineRule="auto"/>
        <w:jc w:val="left"/>
        <w:rPr>
          <w:rFonts w:ascii="Arial" w:hAnsi="Arial" w:cs="Arial"/>
          <w:color w:val="FF0000"/>
          <w:szCs w:val="24"/>
        </w:rPr>
      </w:pPr>
      <w:r>
        <w:rPr>
          <w:rFonts w:ascii="Arial" w:hAnsi="Arial" w:cs="Arial"/>
          <w:b/>
          <w:bCs/>
          <w:color w:val="FF0000"/>
          <w:szCs w:val="24"/>
        </w:rPr>
        <w:t>Text handstand:</w:t>
      </w:r>
      <w:r>
        <w:rPr>
          <w:color w:val="FF0000"/>
        </w:rPr>
        <w:t xml:space="preserve"> </w:t>
      </w:r>
      <w:r>
        <w:rPr>
          <w:rFonts w:ascii="Arial" w:hAnsi="Arial" w:cs="Arial"/>
          <w:color w:val="FF0000"/>
          <w:szCs w:val="24"/>
        </w:rPr>
        <w:t>Arrange text upside down. The following picture:</w:t>
      </w:r>
    </w:p>
    <w:p w14:paraId="21673E8A" w14:textId="77777777" w:rsidR="00474806" w:rsidRDefault="00000000">
      <w:pPr>
        <w:spacing w:before="156" w:line="360" w:lineRule="auto"/>
        <w:jc w:val="left"/>
        <w:rPr>
          <w:rFonts w:ascii="Arial" w:hAnsi="Arial" w:cs="Arial"/>
          <w:color w:val="FFC000"/>
          <w:szCs w:val="24"/>
        </w:rPr>
      </w:pPr>
      <w:r>
        <w:rPr>
          <w:rFonts w:ascii="Arial" w:hAnsi="Arial" w:cs="Arial" w:hint="eastAsia"/>
          <w:color w:val="FFC000"/>
          <w:szCs w:val="24"/>
        </w:rPr>
        <w:t>T</w:t>
      </w:r>
      <w:r>
        <w:rPr>
          <w:rFonts w:ascii="Arial" w:hAnsi="Arial" w:cs="Arial"/>
          <w:color w:val="FFC000"/>
          <w:szCs w:val="24"/>
        </w:rPr>
        <w:t>ext invert</w:t>
      </w:r>
    </w:p>
    <w:p w14:paraId="10D706B5" w14:textId="77777777" w:rsidR="00474806" w:rsidRDefault="00000000">
      <w:pPr>
        <w:spacing w:before="156" w:line="360" w:lineRule="auto"/>
        <w:jc w:val="center"/>
        <w:rPr>
          <w:rFonts w:ascii="Arial" w:hAnsi="Arial" w:cs="Arial"/>
          <w:szCs w:val="24"/>
        </w:rPr>
      </w:pPr>
      <w:r>
        <w:rPr>
          <w:rFonts w:ascii="Arial" w:hAnsi="Arial" w:cs="Arial"/>
          <w:noProof/>
          <w:szCs w:val="24"/>
        </w:rPr>
        <w:drawing>
          <wp:inline distT="0" distB="0" distL="114300" distR="114300" wp14:anchorId="43213EB5" wp14:editId="6D6F8669">
            <wp:extent cx="3316605" cy="1657985"/>
            <wp:effectExtent l="0" t="0" r="5715" b="3175"/>
            <wp:docPr id="116" name="图片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7" descr="1"/>
                    <pic:cNvPicPr>
                      <a:picLocks noChangeAspect="1"/>
                    </pic:cNvPicPr>
                  </pic:nvPicPr>
                  <pic:blipFill>
                    <a:blip r:embed="rId115"/>
                    <a:stretch>
                      <a:fillRect/>
                    </a:stretch>
                  </pic:blipFill>
                  <pic:spPr>
                    <a:xfrm>
                      <a:off x="0" y="0"/>
                      <a:ext cx="3316605" cy="1657985"/>
                    </a:xfrm>
                    <a:prstGeom prst="rect">
                      <a:avLst/>
                    </a:prstGeom>
                    <a:noFill/>
                    <a:ln>
                      <a:noFill/>
                    </a:ln>
                  </pic:spPr>
                </pic:pic>
              </a:graphicData>
            </a:graphic>
          </wp:inline>
        </w:drawing>
      </w:r>
    </w:p>
    <w:bookmarkEnd w:id="170"/>
    <w:p w14:paraId="242907AD" w14:textId="77777777" w:rsidR="00474806" w:rsidRDefault="00000000">
      <w:pPr>
        <w:spacing w:before="156" w:line="360" w:lineRule="auto"/>
        <w:jc w:val="left"/>
        <w:rPr>
          <w:rFonts w:ascii="Arial" w:hAnsi="Arial" w:cs="Arial"/>
          <w:color w:val="4472C4"/>
          <w:szCs w:val="24"/>
        </w:rPr>
      </w:pPr>
      <w:r>
        <w:rPr>
          <w:rFonts w:ascii="Arial" w:hAnsi="Arial" w:cs="Arial"/>
          <w:b/>
          <w:bCs/>
          <w:color w:val="4472C4"/>
          <w:szCs w:val="24"/>
        </w:rPr>
        <w:t>Text inside the arc</w:t>
      </w:r>
      <w:r>
        <w:rPr>
          <w:rFonts w:ascii="Arial" w:hAnsi="Arial" w:cs="Arial"/>
          <w:color w:val="4472C4"/>
          <w:szCs w:val="24"/>
        </w:rPr>
        <w:t>：</w:t>
      </w:r>
      <w:r>
        <w:rPr>
          <w:rFonts w:ascii="Arial" w:hAnsi="Arial" w:cs="Arial"/>
          <w:color w:val="4472C4"/>
          <w:szCs w:val="24"/>
        </w:rPr>
        <w:t>Put the text inside the arc as show in flowing fig.as shown in Fig.4-16:</w:t>
      </w:r>
    </w:p>
    <w:p w14:paraId="55183AFC" w14:textId="77777777" w:rsidR="00474806" w:rsidRDefault="00000000">
      <w:pPr>
        <w:spacing w:before="156" w:line="360" w:lineRule="auto"/>
        <w:jc w:val="left"/>
        <w:rPr>
          <w:rFonts w:ascii="Arial" w:hAnsi="Arial" w:cs="Arial"/>
          <w:color w:val="FF0000"/>
          <w:szCs w:val="24"/>
        </w:rPr>
      </w:pPr>
      <w:r>
        <w:rPr>
          <w:rFonts w:ascii="Arial" w:hAnsi="Arial" w:cs="Arial"/>
          <w:b/>
          <w:bCs/>
          <w:color w:val="FF0000"/>
          <w:szCs w:val="24"/>
        </w:rPr>
        <w:t>The text is located inside the arc:</w:t>
      </w:r>
      <w:r>
        <w:rPr>
          <w:b/>
          <w:bCs/>
          <w:color w:val="FF0000"/>
        </w:rPr>
        <w:t xml:space="preserve"> </w:t>
      </w:r>
      <w:r>
        <w:rPr>
          <w:rFonts w:ascii="Arial" w:hAnsi="Arial" w:cs="Arial"/>
          <w:color w:val="FF0000"/>
          <w:szCs w:val="24"/>
        </w:rPr>
        <w:t>Place the text on the inside of the arc,</w:t>
      </w:r>
      <w:r>
        <w:rPr>
          <w:color w:val="FF0000"/>
        </w:rPr>
        <w:t xml:space="preserve"> </w:t>
      </w:r>
      <w:r>
        <w:rPr>
          <w:rFonts w:ascii="Arial" w:hAnsi="Arial" w:cs="Arial"/>
          <w:color w:val="FF0000"/>
          <w:szCs w:val="24"/>
        </w:rPr>
        <w:t>following figure</w:t>
      </w:r>
    </w:p>
    <w:p w14:paraId="1D9BA5CC" w14:textId="77777777" w:rsidR="00474806" w:rsidRDefault="00000000">
      <w:pPr>
        <w:spacing w:before="156" w:line="360" w:lineRule="auto"/>
        <w:jc w:val="left"/>
        <w:rPr>
          <w:rFonts w:ascii="Arial" w:hAnsi="Arial" w:cs="Arial"/>
          <w:color w:val="FFC000"/>
          <w:szCs w:val="24"/>
        </w:rPr>
      </w:pPr>
      <w:r>
        <w:rPr>
          <w:rFonts w:ascii="Arial" w:hAnsi="Arial" w:cs="Arial"/>
          <w:color w:val="FFC000"/>
          <w:szCs w:val="24"/>
        </w:rPr>
        <w:t>The text is inside the</w:t>
      </w:r>
    </w:p>
    <w:p w14:paraId="77344B30" w14:textId="77777777" w:rsidR="00474806" w:rsidRDefault="00000000">
      <w:pPr>
        <w:spacing w:before="156" w:line="360" w:lineRule="auto"/>
      </w:pPr>
      <w:r>
        <w:rPr>
          <w:noProof/>
        </w:rPr>
        <w:drawing>
          <wp:inline distT="0" distB="0" distL="114300" distR="114300" wp14:anchorId="6A84501F" wp14:editId="71029757">
            <wp:extent cx="3803015" cy="1211580"/>
            <wp:effectExtent l="0" t="0" r="6985" b="762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116"/>
                    <a:stretch>
                      <a:fillRect/>
                    </a:stretch>
                  </pic:blipFill>
                  <pic:spPr>
                    <a:xfrm>
                      <a:off x="0" y="0"/>
                      <a:ext cx="3803015" cy="1211580"/>
                    </a:xfrm>
                    <a:prstGeom prst="rect">
                      <a:avLst/>
                    </a:prstGeom>
                    <a:noFill/>
                    <a:ln>
                      <a:noFill/>
                    </a:ln>
                  </pic:spPr>
                </pic:pic>
              </a:graphicData>
            </a:graphic>
          </wp:inline>
        </w:drawing>
      </w:r>
      <w:r>
        <w:t xml:space="preserve"> </w:t>
      </w:r>
      <w:r>
        <w:rPr>
          <w:noProof/>
        </w:rPr>
        <w:drawing>
          <wp:inline distT="0" distB="0" distL="114300" distR="114300" wp14:anchorId="0B74DBE5" wp14:editId="1D249A43">
            <wp:extent cx="1329055" cy="1225550"/>
            <wp:effectExtent l="0" t="0" r="12065" b="889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17"/>
                    <a:stretch>
                      <a:fillRect/>
                    </a:stretch>
                  </pic:blipFill>
                  <pic:spPr>
                    <a:xfrm>
                      <a:off x="0" y="0"/>
                      <a:ext cx="1329055" cy="1225550"/>
                    </a:xfrm>
                    <a:prstGeom prst="rect">
                      <a:avLst/>
                    </a:prstGeom>
                    <a:noFill/>
                    <a:ln>
                      <a:noFill/>
                    </a:ln>
                  </pic:spPr>
                </pic:pic>
              </a:graphicData>
            </a:graphic>
          </wp:inline>
        </w:drawing>
      </w:r>
    </w:p>
    <w:p w14:paraId="2C35669A" w14:textId="77777777" w:rsidR="00474806" w:rsidRDefault="00000000">
      <w:pPr>
        <w:spacing w:before="156" w:line="360" w:lineRule="auto"/>
        <w:jc w:val="center"/>
        <w:outlineLvl w:val="0"/>
        <w:rPr>
          <w:rFonts w:ascii="Arial" w:hAnsi="Arial" w:cs="Arial"/>
          <w:szCs w:val="24"/>
        </w:rPr>
      </w:pPr>
      <w:r>
        <w:rPr>
          <w:rFonts w:ascii="Arial" w:hAnsi="Arial" w:cs="Arial"/>
          <w:sz w:val="21"/>
          <w:szCs w:val="21"/>
        </w:rPr>
        <w:t xml:space="preserve">Fig. 4-16 Text inside the arc </w:t>
      </w:r>
      <w:r>
        <w:rPr>
          <w:rFonts w:ascii="Arial" w:hAnsi="Arial" w:cs="Arial"/>
          <w:color w:val="FF0000"/>
          <w:szCs w:val="24"/>
        </w:rPr>
        <w:t>The text is located inside the arc</w:t>
      </w:r>
    </w:p>
    <w:p w14:paraId="17ADE6A8" w14:textId="77777777" w:rsidR="00474806" w:rsidRDefault="00474806">
      <w:pPr>
        <w:spacing w:before="156" w:line="360" w:lineRule="auto"/>
        <w:rPr>
          <w:rFonts w:ascii="Arial" w:hAnsi="Arial" w:cs="Arial"/>
          <w:szCs w:val="24"/>
        </w:rPr>
      </w:pPr>
    </w:p>
    <w:p w14:paraId="0576842A"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Path Text</w:t>
      </w:r>
    </w:p>
    <w:p w14:paraId="2EB8FD8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Base Angle</w:t>
      </w:r>
    </w:p>
    <w:p w14:paraId="09E2D55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Angle Range</w:t>
      </w:r>
    </w:p>
    <w:p w14:paraId="5E1F7EB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Reverse</w:t>
      </w:r>
    </w:p>
    <w:p w14:paraId="794DF678"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Text Top Alignment</w:t>
      </w:r>
    </w:p>
    <w:p w14:paraId="3EF5435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Inside the Arc</w:t>
      </w:r>
    </w:p>
    <w:p w14:paraId="62245FA7" w14:textId="77777777" w:rsidR="00474806" w:rsidRDefault="00000000">
      <w:pPr>
        <w:spacing w:before="156" w:line="360" w:lineRule="auto"/>
        <w:jc w:val="left"/>
        <w:rPr>
          <w:rFonts w:ascii="Arial" w:hAnsi="Arial" w:cs="SimSun"/>
          <w:szCs w:val="24"/>
        </w:rPr>
      </w:pPr>
      <w:r>
        <w:rPr>
          <w:rFonts w:ascii="Arial" w:hAnsi="Arial" w:cs="SimSun"/>
          <w:szCs w:val="24"/>
        </w:rPr>
        <w:t xml:space="preserve">  </w:t>
      </w:r>
      <w:r>
        <w:rPr>
          <w:rFonts w:ascii="Arial" w:hAnsi="Arial" w:cs="Arial"/>
          <w:color w:val="0000FF"/>
          <w:szCs w:val="24"/>
        </w:rPr>
        <w:t>OK</w:t>
      </w:r>
    </w:p>
    <w:p w14:paraId="287672B8" w14:textId="77777777" w:rsidR="00474806" w:rsidRDefault="00000000">
      <w:pPr>
        <w:spacing w:before="156" w:line="360" w:lineRule="auto"/>
        <w:jc w:val="left"/>
        <w:rPr>
          <w:rFonts w:ascii="Arial" w:hAnsi="Arial" w:cs="Arial"/>
          <w:szCs w:val="24"/>
        </w:rPr>
      </w:pPr>
      <w:r>
        <w:rPr>
          <w:rFonts w:ascii="Arial" w:hAnsi="Arial" w:cs="SimSun"/>
          <w:szCs w:val="24"/>
        </w:rPr>
        <w:t xml:space="preserve">  </w:t>
      </w:r>
      <w:r>
        <w:rPr>
          <w:rFonts w:ascii="Arial" w:hAnsi="Arial" w:cs="Arial"/>
          <w:color w:val="0000FF"/>
          <w:szCs w:val="24"/>
        </w:rPr>
        <w:t>Close</w:t>
      </w:r>
    </w:p>
    <w:p w14:paraId="631BC9A5" w14:textId="77777777" w:rsidR="00474806" w:rsidRDefault="00000000">
      <w:pPr>
        <w:pStyle w:val="Heading3"/>
        <w:numPr>
          <w:ilvl w:val="0"/>
          <w:numId w:val="0"/>
        </w:numPr>
        <w:ind w:leftChars="8" w:left="739" w:hangingChars="224" w:hanging="720"/>
        <w:rPr>
          <w:rFonts w:ascii="Arial" w:hAnsi="Arial" w:cs="Arial"/>
        </w:rPr>
      </w:pPr>
      <w:bookmarkStart w:id="171" w:name="_4.8.3._条形码字体参数"/>
      <w:bookmarkStart w:id="172" w:name="_Toc8245"/>
      <w:bookmarkStart w:id="173" w:name="_Toc28316"/>
      <w:bookmarkStart w:id="174" w:name="_Toc64634084"/>
      <w:bookmarkEnd w:id="171"/>
      <w:r>
        <w:rPr>
          <w:rFonts w:ascii="Arial" w:hAnsi="Arial" w:cs="Arial"/>
        </w:rPr>
        <w:t xml:space="preserve">4.8.2. </w:t>
      </w:r>
      <w:bookmarkEnd w:id="172"/>
      <w:bookmarkEnd w:id="173"/>
      <w:r>
        <w:rPr>
          <w:rFonts w:ascii="Arial" w:hAnsi="Arial" w:cs="Arial"/>
        </w:rPr>
        <w:t xml:space="preserve">Barcode </w:t>
      </w:r>
      <w:r>
        <w:rPr>
          <w:rFonts w:ascii="Arial" w:hAnsi="Arial" w:cs="Arial" w:hint="eastAsia"/>
        </w:rPr>
        <w:t>F</w:t>
      </w:r>
      <w:r>
        <w:rPr>
          <w:rFonts w:ascii="Arial" w:hAnsi="Arial" w:cs="Arial"/>
        </w:rPr>
        <w:t xml:space="preserve">ont </w:t>
      </w:r>
      <w:r>
        <w:rPr>
          <w:rFonts w:ascii="Arial" w:hAnsi="Arial" w:cs="Arial" w:hint="eastAsia"/>
        </w:rPr>
        <w:t>P</w:t>
      </w:r>
      <w:r>
        <w:rPr>
          <w:rFonts w:ascii="Arial" w:hAnsi="Arial" w:cs="Arial"/>
        </w:rPr>
        <w:t>arameters</w:t>
      </w:r>
      <w:bookmarkEnd w:id="174"/>
    </w:p>
    <w:p w14:paraId="3C139FC0" w14:textId="77777777" w:rsidR="00474806" w:rsidRDefault="00000000">
      <w:pPr>
        <w:spacing w:before="156" w:line="360" w:lineRule="auto"/>
        <w:ind w:firstLineChars="200" w:firstLine="480"/>
        <w:rPr>
          <w:rFonts w:ascii="Arial" w:hAnsi="Arial" w:cs="Arial"/>
          <w:color w:val="404040"/>
          <w:szCs w:val="24"/>
        </w:rPr>
      </w:pPr>
      <w:r>
        <w:rPr>
          <w:rFonts w:ascii="Arial" w:hAnsi="Arial" w:cs="Arial"/>
          <w:noProof/>
          <w:color w:val="404040"/>
          <w:szCs w:val="24"/>
        </w:rPr>
        <w:drawing>
          <wp:inline distT="0" distB="0" distL="114300" distR="114300" wp14:anchorId="203ECD6A" wp14:editId="245B2384">
            <wp:extent cx="1038225" cy="257175"/>
            <wp:effectExtent l="0" t="0" r="13335" b="1905"/>
            <wp:docPr id="119" name="图片 103" descr="C:\Users\loop\Desktop\0714\21.bm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3" descr="C:\Users\loop\Desktop\0714\21.bmp21"/>
                    <pic:cNvPicPr>
                      <a:picLocks noChangeAspect="1"/>
                    </pic:cNvPicPr>
                  </pic:nvPicPr>
                  <pic:blipFill>
                    <a:blip r:embed="rId118"/>
                    <a:srcRect/>
                    <a:stretch>
                      <a:fillRect/>
                    </a:stretch>
                  </pic:blipFill>
                  <pic:spPr>
                    <a:xfrm>
                      <a:off x="0" y="0"/>
                      <a:ext cx="1038225" cy="257175"/>
                    </a:xfrm>
                    <a:prstGeom prst="rect">
                      <a:avLst/>
                    </a:prstGeom>
                    <a:noFill/>
                    <a:ln>
                      <a:noFill/>
                    </a:ln>
                  </pic:spPr>
                </pic:pic>
              </a:graphicData>
            </a:graphic>
          </wp:inline>
        </w:drawing>
      </w:r>
      <w:r>
        <w:rPr>
          <w:rFonts w:ascii="Arial" w:hAnsi="Arial" w:cs="Arial"/>
          <w:color w:val="404040"/>
          <w:szCs w:val="24"/>
        </w:rPr>
        <w:t>，</w:t>
      </w:r>
      <w:r>
        <w:rPr>
          <w:rFonts w:ascii="Arial" w:hAnsi="Arial" w:cs="Arial"/>
          <w:color w:val="404040"/>
          <w:szCs w:val="24"/>
        </w:rPr>
        <w:t>4-19</w:t>
      </w:r>
      <w:r>
        <w:rPr>
          <w:rFonts w:ascii="Arial" w:hAnsi="Arial" w:cs="Arial"/>
          <w:color w:val="404040"/>
          <w:szCs w:val="24"/>
        </w:rPr>
        <w:t>。</w:t>
      </w:r>
    </w:p>
    <w:p w14:paraId="57E4564D" w14:textId="77777777" w:rsidR="00474806" w:rsidRDefault="00000000">
      <w:pPr>
        <w:spacing w:before="156" w:line="360" w:lineRule="auto"/>
        <w:ind w:firstLineChars="200" w:firstLine="480"/>
        <w:rPr>
          <w:rFonts w:ascii="Arial" w:hAnsi="Arial" w:cs="Arial"/>
          <w:color w:val="0000FF"/>
          <w:szCs w:val="24"/>
        </w:rPr>
      </w:pPr>
      <w:r>
        <w:rPr>
          <w:rFonts w:ascii="Arial" w:hAnsi="Arial" w:cs="Arial"/>
          <w:color w:val="0000FF"/>
          <w:szCs w:val="24"/>
        </w:rPr>
        <w:t xml:space="preserve">After selecting </w:t>
      </w:r>
      <w:r>
        <w:rPr>
          <w:rFonts w:ascii="Arial" w:hAnsi="Arial" w:cs="Arial" w:hint="eastAsia"/>
          <w:color w:val="0000FF"/>
          <w:szCs w:val="24"/>
        </w:rPr>
        <w:t xml:space="preserve">the </w:t>
      </w:r>
      <w:r>
        <w:rPr>
          <w:rFonts w:ascii="Arial" w:hAnsi="Arial" w:cs="Arial"/>
          <w:color w:val="0000FF"/>
          <w:szCs w:val="24"/>
        </w:rPr>
        <w:t xml:space="preserve">barcode font </w:t>
      </w:r>
      <w:r>
        <w:rPr>
          <w:noProof/>
        </w:rPr>
        <w:drawing>
          <wp:inline distT="0" distB="0" distL="114300" distR="114300" wp14:anchorId="576E47C8" wp14:editId="3CC4B2C7">
            <wp:extent cx="1280160" cy="274320"/>
            <wp:effectExtent l="0" t="0" r="0" b="0"/>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119"/>
                    <a:stretch>
                      <a:fillRect/>
                    </a:stretch>
                  </pic:blipFill>
                  <pic:spPr>
                    <a:xfrm>
                      <a:off x="0" y="0"/>
                      <a:ext cx="1280160" cy="274320"/>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color w:val="0000FF"/>
          <w:szCs w:val="24"/>
        </w:rPr>
        <w:t xml:space="preserve">in </w:t>
      </w:r>
      <w:r>
        <w:rPr>
          <w:rFonts w:ascii="Arial" w:hAnsi="Arial" w:cs="Arial" w:hint="eastAsia"/>
          <w:color w:val="0000FF"/>
          <w:szCs w:val="24"/>
        </w:rPr>
        <w:t xml:space="preserve">the </w:t>
      </w:r>
      <w:r>
        <w:rPr>
          <w:rFonts w:ascii="Arial" w:hAnsi="Arial" w:cs="Arial"/>
          <w:color w:val="0000FF"/>
          <w:szCs w:val="24"/>
        </w:rPr>
        <w:t>font</w:t>
      </w:r>
      <w:r>
        <w:rPr>
          <w:rFonts w:ascii="Arial" w:hAnsi="Arial" w:cs="Arial" w:hint="eastAsia"/>
          <w:color w:val="0000FF"/>
          <w:szCs w:val="24"/>
        </w:rPr>
        <w:t>s</w:t>
      </w:r>
      <w:r>
        <w:rPr>
          <w:rFonts w:ascii="Arial" w:hAnsi="Arial" w:cs="Arial"/>
          <w:color w:val="0000FF"/>
          <w:szCs w:val="24"/>
        </w:rPr>
        <w:t xml:space="preserve">, click </w:t>
      </w:r>
      <w:r>
        <w:rPr>
          <w:rFonts w:ascii="Arial" w:hAnsi="Arial" w:cs="Arial" w:hint="eastAsia"/>
          <w:color w:val="0000FF"/>
          <w:szCs w:val="24"/>
        </w:rPr>
        <w:t xml:space="preserve">the button </w:t>
      </w:r>
      <w:r>
        <w:rPr>
          <w:rFonts w:ascii="Arial" w:hAnsi="Arial" w:cs="Arial"/>
          <w:color w:val="0000FF"/>
          <w:szCs w:val="24"/>
        </w:rPr>
        <w:t>barcod</w:t>
      </w:r>
      <w:r>
        <w:rPr>
          <w:rFonts w:ascii="Arial" w:hAnsi="Arial" w:cs="Arial" w:hint="eastAsia"/>
          <w:color w:val="0000FF"/>
          <w:szCs w:val="24"/>
        </w:rPr>
        <w:t xml:space="preserve">e </w:t>
      </w:r>
      <w:r>
        <w:rPr>
          <w:noProof/>
        </w:rPr>
        <w:drawing>
          <wp:inline distT="0" distB="0" distL="114300" distR="114300" wp14:anchorId="610B3E14" wp14:editId="0759718A">
            <wp:extent cx="304800" cy="266700"/>
            <wp:effectExtent l="0" t="0" r="0" b="762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120"/>
                    <a:stretch>
                      <a:fillRect/>
                    </a:stretch>
                  </pic:blipFill>
                  <pic:spPr>
                    <a:xfrm>
                      <a:off x="0" y="0"/>
                      <a:ext cx="304800" cy="266700"/>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hint="eastAsia"/>
          <w:color w:val="0000FF"/>
          <w:szCs w:val="24"/>
        </w:rPr>
        <w:t xml:space="preserve">and the system will pop up a </w:t>
      </w:r>
      <w:r>
        <w:rPr>
          <w:rFonts w:ascii="Arial" w:hAnsi="Arial" w:cs="Arial"/>
          <w:color w:val="0000FF"/>
          <w:szCs w:val="24"/>
        </w:rPr>
        <w:t>dialog box as shown in Figure 4-19.</w:t>
      </w:r>
    </w:p>
    <w:p w14:paraId="6DCFA1BC" w14:textId="77777777" w:rsidR="00474806" w:rsidRDefault="00000000">
      <w:pPr>
        <w:spacing w:before="156"/>
        <w:ind w:firstLine="480"/>
        <w:jc w:val="center"/>
      </w:pPr>
      <w:r>
        <w:rPr>
          <w:noProof/>
        </w:rPr>
        <w:lastRenderedPageBreak/>
        <w:drawing>
          <wp:inline distT="0" distB="0" distL="114300" distR="114300" wp14:anchorId="0D6580AB" wp14:editId="0A05E92E">
            <wp:extent cx="4064635" cy="4211955"/>
            <wp:effectExtent l="0" t="0" r="4445" b="9525"/>
            <wp:docPr id="123" name="图片 1" descr="C:\Users\loop\Desktop\0714\22.bm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descr="C:\Users\loop\Desktop\0714\22.bmp22"/>
                    <pic:cNvPicPr>
                      <a:picLocks noChangeAspect="1"/>
                    </pic:cNvPicPr>
                  </pic:nvPicPr>
                  <pic:blipFill>
                    <a:blip r:embed="rId121"/>
                    <a:srcRect/>
                    <a:stretch>
                      <a:fillRect/>
                    </a:stretch>
                  </pic:blipFill>
                  <pic:spPr>
                    <a:xfrm>
                      <a:off x="0" y="0"/>
                      <a:ext cx="4064635" cy="4211955"/>
                    </a:xfrm>
                    <a:prstGeom prst="rect">
                      <a:avLst/>
                    </a:prstGeom>
                    <a:noFill/>
                    <a:ln>
                      <a:noFill/>
                    </a:ln>
                  </pic:spPr>
                </pic:pic>
              </a:graphicData>
            </a:graphic>
          </wp:inline>
        </w:drawing>
      </w:r>
    </w:p>
    <w:p w14:paraId="517C9A5D" w14:textId="77777777" w:rsidR="00474806" w:rsidRDefault="00000000">
      <w:pPr>
        <w:spacing w:before="156"/>
        <w:jc w:val="center"/>
        <w:outlineLvl w:val="0"/>
        <w:rPr>
          <w:rFonts w:ascii="Arial" w:hAnsi="Arial" w:cs="Arial"/>
        </w:rPr>
      </w:pPr>
      <w:r>
        <w:rPr>
          <w:rFonts w:ascii="Arial" w:hAnsi="Arial" w:cs="Arial" w:hint="eastAsia"/>
        </w:rPr>
        <w:t xml:space="preserve">Fig. </w:t>
      </w:r>
      <w:r>
        <w:rPr>
          <w:rFonts w:ascii="Arial" w:hAnsi="Arial" w:cs="Arial"/>
        </w:rPr>
        <w:t>4-1</w:t>
      </w:r>
      <w:r>
        <w:rPr>
          <w:rFonts w:ascii="Arial" w:hAnsi="Arial" w:cs="Arial" w:hint="eastAsia"/>
        </w:rPr>
        <w:t>9</w:t>
      </w:r>
      <w:r>
        <w:rPr>
          <w:rFonts w:ascii="Arial" w:hAnsi="Arial" w:cs="Arial"/>
        </w:rPr>
        <w:t xml:space="preserve"> </w:t>
      </w:r>
      <w:r>
        <w:rPr>
          <w:rFonts w:ascii="Arial" w:hAnsi="Arial" w:cs="Arial" w:hint="eastAsia"/>
        </w:rPr>
        <w:t>Dialog Box of Barcode Font Parameters</w:t>
      </w:r>
    </w:p>
    <w:p w14:paraId="343ABF5F" w14:textId="77777777" w:rsidR="00474806" w:rsidRDefault="00000000">
      <w:pPr>
        <w:spacing w:before="156"/>
        <w:jc w:val="left"/>
        <w:rPr>
          <w:rFonts w:ascii="Arial" w:hAnsi="Arial" w:cs="Arial"/>
          <w:szCs w:val="24"/>
        </w:rPr>
      </w:pPr>
      <w:r>
        <w:rPr>
          <w:rFonts w:ascii="Arial" w:hAnsi="Arial" w:cs="Arial"/>
          <w:szCs w:val="24"/>
        </w:rPr>
        <w:t xml:space="preserve">  </w:t>
      </w:r>
      <w:r>
        <w:rPr>
          <w:rFonts w:ascii="Arial" w:hAnsi="Arial" w:cs="Arial"/>
          <w:color w:val="0000FF"/>
          <w:szCs w:val="24"/>
        </w:rPr>
        <w:t>Barcode</w:t>
      </w:r>
    </w:p>
    <w:p w14:paraId="4CCC7455" w14:textId="77777777" w:rsidR="00474806" w:rsidRDefault="00000000">
      <w:pPr>
        <w:spacing w:before="156"/>
        <w:rPr>
          <w:rFonts w:ascii="Arial" w:hAnsi="Arial" w:cs="Arial"/>
          <w:szCs w:val="24"/>
        </w:rPr>
      </w:pPr>
      <w:r>
        <w:rPr>
          <w:rFonts w:ascii="Arial" w:hAnsi="Arial" w:cs="Arial"/>
          <w:szCs w:val="24"/>
        </w:rPr>
        <w:t>39</w:t>
      </w:r>
      <w:r>
        <w:rPr>
          <w:rFonts w:ascii="Arial" w:hAnsi="Arial" w:cs="Arial"/>
          <w:szCs w:val="24"/>
        </w:rPr>
        <w:t>，；</w:t>
      </w:r>
      <w:r>
        <w:rPr>
          <w:rFonts w:ascii="Arial" w:hAnsi="Arial" w:cs="Arial"/>
          <w:szCs w:val="24"/>
        </w:rPr>
        <w:t>‘0’-‘9’</w:t>
      </w:r>
      <w:r>
        <w:rPr>
          <w:rFonts w:ascii="Arial" w:hAnsi="Arial" w:cs="Arial"/>
          <w:szCs w:val="24"/>
        </w:rPr>
        <w:t>，</w:t>
      </w:r>
      <w:r>
        <w:rPr>
          <w:rFonts w:ascii="Arial" w:hAnsi="Arial" w:cs="Arial"/>
          <w:szCs w:val="24"/>
        </w:rPr>
        <w:t>‘A’-‘Z’</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r>
        <w:rPr>
          <w:rFonts w:ascii="Arial" w:hAnsi="Arial" w:cs="Arial"/>
          <w:szCs w:val="24"/>
        </w:rPr>
        <w:t>；，。</w:t>
      </w:r>
    </w:p>
    <w:p w14:paraId="5A97AC08" w14:textId="77777777" w:rsidR="00474806" w:rsidRDefault="00000000">
      <w:pPr>
        <w:spacing w:before="156"/>
        <w:rPr>
          <w:rFonts w:ascii="Arial" w:hAnsi="Arial" w:cs="Arial"/>
          <w:color w:val="0000FF"/>
          <w:szCs w:val="24"/>
        </w:rPr>
      </w:pPr>
      <w:r>
        <w:rPr>
          <w:rFonts w:ascii="Arial" w:hAnsi="Arial" w:cs="Arial" w:hint="eastAsia"/>
          <w:color w:val="0000FF"/>
          <w:szCs w:val="24"/>
        </w:rPr>
        <w:t xml:space="preserve">The </w:t>
      </w:r>
      <w:r>
        <w:rPr>
          <w:rFonts w:ascii="Arial" w:hAnsi="Arial" w:cs="Arial"/>
          <w:color w:val="0000FF"/>
          <w:szCs w:val="24"/>
        </w:rPr>
        <w:t>39 barcode is a two-way barcode with non</w:t>
      </w:r>
      <w:r>
        <w:rPr>
          <w:rFonts w:ascii="Arial" w:hAnsi="Arial" w:cs="Arial" w:hint="eastAsia"/>
          <w:color w:val="0000FF"/>
          <w:szCs w:val="24"/>
        </w:rPr>
        <w:t>-</w:t>
      </w:r>
      <w:r>
        <w:rPr>
          <w:rFonts w:ascii="Arial" w:hAnsi="Arial" w:cs="Arial"/>
          <w:color w:val="0000FF"/>
          <w:szCs w:val="24"/>
        </w:rPr>
        <w:t>continuous and non</w:t>
      </w:r>
      <w:r>
        <w:rPr>
          <w:rFonts w:ascii="Arial" w:hAnsi="Arial" w:cs="Arial" w:hint="eastAsia"/>
          <w:color w:val="0000FF"/>
          <w:szCs w:val="24"/>
        </w:rPr>
        <w:t>-</w:t>
      </w:r>
      <w:r>
        <w:rPr>
          <w:rFonts w:ascii="Arial" w:hAnsi="Arial" w:cs="Arial"/>
          <w:color w:val="0000FF"/>
          <w:szCs w:val="24"/>
        </w:rPr>
        <w:t>fixed length</w:t>
      </w:r>
      <w:r>
        <w:rPr>
          <w:rFonts w:ascii="Arial" w:hAnsi="Arial" w:cs="Arial" w:hint="eastAsia"/>
          <w:color w:val="0000FF"/>
          <w:szCs w:val="24"/>
        </w:rPr>
        <w:t xml:space="preserve"> that represents information by bars and </w:t>
      </w:r>
      <w:r>
        <w:rPr>
          <w:rFonts w:ascii="Arial" w:hAnsi="Arial" w:cs="Arial"/>
          <w:color w:val="0000FF"/>
          <w:szCs w:val="24"/>
        </w:rPr>
        <w:t>spaces</w:t>
      </w:r>
      <w:r>
        <w:rPr>
          <w:rFonts w:ascii="Arial" w:hAnsi="Arial" w:cs="Arial" w:hint="eastAsia"/>
          <w:color w:val="0000FF"/>
          <w:szCs w:val="24"/>
        </w:rPr>
        <w:t>; i</w:t>
      </w:r>
      <w:r>
        <w:rPr>
          <w:rFonts w:ascii="Arial" w:hAnsi="Arial" w:cs="Arial"/>
          <w:color w:val="0000FF"/>
          <w:szCs w:val="24"/>
        </w:rPr>
        <w:t xml:space="preserve">ts character set </w:t>
      </w:r>
      <w:r>
        <w:rPr>
          <w:rFonts w:ascii="Arial" w:hAnsi="Arial" w:cs="Arial" w:hint="eastAsia"/>
          <w:color w:val="0000FF"/>
          <w:szCs w:val="24"/>
        </w:rPr>
        <w:t>contain</w:t>
      </w:r>
      <w:r>
        <w:rPr>
          <w:rFonts w:ascii="Arial" w:hAnsi="Arial" w:cs="Arial"/>
          <w:color w:val="0000FF"/>
          <w:szCs w:val="24"/>
        </w:rPr>
        <w:t>s</w:t>
      </w:r>
      <w:r>
        <w:rPr>
          <w:rFonts w:ascii="Arial" w:hAnsi="Arial" w:cs="Arial" w:hint="eastAsia"/>
          <w:color w:val="0000FF"/>
          <w:szCs w:val="24"/>
        </w:rPr>
        <w:t xml:space="preserve"> </w:t>
      </w:r>
      <w:r>
        <w:rPr>
          <w:rFonts w:ascii="Arial" w:hAnsi="Arial" w:cs="Arial"/>
          <w:color w:val="0000FF"/>
          <w:szCs w:val="24"/>
        </w:rPr>
        <w:t>‘0’-’9’,</w:t>
      </w:r>
      <w:r>
        <w:rPr>
          <w:rFonts w:ascii="Arial" w:hAnsi="Arial" w:cs="Arial" w:hint="eastAsia"/>
          <w:color w:val="0000FF"/>
          <w:szCs w:val="24"/>
        </w:rPr>
        <w:t xml:space="preserve"> </w:t>
      </w:r>
      <w:r>
        <w:rPr>
          <w:rFonts w:ascii="Arial" w:hAnsi="Arial" w:cs="Arial"/>
          <w:color w:val="0000FF"/>
          <w:szCs w:val="24"/>
        </w:rPr>
        <w:t>’</w:t>
      </w:r>
      <w:r>
        <w:rPr>
          <w:rFonts w:ascii="Arial" w:hAnsi="Arial" w:cs="Arial" w:hint="eastAsia"/>
          <w:color w:val="0000FF"/>
          <w:szCs w:val="24"/>
        </w:rPr>
        <w:t>A</w:t>
      </w:r>
      <w:r>
        <w:rPr>
          <w:rFonts w:ascii="Arial" w:hAnsi="Arial" w:cs="Arial"/>
          <w:color w:val="0000FF"/>
          <w:szCs w:val="24"/>
        </w:rPr>
        <w:t>’-’Z’</w:t>
      </w:r>
      <w:r>
        <w:rPr>
          <w:rFonts w:ascii="Arial" w:hAnsi="Arial" w:cs="Arial" w:hint="eastAsia"/>
          <w:color w:val="0000FF"/>
          <w:szCs w:val="24"/>
        </w:rPr>
        <w:t xml:space="preserve"> </w:t>
      </w:r>
      <w:r>
        <w:rPr>
          <w:rFonts w:ascii="Arial" w:hAnsi="Arial" w:cs="Arial"/>
          <w:color w:val="0000FF"/>
          <w:szCs w:val="24"/>
        </w:rPr>
        <w:t>spaces,</w:t>
      </w:r>
      <w:r>
        <w:rPr>
          <w:rFonts w:ascii="Arial" w:hAnsi="Arial" w:cs="Arial" w:hint="eastAsia"/>
          <w:color w:val="0000FF"/>
          <w:szCs w:val="24"/>
        </w:rPr>
        <w:t xml:space="preserve"> </w:t>
      </w:r>
      <w:r>
        <w:rPr>
          <w:rFonts w:ascii="Arial" w:hAnsi="Arial" w:cs="Arial"/>
          <w:color w:val="0000FF"/>
          <w:szCs w:val="24"/>
        </w:rPr>
        <w:t>’$’,</w:t>
      </w:r>
      <w:r>
        <w:rPr>
          <w:rFonts w:ascii="Arial" w:hAnsi="Arial" w:cs="Arial" w:hint="eastAsia"/>
          <w:color w:val="0000FF"/>
          <w:szCs w:val="24"/>
        </w:rPr>
        <w:t xml:space="preserve"> </w:t>
      </w:r>
      <w:r>
        <w:rPr>
          <w:rFonts w:ascii="Arial" w:hAnsi="Arial" w:cs="Arial"/>
          <w:color w:val="0000FF"/>
          <w:szCs w:val="24"/>
        </w:rPr>
        <w:t>’%’,</w:t>
      </w:r>
      <w:r>
        <w:rPr>
          <w:rFonts w:ascii="Arial" w:hAnsi="Arial" w:cs="Arial" w:hint="eastAsia"/>
          <w:color w:val="0000FF"/>
          <w:szCs w:val="24"/>
        </w:rPr>
        <w:t xml:space="preserve"> </w:t>
      </w:r>
      <w:r>
        <w:rPr>
          <w:rFonts w:ascii="Arial" w:hAnsi="Arial" w:cs="Arial"/>
          <w:color w:val="0000FF"/>
          <w:szCs w:val="24"/>
        </w:rPr>
        <w:t>’+’,</w:t>
      </w:r>
      <w:r>
        <w:rPr>
          <w:rFonts w:ascii="Arial" w:hAnsi="Arial" w:cs="Arial" w:hint="eastAsia"/>
          <w:color w:val="0000FF"/>
          <w:szCs w:val="24"/>
        </w:rPr>
        <w:t xml:space="preserve"> </w:t>
      </w:r>
      <w:r>
        <w:rPr>
          <w:rFonts w:ascii="Arial" w:hAnsi="Arial" w:cs="Arial"/>
          <w:color w:val="0000FF"/>
          <w:szCs w:val="24"/>
        </w:rPr>
        <w:t>’-’,</w:t>
      </w:r>
      <w:r>
        <w:rPr>
          <w:rFonts w:ascii="Arial" w:hAnsi="Arial" w:cs="Arial" w:hint="eastAsia"/>
          <w:color w:val="0000FF"/>
          <w:szCs w:val="24"/>
        </w:rPr>
        <w:t xml:space="preserve"> </w:t>
      </w:r>
      <w:r>
        <w:rPr>
          <w:rFonts w:ascii="Arial" w:hAnsi="Arial" w:cs="Arial"/>
          <w:color w:val="0000FF"/>
          <w:szCs w:val="24"/>
        </w:rPr>
        <w:t>’.’, and</w:t>
      </w:r>
      <w:r>
        <w:rPr>
          <w:rFonts w:ascii="Arial" w:hAnsi="Arial" w:cs="Arial" w:hint="eastAsia"/>
          <w:color w:val="0000FF"/>
          <w:szCs w:val="24"/>
        </w:rPr>
        <w:t xml:space="preserve"> </w:t>
      </w:r>
      <w:r>
        <w:rPr>
          <w:rFonts w:ascii="Arial" w:hAnsi="Arial" w:cs="Arial"/>
          <w:color w:val="0000FF"/>
          <w:szCs w:val="24"/>
        </w:rPr>
        <w:t>‘/’</w:t>
      </w:r>
      <w:r>
        <w:rPr>
          <w:rFonts w:ascii="Arial" w:hAnsi="Arial" w:cs="Arial" w:hint="eastAsia"/>
          <w:color w:val="0000FF"/>
          <w:szCs w:val="24"/>
        </w:rPr>
        <w:t xml:space="preserve"> </w:t>
      </w:r>
      <w:r>
        <w:rPr>
          <w:rFonts w:ascii="Arial" w:hAnsi="Arial" w:cs="Arial"/>
          <w:color w:val="0000FF"/>
          <w:szCs w:val="24"/>
        </w:rPr>
        <w:t>; there are optional check codes, which are automatically added by the system.</w:t>
      </w:r>
    </w:p>
    <w:p w14:paraId="07AF8FDE"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Text</w:t>
      </w:r>
    </w:p>
    <w:p w14:paraId="752EECC5"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Display Text</w:t>
      </w:r>
    </w:p>
    <w:p w14:paraId="243E3974"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Black</w:t>
      </w:r>
      <w:r>
        <w:rPr>
          <w:rFonts w:ascii="Arial" w:hAnsi="Arial" w:cs="Arial" w:hint="eastAsia"/>
          <w:color w:val="0000FF"/>
          <w:szCs w:val="24"/>
        </w:rPr>
        <w:t xml:space="preserve"> and W</w:t>
      </w:r>
      <w:r>
        <w:rPr>
          <w:rFonts w:ascii="Arial" w:hAnsi="Arial" w:cs="Arial"/>
          <w:color w:val="0000FF"/>
          <w:szCs w:val="24"/>
        </w:rPr>
        <w:t xml:space="preserve">hite </w:t>
      </w:r>
      <w:r>
        <w:rPr>
          <w:rFonts w:ascii="Arial" w:hAnsi="Arial" w:cs="Arial" w:hint="eastAsia"/>
          <w:bCs/>
          <w:color w:val="0000FF"/>
          <w:szCs w:val="24"/>
        </w:rPr>
        <w:t>I</w:t>
      </w:r>
      <w:r>
        <w:rPr>
          <w:rFonts w:ascii="Arial" w:hAnsi="Arial" w:cs="Arial"/>
          <w:bCs/>
          <w:color w:val="0000FF"/>
          <w:szCs w:val="24"/>
        </w:rPr>
        <w:t>n</w:t>
      </w:r>
      <w:r>
        <w:rPr>
          <w:rFonts w:ascii="Arial" w:hAnsi="Arial" w:cs="Arial" w:hint="eastAsia"/>
          <w:bCs/>
          <w:color w:val="0000FF"/>
          <w:szCs w:val="24"/>
        </w:rPr>
        <w:t>vert</w:t>
      </w:r>
    </w:p>
    <w:p w14:paraId="022EE299"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Blank</w:t>
      </w:r>
    </w:p>
    <w:p w14:paraId="5BB7B7AF"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T</w:t>
      </w:r>
      <w:r>
        <w:rPr>
          <w:rFonts w:ascii="Arial" w:hAnsi="Arial" w:cs="Arial"/>
          <w:color w:val="0000FF"/>
          <w:szCs w:val="24"/>
        </w:rPr>
        <w:t>op</w:t>
      </w:r>
    </w:p>
    <w:p w14:paraId="320EA5F2"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Left</w:t>
      </w:r>
    </w:p>
    <w:p w14:paraId="7700F892"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R</w:t>
      </w:r>
      <w:r>
        <w:rPr>
          <w:rFonts w:ascii="Arial" w:hAnsi="Arial" w:cs="Arial"/>
          <w:color w:val="0000FF"/>
          <w:szCs w:val="24"/>
        </w:rPr>
        <w:t>ight</w:t>
      </w:r>
    </w:p>
    <w:p w14:paraId="7B4CFA10" w14:textId="77777777" w:rsidR="00474806" w:rsidRDefault="00000000">
      <w:pPr>
        <w:spacing w:before="156"/>
        <w:rPr>
          <w:rFonts w:ascii="Arial" w:hAnsi="Arial" w:cs="Arial"/>
          <w:color w:val="0000FF"/>
          <w:szCs w:val="24"/>
        </w:rPr>
      </w:pPr>
      <w:r>
        <w:rPr>
          <w:rFonts w:ascii="Arial" w:hAnsi="Arial" w:cs="Arial"/>
          <w:szCs w:val="24"/>
        </w:rPr>
        <w:t xml:space="preserve">  </w:t>
      </w:r>
      <w:r>
        <w:rPr>
          <w:rFonts w:ascii="Arial" w:hAnsi="Arial" w:cs="Arial"/>
          <w:color w:val="0000FF"/>
          <w:szCs w:val="24"/>
        </w:rPr>
        <w:t>Bottom</w:t>
      </w:r>
    </w:p>
    <w:p w14:paraId="53222FEC" w14:textId="77777777" w:rsidR="00474806" w:rsidRDefault="00000000">
      <w:pPr>
        <w:spacing w:before="156"/>
        <w:rPr>
          <w:rFonts w:ascii="Arial" w:hAnsi="Arial" w:cs="Arial"/>
          <w:color w:val="0000FF"/>
          <w:szCs w:val="24"/>
        </w:rPr>
      </w:pPr>
      <w:r>
        <w:rPr>
          <w:rFonts w:ascii="Arial" w:hAnsi="Arial" w:cs="Arial"/>
          <w:szCs w:val="24"/>
        </w:rPr>
        <w:t xml:space="preserve">  Arial    </w:t>
      </w:r>
      <w:r>
        <w:rPr>
          <w:rFonts w:ascii="Arial" w:hAnsi="Arial" w:cs="Arial"/>
          <w:color w:val="0000FF"/>
          <w:szCs w:val="24"/>
        </w:rPr>
        <w:t xml:space="preserve">Font </w:t>
      </w:r>
      <w:r>
        <w:rPr>
          <w:rFonts w:ascii="Arial" w:hAnsi="Arial" w:cs="Arial" w:hint="eastAsia"/>
          <w:color w:val="0000FF"/>
          <w:szCs w:val="24"/>
        </w:rPr>
        <w:t xml:space="preserve"> </w:t>
      </w:r>
      <w:r>
        <w:rPr>
          <w:rFonts w:ascii="Arial" w:hAnsi="Arial" w:cs="Arial"/>
          <w:color w:val="0000FF"/>
          <w:szCs w:val="24"/>
        </w:rPr>
        <w:t>Arial</w:t>
      </w:r>
    </w:p>
    <w:p w14:paraId="6195512A" w14:textId="77777777" w:rsidR="00474806" w:rsidRDefault="00000000">
      <w:pPr>
        <w:spacing w:before="156"/>
        <w:rPr>
          <w:rFonts w:ascii="Arial" w:hAnsi="Arial" w:cs="Arial"/>
          <w:szCs w:val="24"/>
        </w:rPr>
      </w:pPr>
      <w:r>
        <w:rPr>
          <w:rFonts w:ascii="Arial" w:hAnsi="Arial" w:cs="Arial"/>
          <w:szCs w:val="24"/>
        </w:rPr>
        <w:lastRenderedPageBreak/>
        <w:t xml:space="preserve">  2    </w:t>
      </w:r>
      <w:r>
        <w:rPr>
          <w:rFonts w:ascii="Arial" w:hAnsi="Arial" w:cs="Arial"/>
          <w:color w:val="0000FF"/>
          <w:szCs w:val="24"/>
        </w:rPr>
        <w:t xml:space="preserve">Text </w:t>
      </w:r>
      <w:r>
        <w:rPr>
          <w:rFonts w:ascii="Arial" w:hAnsi="Arial" w:cs="Arial" w:hint="eastAsia"/>
          <w:color w:val="0000FF"/>
          <w:szCs w:val="24"/>
        </w:rPr>
        <w:t>H</w:t>
      </w:r>
      <w:r>
        <w:rPr>
          <w:rFonts w:ascii="Arial" w:hAnsi="Arial" w:cs="Arial"/>
          <w:color w:val="0000FF"/>
          <w:szCs w:val="24"/>
        </w:rPr>
        <w:t>eight  2mm</w:t>
      </w:r>
    </w:p>
    <w:p w14:paraId="3857AFB2" w14:textId="77777777" w:rsidR="00474806" w:rsidRDefault="00000000">
      <w:pPr>
        <w:spacing w:before="156"/>
        <w:rPr>
          <w:rFonts w:ascii="Arial" w:hAnsi="Arial" w:cs="Arial"/>
          <w:color w:val="0000FF"/>
        </w:rPr>
      </w:pPr>
      <w:r>
        <w:rPr>
          <w:rFonts w:ascii="Arial" w:hAnsi="Arial" w:cs="Arial"/>
          <w:szCs w:val="24"/>
        </w:rPr>
        <w:t xml:space="preserve">  1.5   </w:t>
      </w:r>
      <w:r>
        <w:rPr>
          <w:rFonts w:ascii="Arial" w:hAnsi="Arial" w:cs="Arial"/>
          <w:color w:val="0000FF"/>
        </w:rPr>
        <w:t>Text Width  1.5mm</w:t>
      </w:r>
    </w:p>
    <w:p w14:paraId="16FC07AC" w14:textId="77777777" w:rsidR="00474806" w:rsidRDefault="00000000">
      <w:pPr>
        <w:spacing w:before="156"/>
        <w:rPr>
          <w:rFonts w:ascii="Arial" w:hAnsi="Arial" w:cs="Arial"/>
          <w:szCs w:val="24"/>
        </w:rPr>
      </w:pPr>
      <w:r>
        <w:rPr>
          <w:rFonts w:ascii="Arial" w:hAnsi="Arial" w:cs="Arial"/>
          <w:szCs w:val="24"/>
        </w:rPr>
        <w:t xml:space="preserve">X  0   </w:t>
      </w:r>
      <w:r>
        <w:rPr>
          <w:rFonts w:ascii="Arial" w:hAnsi="Arial" w:cs="Arial"/>
          <w:color w:val="0000FF"/>
          <w:szCs w:val="24"/>
        </w:rPr>
        <w:t>Text X Offset   0mm</w:t>
      </w:r>
    </w:p>
    <w:p w14:paraId="5DBF1A50" w14:textId="77777777" w:rsidR="00474806" w:rsidRDefault="00000000">
      <w:pPr>
        <w:spacing w:before="156"/>
        <w:rPr>
          <w:rFonts w:ascii="Arial" w:hAnsi="Arial" w:cs="Arial"/>
          <w:szCs w:val="24"/>
        </w:rPr>
      </w:pPr>
      <w:r>
        <w:rPr>
          <w:rFonts w:ascii="Arial" w:hAnsi="Arial" w:cs="Arial"/>
          <w:szCs w:val="24"/>
        </w:rPr>
        <w:t xml:space="preserve">Y  0   </w:t>
      </w:r>
      <w:r>
        <w:rPr>
          <w:rFonts w:ascii="Arial" w:hAnsi="Arial" w:cs="Arial"/>
          <w:color w:val="0000FF"/>
          <w:szCs w:val="24"/>
        </w:rPr>
        <w:t>Text Y Offset   0mm</w:t>
      </w:r>
    </w:p>
    <w:p w14:paraId="07615E2F" w14:textId="77777777" w:rsidR="00474806" w:rsidRDefault="00000000">
      <w:pPr>
        <w:spacing w:before="156"/>
        <w:rPr>
          <w:rFonts w:ascii="Arial" w:hAnsi="Arial" w:cs="Arial"/>
          <w:szCs w:val="24"/>
        </w:rPr>
      </w:pPr>
      <w:r>
        <w:rPr>
          <w:rFonts w:ascii="Arial" w:hAnsi="Arial" w:cs="Arial"/>
          <w:szCs w:val="24"/>
        </w:rPr>
        <w:t xml:space="preserve">   0    </w:t>
      </w:r>
      <w:r>
        <w:rPr>
          <w:rFonts w:ascii="Arial" w:hAnsi="Arial" w:cs="Arial"/>
          <w:color w:val="0000FF"/>
          <w:szCs w:val="24"/>
        </w:rPr>
        <w:t xml:space="preserve">Text </w:t>
      </w:r>
      <w:r>
        <w:rPr>
          <w:rFonts w:ascii="Arial" w:hAnsi="Arial" w:cs="Arial" w:hint="eastAsia"/>
          <w:color w:val="0000FF"/>
          <w:szCs w:val="24"/>
        </w:rPr>
        <w:t>S</w:t>
      </w:r>
      <w:r>
        <w:rPr>
          <w:rFonts w:ascii="Arial" w:hAnsi="Arial" w:cs="Arial"/>
          <w:color w:val="0000FF"/>
          <w:szCs w:val="24"/>
        </w:rPr>
        <w:t>pacing   0mm</w:t>
      </w:r>
    </w:p>
    <w:p w14:paraId="3D66F2DD" w14:textId="77777777" w:rsidR="00474806" w:rsidRDefault="00000000">
      <w:pPr>
        <w:spacing w:before="156"/>
        <w:rPr>
          <w:rFonts w:ascii="Arial" w:hAnsi="Arial" w:cs="Arial"/>
          <w:color w:val="0000FF"/>
          <w:szCs w:val="24"/>
        </w:rPr>
      </w:pPr>
      <w:r>
        <w:rPr>
          <w:rFonts w:ascii="Arial" w:hAnsi="Arial" w:cs="Arial"/>
          <w:szCs w:val="24"/>
        </w:rPr>
        <w:t xml:space="preserve">  24.5    </w:t>
      </w:r>
      <w:r>
        <w:rPr>
          <w:rFonts w:ascii="Arial" w:hAnsi="Arial" w:cs="Arial" w:hint="eastAsia"/>
          <w:color w:val="0000FF"/>
          <w:szCs w:val="24"/>
        </w:rPr>
        <w:t>H</w:t>
      </w:r>
      <w:r>
        <w:rPr>
          <w:rFonts w:ascii="Arial" w:hAnsi="Arial" w:cs="Arial"/>
          <w:color w:val="0000FF"/>
          <w:szCs w:val="24"/>
        </w:rPr>
        <w:t>eight   24.5mm</w:t>
      </w:r>
    </w:p>
    <w:p w14:paraId="317FCE32" w14:textId="77777777" w:rsidR="00474806" w:rsidRDefault="00000000">
      <w:pPr>
        <w:spacing w:before="156"/>
        <w:rPr>
          <w:rFonts w:ascii="Arial" w:hAnsi="Arial" w:cs="Arial"/>
          <w:szCs w:val="24"/>
        </w:rPr>
      </w:pPr>
      <w:r>
        <w:rPr>
          <w:rFonts w:ascii="Arial" w:hAnsi="Arial" w:cs="Arial"/>
          <w:szCs w:val="24"/>
        </w:rPr>
        <w:t xml:space="preserve">  0.33    </w:t>
      </w:r>
      <w:r>
        <w:rPr>
          <w:rFonts w:ascii="Arial" w:hAnsi="Arial" w:cs="Arial"/>
          <w:color w:val="0000FF"/>
          <w:szCs w:val="24"/>
        </w:rPr>
        <w:t xml:space="preserve">Standard </w:t>
      </w:r>
      <w:r>
        <w:rPr>
          <w:rFonts w:ascii="Arial" w:hAnsi="Arial" w:cs="Arial" w:hint="eastAsia"/>
          <w:color w:val="0000FF"/>
          <w:szCs w:val="24"/>
        </w:rPr>
        <w:t>M</w:t>
      </w:r>
      <w:r>
        <w:rPr>
          <w:rFonts w:ascii="Arial" w:hAnsi="Arial" w:cs="Arial"/>
          <w:color w:val="0000FF"/>
          <w:szCs w:val="24"/>
        </w:rPr>
        <w:t xml:space="preserve">odule </w:t>
      </w:r>
      <w:r>
        <w:rPr>
          <w:rFonts w:ascii="Arial" w:hAnsi="Arial" w:cs="Arial" w:hint="eastAsia"/>
          <w:color w:val="0000FF"/>
          <w:szCs w:val="24"/>
        </w:rPr>
        <w:t>H</w:t>
      </w:r>
      <w:r>
        <w:rPr>
          <w:rFonts w:ascii="Arial" w:hAnsi="Arial" w:cs="Arial"/>
          <w:color w:val="0000FF"/>
          <w:szCs w:val="24"/>
        </w:rPr>
        <w:t>eight   0.33mm</w:t>
      </w:r>
    </w:p>
    <w:p w14:paraId="0F1619B3"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Fixed Size</w:t>
      </w:r>
    </w:p>
    <w:p w14:paraId="5DE4B115"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S</w:t>
      </w:r>
      <w:r>
        <w:rPr>
          <w:rFonts w:ascii="Arial" w:hAnsi="Arial" w:cs="Arial"/>
          <w:color w:val="0000FF"/>
          <w:szCs w:val="24"/>
        </w:rPr>
        <w:t>cale</w:t>
      </w:r>
    </w:p>
    <w:p w14:paraId="296A504A"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Space</w:t>
      </w:r>
    </w:p>
    <w:p w14:paraId="6E9702AB"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Bar</w:t>
      </w:r>
    </w:p>
    <w:p w14:paraId="324E4784" w14:textId="77777777" w:rsidR="00474806" w:rsidRDefault="00000000">
      <w:pPr>
        <w:spacing w:before="156" w:line="360" w:lineRule="auto"/>
        <w:jc w:val="left"/>
        <w:rPr>
          <w:rFonts w:ascii="Arial" w:hAnsi="Arial" w:cs="Arial"/>
          <w:szCs w:val="24"/>
        </w:rPr>
      </w:pPr>
      <w:r>
        <w:rPr>
          <w:rFonts w:ascii="Arial" w:hAnsi="Arial" w:cs="Arial"/>
          <w:szCs w:val="24"/>
        </w:rPr>
        <w:t xml:space="preserve">  </w:t>
      </w:r>
      <w:r>
        <w:rPr>
          <w:rFonts w:ascii="Arial" w:hAnsi="Arial" w:cs="Arial"/>
          <w:color w:val="0000FF"/>
          <w:szCs w:val="24"/>
        </w:rPr>
        <w:t>OK</w:t>
      </w:r>
    </w:p>
    <w:p w14:paraId="001A744A" w14:textId="77777777" w:rsidR="00474806" w:rsidRDefault="00000000">
      <w:pPr>
        <w:spacing w:before="156" w:line="360" w:lineRule="auto"/>
        <w:jc w:val="left"/>
        <w:rPr>
          <w:rFonts w:ascii="Arial" w:hAnsi="Arial" w:cs="Arial"/>
        </w:rPr>
      </w:pPr>
      <w:r>
        <w:rPr>
          <w:rFonts w:ascii="Arial" w:hAnsi="Arial" w:cs="Arial"/>
          <w:szCs w:val="24"/>
        </w:rPr>
        <w:t xml:space="preserve">  </w:t>
      </w:r>
      <w:r>
        <w:rPr>
          <w:rFonts w:ascii="Arial" w:hAnsi="Arial" w:cs="Arial"/>
          <w:color w:val="0000FF"/>
          <w:szCs w:val="24"/>
        </w:rPr>
        <w:t>Close</w:t>
      </w:r>
    </w:p>
    <w:p w14:paraId="11EBEC7D" w14:textId="77777777" w:rsidR="00474806" w:rsidRDefault="00000000">
      <w:pPr>
        <w:spacing w:before="156" w:line="360" w:lineRule="auto"/>
        <w:rPr>
          <w:rFonts w:ascii="Arial" w:hAnsi="Arial" w:cs="Arial"/>
          <w:szCs w:val="24"/>
        </w:rPr>
      </w:pPr>
      <w:r>
        <w:rPr>
          <w:rFonts w:ascii="Arial" w:hAnsi="Arial" w:cs="Arial"/>
          <w:b/>
          <w:bCs/>
          <w:color w:val="4472C4"/>
          <w:szCs w:val="24"/>
        </w:rPr>
        <w:t>Show</w:t>
      </w:r>
      <w:r>
        <w:rPr>
          <w:rFonts w:ascii="Arial" w:hAnsi="Arial" w:cs="Arial"/>
          <w:b/>
          <w:bCs/>
          <w:szCs w:val="24"/>
        </w:rPr>
        <w:t xml:space="preserve"> </w:t>
      </w:r>
      <w:r>
        <w:rPr>
          <w:rFonts w:ascii="Arial" w:hAnsi="Arial" w:cs="Arial"/>
          <w:b/>
          <w:bCs/>
          <w:color w:val="FF0000"/>
          <w:szCs w:val="24"/>
        </w:rPr>
        <w:t>Display</w:t>
      </w:r>
      <w:r>
        <w:rPr>
          <w:rFonts w:ascii="Arial" w:hAnsi="Arial" w:cs="Arial"/>
          <w:b/>
          <w:bCs/>
          <w:szCs w:val="24"/>
        </w:rPr>
        <w:t xml:space="preserve"> Text</w:t>
      </w:r>
      <w:r>
        <w:rPr>
          <w:rFonts w:ascii="Arial" w:hAnsi="Arial" w:cs="Arial" w:hint="eastAsia"/>
          <w:bCs/>
          <w:szCs w:val="24"/>
        </w:rPr>
        <w:t>: determines w</w:t>
      </w:r>
      <w:r>
        <w:rPr>
          <w:rFonts w:ascii="Arial" w:hAnsi="Arial" w:cs="Arial"/>
          <w:bCs/>
          <w:szCs w:val="24"/>
        </w:rPr>
        <w:t xml:space="preserve">hether to show a corresponding text </w:t>
      </w:r>
      <w:r>
        <w:rPr>
          <w:rFonts w:ascii="Arial" w:hAnsi="Arial" w:cs="Arial" w:hint="eastAsia"/>
          <w:bCs/>
          <w:szCs w:val="24"/>
        </w:rPr>
        <w:t xml:space="preserve">for identification </w:t>
      </w:r>
      <w:r>
        <w:rPr>
          <w:rFonts w:ascii="Arial" w:hAnsi="Arial" w:cs="Arial"/>
          <w:bCs/>
          <w:szCs w:val="24"/>
        </w:rPr>
        <w:t>under the barcode</w:t>
      </w:r>
      <w:r>
        <w:rPr>
          <w:rFonts w:ascii="Arial" w:hAnsi="Arial" w:cs="Arial" w:hint="eastAsia"/>
          <w:bCs/>
          <w:szCs w:val="24"/>
        </w:rPr>
        <w:t>.</w:t>
      </w:r>
    </w:p>
    <w:p w14:paraId="22DC3455" w14:textId="77777777" w:rsidR="00474806" w:rsidRDefault="00000000">
      <w:pPr>
        <w:spacing w:before="156" w:line="360" w:lineRule="auto"/>
        <w:rPr>
          <w:rFonts w:ascii="Arial" w:hAnsi="Arial" w:cs="Arial"/>
          <w:b/>
          <w:bCs/>
          <w:color w:val="7F7F7F"/>
          <w:szCs w:val="24"/>
        </w:rPr>
      </w:pPr>
      <w:r>
        <w:rPr>
          <w:rFonts w:ascii="Arial" w:hAnsi="Arial" w:cs="Arial"/>
          <w:b/>
          <w:bCs/>
          <w:color w:val="7F7F7F"/>
          <w:szCs w:val="24"/>
        </w:rPr>
        <w:t>Pen No</w:t>
      </w:r>
      <w:r>
        <w:rPr>
          <w:rFonts w:ascii="Arial" w:hAnsi="Arial" w:cs="Arial"/>
          <w:b/>
          <w:bCs/>
          <w:color w:val="7F7F7F"/>
          <w:szCs w:val="24"/>
        </w:rPr>
        <w:t>：</w:t>
      </w:r>
      <w:r>
        <w:rPr>
          <w:rFonts w:ascii="Arial" w:hAnsi="Arial" w:cs="Arial"/>
          <w:color w:val="7F7F7F"/>
          <w:szCs w:val="24"/>
        </w:rPr>
        <w:t>Select the pen number for the text, the default is the same as the barcode.</w:t>
      </w:r>
    </w:p>
    <w:p w14:paraId="74D05635" w14:textId="77777777" w:rsidR="00474806" w:rsidRDefault="00000000">
      <w:pPr>
        <w:spacing w:before="156" w:line="360" w:lineRule="auto"/>
        <w:rPr>
          <w:rFonts w:ascii="Arial" w:hAnsi="Arial" w:cs="Arial"/>
          <w:szCs w:val="24"/>
        </w:rPr>
      </w:pPr>
      <w:r>
        <w:rPr>
          <w:rFonts w:ascii="Arial" w:hAnsi="Arial" w:cs="Arial"/>
          <w:b/>
          <w:bCs/>
          <w:szCs w:val="24"/>
        </w:rPr>
        <w:t>Font</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he font of the current </w:t>
      </w:r>
      <w:r>
        <w:rPr>
          <w:rFonts w:ascii="Arial" w:hAnsi="Arial" w:cs="Arial" w:hint="eastAsia"/>
          <w:bCs/>
          <w:szCs w:val="24"/>
        </w:rPr>
        <w:t>text</w:t>
      </w:r>
      <w:r>
        <w:rPr>
          <w:rFonts w:ascii="Arial" w:hAnsi="Arial" w:cs="Arial"/>
          <w:bCs/>
          <w:szCs w:val="24"/>
        </w:rPr>
        <w:t xml:space="preserve"> to be displayed</w:t>
      </w:r>
      <w:r>
        <w:rPr>
          <w:rFonts w:ascii="Arial" w:hAnsi="Arial" w:cs="Arial" w:hint="eastAsia"/>
          <w:bCs/>
          <w:szCs w:val="24"/>
        </w:rPr>
        <w:t>.</w:t>
      </w:r>
    </w:p>
    <w:p w14:paraId="77881D8C" w14:textId="77777777" w:rsidR="00474806" w:rsidRDefault="00000000">
      <w:pPr>
        <w:spacing w:before="156" w:line="360" w:lineRule="auto"/>
        <w:rPr>
          <w:rFonts w:ascii="Arial" w:hAnsi="Arial" w:cs="Arial"/>
          <w:szCs w:val="24"/>
        </w:rPr>
      </w:pPr>
      <w:r>
        <w:rPr>
          <w:rFonts w:ascii="Arial" w:hAnsi="Arial" w:cs="Arial"/>
          <w:b/>
          <w:bCs/>
          <w:color w:val="FF0000"/>
          <w:szCs w:val="24"/>
        </w:rPr>
        <w:t xml:space="preserve">Text </w:t>
      </w:r>
      <w:r>
        <w:rPr>
          <w:rFonts w:ascii="Arial" w:hAnsi="Arial" w:cs="Arial"/>
          <w:b/>
          <w:bCs/>
          <w:szCs w:val="24"/>
        </w:rPr>
        <w:t>Height</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he </w:t>
      </w:r>
      <w:r>
        <w:rPr>
          <w:rFonts w:ascii="Arial" w:hAnsi="Arial" w:cs="Arial" w:hint="eastAsia"/>
          <w:bCs/>
          <w:szCs w:val="24"/>
        </w:rPr>
        <w:t xml:space="preserve">average </w:t>
      </w:r>
      <w:r>
        <w:rPr>
          <w:rFonts w:ascii="Arial" w:hAnsi="Arial" w:cs="Arial"/>
          <w:bCs/>
          <w:szCs w:val="24"/>
        </w:rPr>
        <w:t>height of the</w:t>
      </w:r>
      <w:bookmarkStart w:id="175" w:name="OLE_LINK36"/>
      <w:r>
        <w:rPr>
          <w:rFonts w:ascii="Arial" w:hAnsi="Arial" w:cs="Arial"/>
          <w:bCs/>
          <w:szCs w:val="24"/>
        </w:rPr>
        <w:t xml:space="preserve"> </w:t>
      </w:r>
      <w:r>
        <w:rPr>
          <w:rFonts w:ascii="Arial" w:hAnsi="Arial" w:cs="Arial" w:hint="eastAsia"/>
          <w:bCs/>
          <w:szCs w:val="24"/>
        </w:rPr>
        <w:t>text.</w:t>
      </w:r>
      <w:bookmarkEnd w:id="175"/>
    </w:p>
    <w:p w14:paraId="3BE26C16" w14:textId="77777777" w:rsidR="00474806" w:rsidRDefault="00000000">
      <w:pPr>
        <w:spacing w:before="156" w:line="360" w:lineRule="auto"/>
        <w:rPr>
          <w:rFonts w:ascii="Arial" w:hAnsi="Arial" w:cs="Arial"/>
          <w:szCs w:val="24"/>
        </w:rPr>
      </w:pPr>
      <w:r>
        <w:rPr>
          <w:rFonts w:ascii="Arial" w:hAnsi="Arial" w:cs="Arial"/>
          <w:b/>
          <w:bCs/>
          <w:color w:val="FF0000"/>
          <w:szCs w:val="24"/>
        </w:rPr>
        <w:t xml:space="preserve">Text </w:t>
      </w:r>
      <w:r>
        <w:rPr>
          <w:rFonts w:ascii="Arial" w:hAnsi="Arial" w:cs="Arial"/>
          <w:b/>
          <w:bCs/>
          <w:szCs w:val="24"/>
        </w:rPr>
        <w:t>Width</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he </w:t>
      </w:r>
      <w:r>
        <w:rPr>
          <w:rFonts w:ascii="Arial" w:hAnsi="Arial" w:cs="Arial" w:hint="eastAsia"/>
          <w:bCs/>
          <w:szCs w:val="24"/>
        </w:rPr>
        <w:t>average</w:t>
      </w:r>
      <w:r>
        <w:rPr>
          <w:rFonts w:ascii="Arial" w:hAnsi="Arial" w:cs="Arial"/>
          <w:bCs/>
          <w:szCs w:val="24"/>
        </w:rPr>
        <w:t xml:space="preserve"> width of the </w:t>
      </w:r>
      <w:r>
        <w:rPr>
          <w:rFonts w:ascii="Arial" w:hAnsi="Arial" w:cs="Arial" w:hint="eastAsia"/>
          <w:bCs/>
          <w:szCs w:val="24"/>
        </w:rPr>
        <w:t>text.</w:t>
      </w:r>
    </w:p>
    <w:p w14:paraId="785954F1" w14:textId="77777777" w:rsidR="00474806" w:rsidRDefault="00000000">
      <w:pPr>
        <w:spacing w:before="156" w:line="360" w:lineRule="auto"/>
        <w:rPr>
          <w:rFonts w:ascii="Arial" w:hAnsi="Arial" w:cs="Arial"/>
          <w:szCs w:val="24"/>
        </w:rPr>
      </w:pPr>
      <w:r>
        <w:rPr>
          <w:rFonts w:ascii="Arial" w:hAnsi="Arial" w:cs="Arial"/>
          <w:b/>
          <w:bCs/>
          <w:szCs w:val="24"/>
        </w:rPr>
        <w:t>Text X Offset</w:t>
      </w:r>
      <w:r>
        <w:rPr>
          <w:rFonts w:ascii="Arial" w:hAnsi="Arial" w:cs="Arial"/>
          <w:bCs/>
          <w:szCs w:val="24"/>
        </w:rPr>
        <w:t xml:space="preserve">: </w:t>
      </w:r>
      <w:bookmarkStart w:id="176" w:name="OLE_LINK38"/>
      <w:bookmarkStart w:id="177" w:name="OLE_LINK37"/>
      <w:r>
        <w:rPr>
          <w:rFonts w:ascii="Arial" w:hAnsi="Arial" w:cs="Arial" w:hint="eastAsia"/>
          <w:bCs/>
          <w:szCs w:val="24"/>
        </w:rPr>
        <w:t>t</w:t>
      </w:r>
      <w:r>
        <w:rPr>
          <w:rFonts w:ascii="Arial" w:hAnsi="Arial" w:cs="Arial"/>
          <w:bCs/>
          <w:szCs w:val="24"/>
        </w:rPr>
        <w:t>he coordinate</w:t>
      </w:r>
      <w:r>
        <w:rPr>
          <w:rFonts w:ascii="Arial" w:hAnsi="Arial" w:cs="Arial" w:hint="eastAsia"/>
          <w:bCs/>
          <w:szCs w:val="24"/>
        </w:rPr>
        <w:t>s of</w:t>
      </w:r>
      <w:r>
        <w:rPr>
          <w:rFonts w:ascii="Arial" w:hAnsi="Arial" w:cs="Arial"/>
          <w:bCs/>
          <w:szCs w:val="24"/>
        </w:rPr>
        <w:t xml:space="preserve"> text </w:t>
      </w:r>
      <w:r>
        <w:rPr>
          <w:rFonts w:ascii="Arial" w:hAnsi="Arial" w:cs="Arial" w:hint="eastAsia"/>
          <w:bCs/>
          <w:szCs w:val="24"/>
        </w:rPr>
        <w:t>offset in the d</w:t>
      </w:r>
      <w:r>
        <w:rPr>
          <w:rFonts w:ascii="Arial" w:hAnsi="Arial" w:cs="Arial"/>
          <w:bCs/>
          <w:szCs w:val="24"/>
        </w:rPr>
        <w:t>irection of</w:t>
      </w:r>
      <w:bookmarkEnd w:id="176"/>
      <w:bookmarkEnd w:id="177"/>
      <w:r>
        <w:rPr>
          <w:rFonts w:ascii="Arial" w:hAnsi="Arial" w:cs="Arial"/>
          <w:bCs/>
          <w:szCs w:val="24"/>
        </w:rPr>
        <w:t xml:space="preserve"> X axis.</w:t>
      </w:r>
    </w:p>
    <w:p w14:paraId="161C904C" w14:textId="77777777" w:rsidR="00474806" w:rsidRDefault="00000000">
      <w:pPr>
        <w:spacing w:before="156" w:line="360" w:lineRule="auto"/>
        <w:rPr>
          <w:rFonts w:ascii="Arial" w:hAnsi="Arial" w:cs="Arial"/>
          <w:szCs w:val="24"/>
        </w:rPr>
      </w:pPr>
      <w:r>
        <w:rPr>
          <w:rFonts w:ascii="Arial" w:hAnsi="Arial" w:cs="Arial"/>
          <w:b/>
          <w:bCs/>
          <w:szCs w:val="24"/>
        </w:rPr>
        <w:t>Text Y Offset</w:t>
      </w:r>
      <w:r>
        <w:rPr>
          <w:rFonts w:ascii="Arial" w:hAnsi="Arial" w:cs="Arial"/>
          <w:bCs/>
          <w:szCs w:val="24"/>
        </w:rPr>
        <w:t xml:space="preserve">: </w:t>
      </w:r>
      <w:r>
        <w:rPr>
          <w:rFonts w:ascii="Arial" w:hAnsi="Arial" w:cs="Arial" w:hint="eastAsia"/>
          <w:bCs/>
          <w:szCs w:val="24"/>
        </w:rPr>
        <w:t>t</w:t>
      </w:r>
      <w:r>
        <w:rPr>
          <w:rFonts w:ascii="Arial" w:hAnsi="Arial" w:cs="Arial"/>
          <w:bCs/>
          <w:szCs w:val="24"/>
        </w:rPr>
        <w:t>he coordinate</w:t>
      </w:r>
      <w:r>
        <w:rPr>
          <w:rFonts w:ascii="Arial" w:hAnsi="Arial" w:cs="Arial" w:hint="eastAsia"/>
          <w:bCs/>
          <w:szCs w:val="24"/>
        </w:rPr>
        <w:t>s of</w:t>
      </w:r>
      <w:r>
        <w:rPr>
          <w:rFonts w:ascii="Arial" w:hAnsi="Arial" w:cs="Arial"/>
          <w:bCs/>
          <w:szCs w:val="24"/>
        </w:rPr>
        <w:t xml:space="preserve"> text </w:t>
      </w:r>
      <w:r>
        <w:rPr>
          <w:rFonts w:ascii="Arial" w:hAnsi="Arial" w:cs="Arial" w:hint="eastAsia"/>
          <w:bCs/>
          <w:szCs w:val="24"/>
        </w:rPr>
        <w:t>offset in the d</w:t>
      </w:r>
      <w:r>
        <w:rPr>
          <w:rFonts w:ascii="Arial" w:hAnsi="Arial" w:cs="Arial"/>
          <w:bCs/>
          <w:szCs w:val="24"/>
        </w:rPr>
        <w:t>irection of Y axis.</w:t>
      </w:r>
    </w:p>
    <w:p w14:paraId="60D87911" w14:textId="77777777" w:rsidR="00474806" w:rsidRDefault="00000000">
      <w:pPr>
        <w:spacing w:before="156" w:line="360" w:lineRule="auto"/>
        <w:rPr>
          <w:rFonts w:ascii="Arial" w:hAnsi="Arial" w:cs="Arial"/>
          <w:szCs w:val="24"/>
        </w:rPr>
      </w:pPr>
      <w:r>
        <w:rPr>
          <w:rFonts w:ascii="Arial" w:hAnsi="Arial" w:cs="Arial"/>
          <w:b/>
          <w:bCs/>
          <w:szCs w:val="24"/>
        </w:rPr>
        <w:t xml:space="preserve">Text </w:t>
      </w:r>
      <w:r>
        <w:rPr>
          <w:rFonts w:ascii="Arial" w:hAnsi="Arial" w:cs="Arial"/>
          <w:b/>
          <w:bCs/>
          <w:color w:val="4472C4"/>
          <w:szCs w:val="24"/>
        </w:rPr>
        <w:t>Space</w:t>
      </w:r>
      <w:r>
        <w:rPr>
          <w:rFonts w:ascii="Arial" w:hAnsi="Arial" w:cs="Arial"/>
          <w:b/>
          <w:bCs/>
          <w:szCs w:val="24"/>
        </w:rPr>
        <w:t xml:space="preserve"> </w:t>
      </w:r>
      <w:r>
        <w:rPr>
          <w:rFonts w:ascii="Arial" w:hAnsi="Arial" w:cs="Arial"/>
          <w:b/>
          <w:bCs/>
          <w:color w:val="FF0000"/>
          <w:szCs w:val="24"/>
        </w:rPr>
        <w:t>spacing</w:t>
      </w:r>
      <w:r>
        <w:rPr>
          <w:rFonts w:ascii="Arial" w:hAnsi="Arial" w:cs="Arial"/>
          <w:bCs/>
          <w:szCs w:val="24"/>
        </w:rPr>
        <w:t xml:space="preserve">: </w:t>
      </w:r>
      <w:r>
        <w:rPr>
          <w:rFonts w:ascii="Arial" w:hAnsi="Arial" w:cs="Arial" w:hint="eastAsia"/>
          <w:bCs/>
          <w:szCs w:val="24"/>
        </w:rPr>
        <w:t>t</w:t>
      </w:r>
      <w:r>
        <w:rPr>
          <w:rFonts w:ascii="Arial" w:hAnsi="Arial" w:cs="Arial"/>
          <w:bCs/>
          <w:szCs w:val="24"/>
        </w:rPr>
        <w:t>he space between characters</w:t>
      </w:r>
      <w:r>
        <w:rPr>
          <w:rFonts w:ascii="Arial" w:hAnsi="Arial" w:cs="Arial" w:hint="eastAsia"/>
          <w:bCs/>
          <w:szCs w:val="24"/>
        </w:rPr>
        <w:t>.</w:t>
      </w:r>
    </w:p>
    <w:p w14:paraId="6BA969A0" w14:textId="77777777" w:rsidR="00474806" w:rsidRDefault="00000000">
      <w:pPr>
        <w:pStyle w:val="Heading5"/>
        <w:numPr>
          <w:ilvl w:val="0"/>
          <w:numId w:val="0"/>
        </w:numPr>
        <w:ind w:left="1008" w:hanging="1008"/>
        <w:jc w:val="left"/>
        <w:rPr>
          <w:rFonts w:ascii="Arial" w:hAnsi="Arial" w:cs="Arial"/>
          <w:szCs w:val="24"/>
        </w:rPr>
      </w:pPr>
      <w:bookmarkStart w:id="178" w:name="_4.8.3.1._一维条形码"/>
      <w:bookmarkEnd w:id="178"/>
      <w:r>
        <w:rPr>
          <w:rFonts w:ascii="Arial" w:hAnsi="Arial" w:cs="Arial"/>
        </w:rPr>
        <w:t>4.8.2.1. One-</w:t>
      </w:r>
      <w:r>
        <w:rPr>
          <w:rFonts w:ascii="Arial" w:hAnsi="Arial" w:cs="Arial" w:hint="eastAsia"/>
        </w:rPr>
        <w:t>D</w:t>
      </w:r>
      <w:r>
        <w:rPr>
          <w:rFonts w:ascii="Arial" w:hAnsi="Arial" w:cs="Arial"/>
        </w:rPr>
        <w:t>imensional Barcod</w:t>
      </w:r>
      <w:r>
        <w:rPr>
          <w:rFonts w:ascii="Arial" w:hAnsi="Arial" w:cs="Arial" w:hint="eastAsia"/>
        </w:rPr>
        <w:t>e</w:t>
      </w:r>
    </w:p>
    <w:p w14:paraId="5D4600E8" w14:textId="77777777" w:rsidR="00474806" w:rsidRDefault="00000000">
      <w:pPr>
        <w:spacing w:before="156" w:line="360" w:lineRule="auto"/>
        <w:rPr>
          <w:rFonts w:ascii="Arial" w:hAnsi="Arial" w:cs="Arial"/>
          <w:szCs w:val="24"/>
        </w:rPr>
      </w:pPr>
      <w:r>
        <w:rPr>
          <w:rFonts w:ascii="Arial" w:hAnsi="Arial" w:cs="Arial" w:hint="eastAsia"/>
          <w:szCs w:val="24"/>
        </w:rPr>
        <w:t>It</w:t>
      </w:r>
      <w:r>
        <w:rPr>
          <w:rFonts w:ascii="Arial" w:hAnsi="Arial" w:cs="Arial"/>
          <w:szCs w:val="24"/>
        </w:rPr>
        <w:t xml:space="preserve"> consists of “</w:t>
      </w:r>
      <w:r>
        <w:rPr>
          <w:rFonts w:ascii="Arial" w:hAnsi="Arial" w:cs="Arial"/>
          <w:color w:val="4472C4"/>
          <w:szCs w:val="24"/>
        </w:rPr>
        <w:t>bar</w:t>
      </w:r>
      <w:r>
        <w:rPr>
          <w:rFonts w:ascii="Arial" w:hAnsi="Arial" w:cs="Arial"/>
          <w:szCs w:val="24"/>
        </w:rPr>
        <w:t xml:space="preserve"> </w:t>
      </w:r>
      <w:r>
        <w:rPr>
          <w:rFonts w:ascii="Arial" w:hAnsi="Arial" w:cs="Arial"/>
          <w:color w:val="FF0000"/>
          <w:szCs w:val="24"/>
        </w:rPr>
        <w:t>strip</w:t>
      </w:r>
      <w:r>
        <w:rPr>
          <w:rFonts w:ascii="Arial" w:hAnsi="Arial" w:cs="Arial"/>
          <w:szCs w:val="24"/>
        </w:rPr>
        <w:t xml:space="preserve">” and “space” </w:t>
      </w:r>
      <w:r>
        <w:rPr>
          <w:rFonts w:ascii="Arial" w:hAnsi="Arial" w:cs="Arial" w:hint="eastAsia"/>
          <w:szCs w:val="24"/>
        </w:rPr>
        <w:t xml:space="preserve">arranged </w:t>
      </w:r>
      <w:r>
        <w:rPr>
          <w:rFonts w:ascii="Arial" w:hAnsi="Arial" w:cs="Arial"/>
          <w:szCs w:val="24"/>
        </w:rPr>
        <w:t>one by one. The barcode information is</w:t>
      </w:r>
      <w:r>
        <w:rPr>
          <w:rFonts w:ascii="Arial" w:hAnsi="Arial" w:cs="Arial" w:hint="eastAsia"/>
          <w:szCs w:val="24"/>
        </w:rPr>
        <w:t xml:space="preserve"> carried</w:t>
      </w:r>
      <w:r>
        <w:rPr>
          <w:rFonts w:ascii="Arial" w:hAnsi="Arial" w:cs="Arial"/>
          <w:szCs w:val="24"/>
        </w:rPr>
        <w:t xml:space="preserve"> by different width</w:t>
      </w:r>
      <w:r>
        <w:rPr>
          <w:rFonts w:ascii="Arial" w:hAnsi="Arial" w:cs="Arial" w:hint="eastAsia"/>
          <w:szCs w:val="24"/>
        </w:rPr>
        <w:t>s</w:t>
      </w:r>
      <w:r>
        <w:rPr>
          <w:rFonts w:ascii="Arial" w:hAnsi="Arial" w:cs="Arial"/>
          <w:szCs w:val="24"/>
        </w:rPr>
        <w:t xml:space="preserve"> and position</w:t>
      </w:r>
      <w:r>
        <w:rPr>
          <w:rFonts w:ascii="Arial" w:hAnsi="Arial" w:cs="Arial" w:hint="eastAsia"/>
          <w:szCs w:val="24"/>
        </w:rPr>
        <w:t>s</w:t>
      </w:r>
      <w:r>
        <w:rPr>
          <w:rFonts w:ascii="Arial" w:hAnsi="Arial" w:cs="Arial"/>
          <w:szCs w:val="24"/>
        </w:rPr>
        <w:t xml:space="preserve"> of bar and space, and the information</w:t>
      </w:r>
      <w:r>
        <w:rPr>
          <w:rFonts w:ascii="Arial" w:hAnsi="Arial" w:cs="Arial" w:hint="eastAsia"/>
          <w:szCs w:val="24"/>
        </w:rPr>
        <w:t xml:space="preserve"> </w:t>
      </w:r>
      <w:r>
        <w:rPr>
          <w:rFonts w:ascii="Arial" w:hAnsi="Arial" w:cs="Arial"/>
          <w:szCs w:val="24"/>
        </w:rPr>
        <w:t>volume is decided by the width and the precision</w:t>
      </w:r>
      <w:r>
        <w:rPr>
          <w:rFonts w:ascii="Arial" w:hAnsi="Arial" w:cs="Arial" w:hint="eastAsia"/>
          <w:szCs w:val="24"/>
        </w:rPr>
        <w:t xml:space="preserve"> of barcode</w:t>
      </w:r>
      <w:r>
        <w:rPr>
          <w:rFonts w:ascii="Arial" w:hAnsi="Arial" w:cs="Arial"/>
          <w:szCs w:val="24"/>
        </w:rPr>
        <w:t xml:space="preserve">. </w:t>
      </w:r>
      <w:r>
        <w:rPr>
          <w:rFonts w:ascii="Arial" w:hAnsi="Arial" w:cs="Arial" w:hint="eastAsia"/>
          <w:szCs w:val="24"/>
        </w:rPr>
        <w:lastRenderedPageBreak/>
        <w:t>The w</w:t>
      </w:r>
      <w:r>
        <w:rPr>
          <w:rFonts w:ascii="Arial" w:hAnsi="Arial" w:cs="Arial"/>
          <w:szCs w:val="24"/>
        </w:rPr>
        <w:t>ider the barcode</w:t>
      </w:r>
      <w:r>
        <w:rPr>
          <w:rFonts w:ascii="Arial" w:hAnsi="Arial" w:cs="Arial" w:hint="eastAsia"/>
          <w:szCs w:val="24"/>
        </w:rPr>
        <w:t xml:space="preserve"> is</w:t>
      </w:r>
      <w:r>
        <w:rPr>
          <w:rFonts w:ascii="Arial" w:hAnsi="Arial" w:cs="Arial"/>
          <w:szCs w:val="24"/>
        </w:rPr>
        <w:t xml:space="preserve">, </w:t>
      </w:r>
      <w:r>
        <w:rPr>
          <w:rFonts w:ascii="Arial" w:hAnsi="Arial" w:cs="Arial" w:hint="eastAsia"/>
          <w:szCs w:val="24"/>
        </w:rPr>
        <w:t xml:space="preserve">the </w:t>
      </w:r>
      <w:r>
        <w:rPr>
          <w:rFonts w:ascii="Arial" w:hAnsi="Arial" w:cs="Arial"/>
          <w:szCs w:val="24"/>
        </w:rPr>
        <w:t>more</w:t>
      </w:r>
      <w:r>
        <w:rPr>
          <w:rFonts w:ascii="Arial" w:hAnsi="Arial" w:cs="Arial" w:hint="eastAsia"/>
          <w:szCs w:val="24"/>
        </w:rPr>
        <w:t xml:space="preserve"> </w:t>
      </w:r>
      <w:r>
        <w:rPr>
          <w:rFonts w:ascii="Arial" w:hAnsi="Arial" w:cs="Arial"/>
          <w:szCs w:val="24"/>
        </w:rPr>
        <w:t>bars and space</w:t>
      </w:r>
      <w:r>
        <w:rPr>
          <w:rFonts w:ascii="Arial" w:hAnsi="Arial" w:cs="Arial" w:hint="eastAsia"/>
          <w:szCs w:val="24"/>
        </w:rPr>
        <w:t>s are</w:t>
      </w:r>
      <w:r>
        <w:rPr>
          <w:rFonts w:ascii="Arial" w:hAnsi="Arial" w:cs="Arial"/>
          <w:szCs w:val="24"/>
        </w:rPr>
        <w:t xml:space="preserve"> included, and </w:t>
      </w:r>
      <w:r>
        <w:rPr>
          <w:rFonts w:ascii="Arial" w:hAnsi="Arial" w:cs="Arial" w:hint="eastAsia"/>
          <w:szCs w:val="24"/>
        </w:rPr>
        <w:t xml:space="preserve">the </w:t>
      </w:r>
      <w:r>
        <w:rPr>
          <w:rFonts w:ascii="Arial" w:hAnsi="Arial" w:cs="Arial"/>
          <w:szCs w:val="24"/>
        </w:rPr>
        <w:t xml:space="preserve">more information </w:t>
      </w:r>
      <w:r>
        <w:rPr>
          <w:rFonts w:ascii="Arial" w:hAnsi="Arial" w:cs="Arial" w:hint="eastAsia"/>
          <w:szCs w:val="24"/>
        </w:rPr>
        <w:t xml:space="preserve">is </w:t>
      </w:r>
      <w:r>
        <w:rPr>
          <w:rFonts w:ascii="Arial" w:hAnsi="Arial" w:cs="Arial"/>
          <w:szCs w:val="24"/>
        </w:rPr>
        <w:t>carried. This kind of barcode</w:t>
      </w:r>
      <w:r>
        <w:rPr>
          <w:rFonts w:ascii="Arial" w:hAnsi="Arial" w:cs="Arial" w:hint="eastAsia"/>
          <w:szCs w:val="24"/>
        </w:rPr>
        <w:t xml:space="preserve"> </w:t>
      </w:r>
      <w:r>
        <w:rPr>
          <w:rFonts w:ascii="Arial" w:hAnsi="Arial" w:cs="Arial"/>
          <w:szCs w:val="24"/>
        </w:rPr>
        <w:t xml:space="preserve">technology can store information </w:t>
      </w:r>
      <w:r>
        <w:rPr>
          <w:rFonts w:ascii="Arial" w:hAnsi="Arial" w:cs="Arial" w:hint="eastAsia"/>
          <w:szCs w:val="24"/>
        </w:rPr>
        <w:t>in</w:t>
      </w:r>
      <w:r>
        <w:rPr>
          <w:rFonts w:ascii="Arial" w:hAnsi="Arial" w:cs="Arial"/>
          <w:szCs w:val="24"/>
        </w:rPr>
        <w:t xml:space="preserve"> only </w:t>
      </w:r>
      <w:r>
        <w:rPr>
          <w:rFonts w:ascii="Arial" w:hAnsi="Arial" w:cs="Arial" w:hint="eastAsia"/>
          <w:szCs w:val="24"/>
        </w:rPr>
        <w:t xml:space="preserve">one </w:t>
      </w:r>
      <w:r>
        <w:rPr>
          <w:rFonts w:ascii="Arial" w:hAnsi="Arial" w:cs="Arial"/>
          <w:szCs w:val="24"/>
        </w:rPr>
        <w:t>direction through permutation and</w:t>
      </w:r>
      <w:r>
        <w:rPr>
          <w:rFonts w:ascii="Arial" w:hAnsi="Arial" w:cs="Arial" w:hint="eastAsia"/>
          <w:szCs w:val="24"/>
        </w:rPr>
        <w:t xml:space="preserve"> </w:t>
      </w:r>
      <w:r>
        <w:rPr>
          <w:rFonts w:ascii="Arial" w:hAnsi="Arial" w:cs="Arial"/>
          <w:szCs w:val="24"/>
        </w:rPr>
        <w:t>combination of bars and the space</w:t>
      </w:r>
      <w:r>
        <w:rPr>
          <w:rFonts w:ascii="Arial" w:hAnsi="Arial" w:cs="Arial" w:hint="eastAsia"/>
          <w:szCs w:val="24"/>
        </w:rPr>
        <w:t>s</w:t>
      </w:r>
      <w:r>
        <w:rPr>
          <w:rFonts w:ascii="Arial" w:hAnsi="Arial" w:cs="Arial"/>
          <w:szCs w:val="24"/>
        </w:rPr>
        <w:t>, so it is called one-dimensional barcode. Fig. 4-</w:t>
      </w:r>
      <w:r>
        <w:rPr>
          <w:rFonts w:ascii="Arial" w:hAnsi="Arial" w:cs="Arial" w:hint="eastAsia"/>
          <w:szCs w:val="24"/>
        </w:rPr>
        <w:t>20</w:t>
      </w:r>
      <w:r>
        <w:rPr>
          <w:rFonts w:ascii="Arial" w:hAnsi="Arial" w:cs="Arial"/>
          <w:szCs w:val="24"/>
        </w:rPr>
        <w:t xml:space="preserve"> shows </w:t>
      </w:r>
      <w:r>
        <w:rPr>
          <w:rFonts w:ascii="Arial" w:hAnsi="Arial" w:cs="Arial" w:hint="eastAsia"/>
          <w:szCs w:val="24"/>
        </w:rPr>
        <w:t xml:space="preserve">the </w:t>
      </w:r>
      <w:r>
        <w:rPr>
          <w:rFonts w:ascii="Arial" w:hAnsi="Arial" w:cs="Arial"/>
          <w:szCs w:val="24"/>
        </w:rPr>
        <w:t xml:space="preserve">parameter setting </w:t>
      </w:r>
      <w:r>
        <w:rPr>
          <w:rFonts w:ascii="Arial" w:hAnsi="Arial" w:cs="Arial" w:hint="eastAsia"/>
          <w:szCs w:val="24"/>
        </w:rPr>
        <w:t xml:space="preserve">in the window </w:t>
      </w:r>
      <w:r>
        <w:rPr>
          <w:rFonts w:ascii="Arial" w:hAnsi="Arial" w:cs="Arial"/>
          <w:szCs w:val="24"/>
        </w:rPr>
        <w:t xml:space="preserve">when a </w:t>
      </w:r>
      <w:bookmarkStart w:id="179" w:name="OLE_LINK24"/>
      <w:bookmarkStart w:id="180" w:name="OLE_LINK25"/>
      <w:r>
        <w:rPr>
          <w:rFonts w:ascii="Arial" w:hAnsi="Arial" w:cs="Arial"/>
          <w:szCs w:val="24"/>
        </w:rPr>
        <w:t>one-dimensional barcode</w:t>
      </w:r>
      <w:bookmarkEnd w:id="179"/>
      <w:bookmarkEnd w:id="180"/>
      <w:r>
        <w:rPr>
          <w:rFonts w:ascii="Arial" w:hAnsi="Arial" w:cs="Arial"/>
          <w:szCs w:val="24"/>
        </w:rPr>
        <w:t xml:space="preserve"> is</w:t>
      </w:r>
      <w:r>
        <w:rPr>
          <w:rFonts w:ascii="Arial" w:hAnsi="Arial"/>
        </w:rPr>
        <w:t xml:space="preserve"> </w:t>
      </w:r>
      <w:r>
        <w:rPr>
          <w:rFonts w:ascii="Arial" w:hAnsi="Arial" w:cs="Arial" w:hint="eastAsia"/>
          <w:szCs w:val="24"/>
        </w:rPr>
        <w:t>selected</w:t>
      </w:r>
      <w:r>
        <w:rPr>
          <w:rFonts w:ascii="Arial" w:hAnsi="Arial" w:cs="Arial"/>
          <w:szCs w:val="24"/>
        </w:rPr>
        <w:t>.</w:t>
      </w:r>
    </w:p>
    <w:p w14:paraId="619D9FC4" w14:textId="77777777" w:rsidR="00474806" w:rsidRDefault="00000000">
      <w:pPr>
        <w:spacing w:before="156" w:line="360" w:lineRule="auto"/>
        <w:ind w:firstLineChars="200" w:firstLine="480"/>
        <w:jc w:val="center"/>
      </w:pPr>
      <w:r>
        <w:rPr>
          <w:noProof/>
        </w:rPr>
        <w:drawing>
          <wp:inline distT="0" distB="0" distL="114300" distR="114300" wp14:anchorId="1FCF4103" wp14:editId="6CFDC583">
            <wp:extent cx="2468880" cy="2490470"/>
            <wp:effectExtent l="0" t="0" r="0" b="8890"/>
            <wp:docPr id="124" name="图片 1" descr="C:\Users\loop\Desktop\0714\23.bm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descr="C:\Users\loop\Desktop\0714\23.bmp23"/>
                    <pic:cNvPicPr>
                      <a:picLocks noChangeAspect="1"/>
                    </pic:cNvPicPr>
                  </pic:nvPicPr>
                  <pic:blipFill>
                    <a:blip r:embed="rId122"/>
                    <a:srcRect/>
                    <a:stretch>
                      <a:fillRect/>
                    </a:stretch>
                  </pic:blipFill>
                  <pic:spPr>
                    <a:xfrm>
                      <a:off x="0" y="0"/>
                      <a:ext cx="2468880" cy="2490470"/>
                    </a:xfrm>
                    <a:prstGeom prst="rect">
                      <a:avLst/>
                    </a:prstGeom>
                    <a:noFill/>
                    <a:ln>
                      <a:noFill/>
                    </a:ln>
                  </pic:spPr>
                </pic:pic>
              </a:graphicData>
            </a:graphic>
          </wp:inline>
        </w:drawing>
      </w:r>
    </w:p>
    <w:p w14:paraId="77071A16"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20</w:t>
      </w:r>
      <w:r>
        <w:rPr>
          <w:rFonts w:ascii="Arial" w:hAnsi="Arial" w:cs="Arial"/>
          <w:sz w:val="21"/>
          <w:szCs w:val="16"/>
        </w:rPr>
        <w:t xml:space="preserve"> </w:t>
      </w:r>
      <w:r>
        <w:rPr>
          <w:rFonts w:ascii="Arial" w:hAnsi="Arial" w:cs="Arial" w:hint="eastAsia"/>
          <w:sz w:val="21"/>
          <w:szCs w:val="21"/>
        </w:rPr>
        <w:t>O</w:t>
      </w:r>
      <w:r>
        <w:rPr>
          <w:rFonts w:ascii="Arial" w:hAnsi="Arial" w:cs="Arial"/>
          <w:sz w:val="21"/>
          <w:szCs w:val="21"/>
        </w:rPr>
        <w:t xml:space="preserve">ne-dimensional </w:t>
      </w:r>
      <w:r>
        <w:rPr>
          <w:rFonts w:ascii="Arial" w:hAnsi="Arial" w:cs="Arial" w:hint="eastAsia"/>
          <w:sz w:val="21"/>
          <w:szCs w:val="21"/>
        </w:rPr>
        <w:t>B</w:t>
      </w:r>
      <w:r>
        <w:rPr>
          <w:rFonts w:ascii="Arial" w:hAnsi="Arial" w:cs="Arial"/>
          <w:sz w:val="21"/>
          <w:szCs w:val="21"/>
        </w:rPr>
        <w:t>arcode</w:t>
      </w:r>
      <w:r>
        <w:rPr>
          <w:rFonts w:ascii="Arial" w:hAnsi="Arial" w:cs="Arial" w:hint="eastAsia"/>
          <w:sz w:val="21"/>
          <w:szCs w:val="21"/>
        </w:rPr>
        <w:t xml:space="preserve"> Parameters</w:t>
      </w:r>
    </w:p>
    <w:p w14:paraId="6680AFCE"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Black</w:t>
      </w:r>
      <w:r>
        <w:rPr>
          <w:rFonts w:ascii="Arial" w:hAnsi="Arial" w:cs="Arial" w:hint="eastAsia"/>
          <w:color w:val="0000FF"/>
          <w:szCs w:val="24"/>
        </w:rPr>
        <w:t xml:space="preserve"> and </w:t>
      </w:r>
      <w:r>
        <w:rPr>
          <w:rFonts w:ascii="Arial" w:hAnsi="Arial" w:cs="Arial"/>
          <w:color w:val="0000FF"/>
          <w:szCs w:val="24"/>
        </w:rPr>
        <w:t xml:space="preserve">white </w:t>
      </w:r>
      <w:r>
        <w:rPr>
          <w:rFonts w:ascii="Arial" w:hAnsi="Arial" w:cs="Arial" w:hint="eastAsia"/>
          <w:bCs/>
          <w:color w:val="0000FF"/>
          <w:szCs w:val="24"/>
        </w:rPr>
        <w:t>I</w:t>
      </w:r>
      <w:r>
        <w:rPr>
          <w:rFonts w:ascii="Arial" w:hAnsi="Arial" w:cs="Arial"/>
          <w:bCs/>
          <w:color w:val="0000FF"/>
          <w:szCs w:val="24"/>
        </w:rPr>
        <w:t>n</w:t>
      </w:r>
      <w:r>
        <w:rPr>
          <w:rFonts w:ascii="Arial" w:hAnsi="Arial" w:cs="Arial" w:hint="eastAsia"/>
          <w:bCs/>
          <w:color w:val="0000FF"/>
          <w:szCs w:val="24"/>
        </w:rPr>
        <w:t>vert</w:t>
      </w:r>
    </w:p>
    <w:p w14:paraId="71E56EBD"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Blank</w:t>
      </w:r>
    </w:p>
    <w:p w14:paraId="09D64100"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T</w:t>
      </w:r>
      <w:r>
        <w:rPr>
          <w:rFonts w:ascii="Arial" w:hAnsi="Arial" w:cs="Arial"/>
          <w:color w:val="0000FF"/>
          <w:szCs w:val="24"/>
        </w:rPr>
        <w:t>op</w:t>
      </w:r>
    </w:p>
    <w:p w14:paraId="7B8845AF"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Left</w:t>
      </w:r>
    </w:p>
    <w:p w14:paraId="35E63C9E"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R</w:t>
      </w:r>
      <w:r>
        <w:rPr>
          <w:rFonts w:ascii="Arial" w:hAnsi="Arial" w:cs="Arial"/>
          <w:color w:val="0000FF"/>
          <w:szCs w:val="24"/>
        </w:rPr>
        <w:t>ight</w:t>
      </w:r>
    </w:p>
    <w:p w14:paraId="5CB03E8E" w14:textId="77777777" w:rsidR="00474806" w:rsidRDefault="00000000">
      <w:pPr>
        <w:spacing w:before="156"/>
        <w:rPr>
          <w:rFonts w:ascii="Arial" w:hAnsi="Arial" w:cs="Arial"/>
          <w:color w:val="0000FF"/>
          <w:szCs w:val="24"/>
        </w:rPr>
      </w:pPr>
      <w:r>
        <w:rPr>
          <w:rFonts w:ascii="Arial" w:hAnsi="Arial" w:cs="Arial"/>
          <w:szCs w:val="24"/>
        </w:rPr>
        <w:t xml:space="preserve">  </w:t>
      </w:r>
      <w:r>
        <w:rPr>
          <w:rFonts w:ascii="Arial" w:hAnsi="Arial" w:cs="Arial"/>
          <w:color w:val="0000FF"/>
          <w:szCs w:val="24"/>
        </w:rPr>
        <w:t>Bottom</w:t>
      </w:r>
    </w:p>
    <w:p w14:paraId="705CC086"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szCs w:val="24"/>
        </w:rPr>
        <w:t>16.170</w:t>
      </w:r>
      <w:r>
        <w:rPr>
          <w:rFonts w:ascii="Arial" w:hAnsi="Arial" w:cs="Arial"/>
          <w:szCs w:val="24"/>
        </w:rPr>
        <w:t xml:space="preserve">    </w:t>
      </w:r>
      <w:r>
        <w:rPr>
          <w:rFonts w:ascii="Arial" w:hAnsi="Arial" w:cs="Arial" w:hint="eastAsia"/>
          <w:color w:val="0000FF"/>
          <w:szCs w:val="24"/>
        </w:rPr>
        <w:t>B</w:t>
      </w:r>
      <w:r>
        <w:rPr>
          <w:rFonts w:ascii="Arial" w:hAnsi="Arial" w:cs="Arial"/>
          <w:color w:val="0000FF"/>
          <w:szCs w:val="24"/>
        </w:rPr>
        <w:t xml:space="preserve">arcode </w:t>
      </w:r>
      <w:r>
        <w:rPr>
          <w:rFonts w:ascii="Arial" w:hAnsi="Arial" w:cs="Arial" w:hint="eastAsia"/>
          <w:color w:val="0000FF"/>
          <w:szCs w:val="24"/>
        </w:rPr>
        <w:t>H</w:t>
      </w:r>
      <w:r>
        <w:rPr>
          <w:rFonts w:ascii="Arial" w:hAnsi="Arial" w:cs="Arial"/>
          <w:color w:val="0000FF"/>
          <w:szCs w:val="24"/>
        </w:rPr>
        <w:t xml:space="preserve">eight  </w:t>
      </w:r>
      <w:r>
        <w:rPr>
          <w:rFonts w:ascii="Arial" w:hAnsi="Arial" w:cs="Arial" w:hint="eastAsia"/>
          <w:color w:val="0000FF"/>
          <w:szCs w:val="24"/>
        </w:rPr>
        <w:t>16.170</w:t>
      </w:r>
      <w:r>
        <w:rPr>
          <w:rFonts w:ascii="Arial" w:hAnsi="Arial" w:cs="Arial"/>
          <w:color w:val="0000FF"/>
          <w:szCs w:val="24"/>
        </w:rPr>
        <w:t>mm</w:t>
      </w:r>
    </w:p>
    <w:p w14:paraId="3152C6F2" w14:textId="77777777" w:rsidR="00474806" w:rsidRDefault="00000000">
      <w:pPr>
        <w:spacing w:before="156"/>
        <w:rPr>
          <w:rFonts w:ascii="Arial" w:hAnsi="Arial" w:cs="Arial"/>
          <w:color w:val="0000FF"/>
        </w:rPr>
      </w:pPr>
      <w:r>
        <w:rPr>
          <w:rFonts w:ascii="Arial" w:hAnsi="Arial" w:cs="Arial"/>
          <w:szCs w:val="24"/>
        </w:rPr>
        <w:t xml:space="preserve">  </w:t>
      </w:r>
      <w:r>
        <w:rPr>
          <w:rFonts w:ascii="Arial" w:hAnsi="Arial" w:cs="Arial" w:hint="eastAsia"/>
          <w:szCs w:val="24"/>
        </w:rPr>
        <w:t>4.53883</w:t>
      </w:r>
      <w:r>
        <w:rPr>
          <w:rFonts w:ascii="Arial" w:hAnsi="Arial" w:cs="Arial"/>
          <w:szCs w:val="24"/>
        </w:rPr>
        <w:t xml:space="preserve">   </w:t>
      </w:r>
      <w:r>
        <w:rPr>
          <w:rFonts w:ascii="Arial" w:hAnsi="Arial" w:cs="Arial"/>
          <w:color w:val="0000FF"/>
          <w:szCs w:val="24"/>
        </w:rPr>
        <w:t xml:space="preserve">Standard </w:t>
      </w:r>
      <w:r>
        <w:rPr>
          <w:rFonts w:ascii="Arial" w:hAnsi="Arial" w:cs="Arial" w:hint="eastAsia"/>
          <w:color w:val="0000FF"/>
          <w:szCs w:val="24"/>
        </w:rPr>
        <w:t>M</w:t>
      </w:r>
      <w:r>
        <w:rPr>
          <w:rFonts w:ascii="Arial" w:hAnsi="Arial" w:cs="Arial"/>
          <w:color w:val="0000FF"/>
          <w:szCs w:val="24"/>
        </w:rPr>
        <w:t>odule</w:t>
      </w:r>
      <w:r>
        <w:rPr>
          <w:rFonts w:ascii="Arial" w:hAnsi="Arial" w:cs="Arial" w:hint="eastAsia"/>
          <w:color w:val="0000FF"/>
          <w:szCs w:val="24"/>
        </w:rPr>
        <w:t xml:space="preserve"> </w:t>
      </w:r>
      <w:r>
        <w:rPr>
          <w:rFonts w:ascii="Arial" w:hAnsi="Arial" w:cs="Arial"/>
          <w:color w:val="0000FF"/>
        </w:rPr>
        <w:t xml:space="preserve">Width  </w:t>
      </w:r>
      <w:r>
        <w:rPr>
          <w:rFonts w:ascii="Arial" w:hAnsi="Arial" w:cs="Arial" w:hint="eastAsia"/>
          <w:color w:val="0000FF"/>
          <w:szCs w:val="24"/>
        </w:rPr>
        <w:t>4.53883</w:t>
      </w:r>
      <w:r>
        <w:rPr>
          <w:rFonts w:ascii="Arial" w:hAnsi="Arial" w:cs="Arial"/>
          <w:color w:val="0000FF"/>
        </w:rPr>
        <w:t>mm</w:t>
      </w:r>
    </w:p>
    <w:p w14:paraId="4FA70BE7"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S</w:t>
      </w:r>
      <w:r>
        <w:rPr>
          <w:rFonts w:ascii="Arial" w:hAnsi="Arial" w:cs="Arial"/>
          <w:color w:val="0000FF"/>
          <w:szCs w:val="24"/>
        </w:rPr>
        <w:t>cale</w:t>
      </w:r>
    </w:p>
    <w:p w14:paraId="56807C87"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Bar</w:t>
      </w:r>
    </w:p>
    <w:p w14:paraId="1A361831" w14:textId="77777777" w:rsidR="00474806" w:rsidRDefault="00000000">
      <w:pPr>
        <w:spacing w:before="156"/>
        <w:rPr>
          <w:rFonts w:ascii="Arial" w:hAnsi="Arial" w:cs="Arial"/>
          <w:sz w:val="21"/>
          <w:szCs w:val="16"/>
        </w:rPr>
      </w:pPr>
      <w:r>
        <w:rPr>
          <w:rFonts w:ascii="Arial" w:hAnsi="Arial" w:cs="Arial"/>
          <w:szCs w:val="24"/>
        </w:rPr>
        <w:t xml:space="preserve">  </w:t>
      </w:r>
      <w:r>
        <w:rPr>
          <w:rFonts w:ascii="Arial" w:hAnsi="Arial" w:cs="Arial" w:hint="eastAsia"/>
          <w:color w:val="0000FF"/>
          <w:szCs w:val="24"/>
        </w:rPr>
        <w:t>Space</w:t>
      </w:r>
    </w:p>
    <w:p w14:paraId="284ADEC7" w14:textId="77777777" w:rsidR="00474806" w:rsidRDefault="00000000">
      <w:pPr>
        <w:spacing w:before="156" w:line="360" w:lineRule="auto"/>
        <w:jc w:val="left"/>
        <w:rPr>
          <w:rFonts w:ascii="Arial" w:hAnsi="Arial" w:cs="Arial"/>
          <w:szCs w:val="24"/>
        </w:rPr>
      </w:pPr>
      <w:r>
        <w:rPr>
          <w:rFonts w:ascii="Arial" w:hAnsi="Arial" w:cs="Arial" w:hint="eastAsia"/>
          <w:b/>
          <w:bCs/>
          <w:szCs w:val="24"/>
        </w:rPr>
        <w:t>Black and White</w:t>
      </w:r>
      <w:r>
        <w:rPr>
          <w:rFonts w:ascii="Arial" w:hAnsi="Arial" w:cs="Arial" w:hint="eastAsia"/>
          <w:b/>
          <w:bCs/>
          <w:color w:val="4472C4"/>
          <w:szCs w:val="24"/>
        </w:rPr>
        <w:t xml:space="preserve"> Invert</w:t>
      </w:r>
      <w:r>
        <w:rPr>
          <w:rFonts w:ascii="Arial" w:hAnsi="Arial" w:cs="Arial"/>
          <w:b/>
          <w:bCs/>
          <w:color w:val="4472C4"/>
          <w:szCs w:val="24"/>
        </w:rPr>
        <w:t xml:space="preserve"> </w:t>
      </w:r>
      <w:r>
        <w:rPr>
          <w:rFonts w:ascii="Arial" w:hAnsi="Arial" w:cs="Arial"/>
          <w:b/>
          <w:bCs/>
          <w:color w:val="FF0000"/>
          <w:szCs w:val="24"/>
        </w:rPr>
        <w:t>Reversa:</w:t>
      </w:r>
      <w:r>
        <w:rPr>
          <w:rFonts w:ascii="Arial" w:hAnsi="Arial" w:cs="Arial"/>
          <w:b/>
          <w:bCs/>
          <w:szCs w:val="24"/>
        </w:rPr>
        <w:t xml:space="preserve"> </w:t>
      </w:r>
      <w:r>
        <w:rPr>
          <w:rFonts w:ascii="Arial" w:hAnsi="Arial" w:cs="Arial" w:hint="eastAsia"/>
          <w:bCs/>
          <w:szCs w:val="24"/>
        </w:rPr>
        <w:t>determines whether</w:t>
      </w:r>
      <w:r>
        <w:rPr>
          <w:rFonts w:ascii="Arial" w:hAnsi="Arial" w:cs="Arial"/>
          <w:bCs/>
          <w:szCs w:val="24"/>
        </w:rPr>
        <w:t xml:space="preserve"> to </w:t>
      </w:r>
      <w:r>
        <w:rPr>
          <w:rFonts w:ascii="Arial" w:hAnsi="Arial" w:cs="Arial" w:hint="eastAsia"/>
          <w:bCs/>
          <w:szCs w:val="24"/>
        </w:rPr>
        <w:t>invert</w:t>
      </w:r>
      <w:r>
        <w:rPr>
          <w:rFonts w:ascii="Arial" w:hAnsi="Arial" w:cs="Arial"/>
          <w:bCs/>
          <w:szCs w:val="24"/>
        </w:rPr>
        <w:t xml:space="preserve"> the </w:t>
      </w:r>
      <w:r>
        <w:rPr>
          <w:rFonts w:ascii="Arial" w:hAnsi="Arial" w:cs="Arial" w:hint="eastAsia"/>
          <w:bCs/>
          <w:szCs w:val="24"/>
        </w:rPr>
        <w:t>marking</w:t>
      </w:r>
      <w:r>
        <w:rPr>
          <w:rFonts w:ascii="Arial" w:hAnsi="Arial" w:cs="Arial"/>
          <w:bCs/>
          <w:szCs w:val="24"/>
        </w:rPr>
        <w:t xml:space="preserve">. This function is used </w:t>
      </w:r>
      <w:r>
        <w:rPr>
          <w:rFonts w:ascii="Arial" w:hAnsi="Arial" w:cs="Arial" w:hint="eastAsia"/>
          <w:bCs/>
          <w:szCs w:val="24"/>
        </w:rPr>
        <w:t>for</w:t>
      </w:r>
      <w:r>
        <w:rPr>
          <w:rFonts w:ascii="Arial" w:hAnsi="Arial" w:cs="Arial"/>
          <w:bCs/>
          <w:szCs w:val="24"/>
        </w:rPr>
        <w:t xml:space="preserve"> some materials which </w:t>
      </w:r>
      <w:r>
        <w:rPr>
          <w:rFonts w:ascii="Arial" w:hAnsi="Arial" w:cs="Arial" w:hint="eastAsia"/>
          <w:bCs/>
          <w:szCs w:val="24"/>
        </w:rPr>
        <w:t xml:space="preserve">are </w:t>
      </w:r>
      <w:r>
        <w:rPr>
          <w:rFonts w:ascii="Arial" w:hAnsi="Arial" w:cs="Arial"/>
          <w:bCs/>
          <w:szCs w:val="24"/>
        </w:rPr>
        <w:t>light</w:t>
      </w:r>
      <w:r>
        <w:rPr>
          <w:rFonts w:ascii="Arial" w:hAnsi="Arial" w:cs="Arial" w:hint="eastAsia"/>
          <w:bCs/>
          <w:szCs w:val="24"/>
        </w:rPr>
        <w:t>-</w:t>
      </w:r>
      <w:r>
        <w:rPr>
          <w:rFonts w:ascii="Arial" w:hAnsi="Arial" w:cs="Arial"/>
          <w:bCs/>
          <w:szCs w:val="24"/>
        </w:rPr>
        <w:t>color</w:t>
      </w:r>
      <w:r>
        <w:rPr>
          <w:rFonts w:ascii="Arial" w:hAnsi="Arial" w:cs="Arial" w:hint="eastAsia"/>
          <w:bCs/>
          <w:szCs w:val="24"/>
        </w:rPr>
        <w:t>ed</w:t>
      </w:r>
      <w:r>
        <w:rPr>
          <w:rFonts w:ascii="Arial" w:hAnsi="Arial" w:cs="Arial"/>
          <w:bCs/>
          <w:szCs w:val="24"/>
        </w:rPr>
        <w:t xml:space="preserve"> after marking</w:t>
      </w:r>
      <w:r>
        <w:rPr>
          <w:rFonts w:ascii="Arial" w:hAnsi="Arial" w:cs="Arial"/>
          <w:b/>
          <w:bCs/>
          <w:szCs w:val="24"/>
        </w:rPr>
        <w:t>.</w:t>
      </w:r>
    </w:p>
    <w:p w14:paraId="5B513D00" w14:textId="77777777" w:rsidR="00474806" w:rsidRDefault="00000000">
      <w:pPr>
        <w:spacing w:before="156" w:line="360" w:lineRule="auto"/>
        <w:jc w:val="left"/>
        <w:rPr>
          <w:rFonts w:ascii="Arial" w:hAnsi="Arial" w:cs="Arial"/>
          <w:bCs/>
          <w:color w:val="4472C4"/>
          <w:szCs w:val="24"/>
        </w:rPr>
      </w:pPr>
      <w:r>
        <w:rPr>
          <w:rFonts w:ascii="Arial" w:hAnsi="Arial" w:cs="Arial"/>
          <w:b/>
          <w:bCs/>
          <w:color w:val="4472C4"/>
          <w:szCs w:val="24"/>
        </w:rPr>
        <w:t>Quiet:</w:t>
      </w:r>
      <w:r>
        <w:rPr>
          <w:rFonts w:ascii="Arial" w:hAnsi="Arial" w:cs="Arial"/>
          <w:bCs/>
          <w:color w:val="4472C4"/>
          <w:szCs w:val="24"/>
        </w:rPr>
        <w:t xml:space="preserve"> </w:t>
      </w:r>
      <w:r>
        <w:rPr>
          <w:rFonts w:ascii="Arial" w:hAnsi="Arial" w:cs="Arial" w:hint="eastAsia"/>
          <w:bCs/>
          <w:color w:val="4472C4"/>
          <w:szCs w:val="24"/>
        </w:rPr>
        <w:t>It r</w:t>
      </w:r>
      <w:r>
        <w:rPr>
          <w:rFonts w:ascii="Arial" w:hAnsi="Arial" w:cs="Arial"/>
          <w:bCs/>
          <w:color w:val="4472C4"/>
          <w:szCs w:val="24"/>
        </w:rPr>
        <w:t>efer</w:t>
      </w:r>
      <w:r>
        <w:rPr>
          <w:rFonts w:ascii="Arial" w:hAnsi="Arial" w:cs="Arial" w:hint="eastAsia"/>
          <w:bCs/>
          <w:color w:val="4472C4"/>
          <w:szCs w:val="24"/>
        </w:rPr>
        <w:t>s</w:t>
      </w:r>
      <w:r>
        <w:rPr>
          <w:rFonts w:ascii="Arial" w:hAnsi="Arial" w:cs="Arial"/>
          <w:bCs/>
          <w:color w:val="4472C4"/>
          <w:szCs w:val="24"/>
        </w:rPr>
        <w:t xml:space="preserve"> to the </w:t>
      </w:r>
      <w:r>
        <w:rPr>
          <w:rFonts w:ascii="Arial" w:hAnsi="Arial" w:cs="Arial" w:hint="eastAsia"/>
          <w:bCs/>
          <w:color w:val="4472C4"/>
          <w:szCs w:val="24"/>
        </w:rPr>
        <w:t>limited</w:t>
      </w:r>
      <w:r>
        <w:rPr>
          <w:rFonts w:ascii="Arial" w:hAnsi="Arial" w:cs="Arial"/>
          <w:bCs/>
          <w:color w:val="4472C4"/>
          <w:szCs w:val="24"/>
        </w:rPr>
        <w:t xml:space="preserve"> area</w:t>
      </w:r>
      <w:r>
        <w:rPr>
          <w:rFonts w:ascii="Arial" w:hAnsi="Arial" w:cs="Arial" w:hint="eastAsia"/>
          <w:bCs/>
          <w:color w:val="4472C4"/>
          <w:szCs w:val="24"/>
        </w:rPr>
        <w:t xml:space="preserve"> where the </w:t>
      </w:r>
      <w:r>
        <w:rPr>
          <w:rFonts w:ascii="Arial" w:hAnsi="Arial" w:cs="Arial"/>
          <w:bCs/>
          <w:color w:val="4472C4"/>
          <w:szCs w:val="24"/>
        </w:rPr>
        <w:t>reflectivity</w:t>
      </w:r>
      <w:r>
        <w:rPr>
          <w:rFonts w:ascii="Arial" w:hAnsi="Arial" w:cs="Arial" w:hint="eastAsia"/>
          <w:bCs/>
          <w:color w:val="4472C4"/>
          <w:szCs w:val="24"/>
        </w:rPr>
        <w:t xml:space="preserve"> at the outer ends or middle of the barcode is the same as that of the space</w:t>
      </w:r>
      <w:r>
        <w:rPr>
          <w:rFonts w:ascii="Arial" w:hAnsi="Arial" w:cs="Arial"/>
          <w:bCs/>
          <w:color w:val="4472C4"/>
          <w:szCs w:val="24"/>
        </w:rPr>
        <w:t>. The</w:t>
      </w:r>
      <w:r>
        <w:rPr>
          <w:rFonts w:ascii="Arial" w:hAnsi="Arial" w:cs="Arial" w:hint="eastAsia"/>
          <w:bCs/>
          <w:color w:val="4472C4"/>
          <w:szCs w:val="24"/>
        </w:rPr>
        <w:t xml:space="preserve"> </w:t>
      </w:r>
      <w:r>
        <w:rPr>
          <w:rFonts w:ascii="Arial" w:hAnsi="Arial" w:cs="Arial"/>
          <w:bCs/>
          <w:color w:val="4472C4"/>
          <w:szCs w:val="24"/>
        </w:rPr>
        <w:t xml:space="preserve">actual </w:t>
      </w:r>
      <w:r>
        <w:rPr>
          <w:rFonts w:ascii="Arial" w:hAnsi="Arial" w:cs="Arial" w:hint="eastAsia"/>
          <w:bCs/>
          <w:color w:val="4472C4"/>
          <w:szCs w:val="24"/>
        </w:rPr>
        <w:t>width</w:t>
      </w:r>
      <w:r>
        <w:rPr>
          <w:rFonts w:ascii="Arial" w:hAnsi="Arial" w:cs="Arial"/>
          <w:bCs/>
          <w:color w:val="4472C4"/>
          <w:szCs w:val="24"/>
        </w:rPr>
        <w:t xml:space="preserve"> of the </w:t>
      </w:r>
      <w:r>
        <w:rPr>
          <w:rFonts w:ascii="Arial" w:hAnsi="Arial" w:cs="Arial" w:hint="eastAsia"/>
          <w:bCs/>
          <w:color w:val="4472C4"/>
          <w:szCs w:val="24"/>
        </w:rPr>
        <w:lastRenderedPageBreak/>
        <w:t>Quiet</w:t>
      </w:r>
      <w:r>
        <w:rPr>
          <w:rFonts w:ascii="Arial" w:hAnsi="Arial" w:cs="Arial"/>
          <w:bCs/>
          <w:color w:val="4472C4"/>
          <w:szCs w:val="24"/>
        </w:rPr>
        <w:t xml:space="preserve"> area is </w:t>
      </w:r>
      <w:r>
        <w:rPr>
          <w:rFonts w:ascii="Arial" w:hAnsi="Arial" w:cs="Arial" w:hint="eastAsia"/>
          <w:bCs/>
          <w:color w:val="4472C4"/>
          <w:szCs w:val="24"/>
        </w:rPr>
        <w:t xml:space="preserve">a scale of </w:t>
      </w:r>
      <w:r>
        <w:rPr>
          <w:rFonts w:ascii="Arial" w:hAnsi="Arial" w:cs="Arial"/>
          <w:bCs/>
          <w:color w:val="4472C4"/>
          <w:szCs w:val="24"/>
        </w:rPr>
        <w:t xml:space="preserve">the </w:t>
      </w:r>
      <w:r>
        <w:rPr>
          <w:rFonts w:ascii="Arial" w:hAnsi="Arial" w:cs="Arial" w:hint="eastAsia"/>
          <w:bCs/>
          <w:color w:val="4472C4"/>
          <w:szCs w:val="24"/>
        </w:rPr>
        <w:t>narrow bar width</w:t>
      </w:r>
      <w:r>
        <w:rPr>
          <w:rFonts w:ascii="Arial" w:hAnsi="Arial" w:cs="Arial"/>
          <w:bCs/>
          <w:color w:val="4472C4"/>
          <w:szCs w:val="24"/>
        </w:rPr>
        <w:t xml:space="preserve"> multipl</w:t>
      </w:r>
      <w:r>
        <w:rPr>
          <w:rFonts w:ascii="Arial" w:hAnsi="Arial" w:cs="Arial" w:hint="eastAsia"/>
          <w:bCs/>
          <w:color w:val="4472C4"/>
          <w:szCs w:val="24"/>
        </w:rPr>
        <w:t>ied by the Quiet area</w:t>
      </w:r>
      <w:r>
        <w:rPr>
          <w:rFonts w:ascii="Arial" w:hAnsi="Arial" w:cs="Arial"/>
          <w:bCs/>
          <w:color w:val="4472C4"/>
          <w:szCs w:val="24"/>
        </w:rPr>
        <w:t>.</w:t>
      </w:r>
    </w:p>
    <w:p w14:paraId="569E187E" w14:textId="77777777" w:rsidR="00474806" w:rsidRDefault="00000000">
      <w:pPr>
        <w:spacing w:before="156" w:line="360" w:lineRule="auto"/>
        <w:jc w:val="left"/>
        <w:rPr>
          <w:rFonts w:ascii="Arial" w:hAnsi="Arial" w:cs="Arial"/>
          <w:szCs w:val="24"/>
        </w:rPr>
      </w:pPr>
      <w:r>
        <w:rPr>
          <w:rFonts w:ascii="Arial" w:hAnsi="Arial" w:cs="Arial"/>
          <w:b/>
          <w:bCs/>
          <w:color w:val="FF0000"/>
          <w:szCs w:val="24"/>
        </w:rPr>
        <w:t>Blank</w:t>
      </w:r>
      <w:r>
        <w:rPr>
          <w:rFonts w:ascii="Arial" w:hAnsi="Arial" w:cs="Arial" w:hint="eastAsia"/>
          <w:b/>
          <w:bCs/>
          <w:color w:val="FF0000"/>
          <w:szCs w:val="24"/>
        </w:rPr>
        <w:t>：</w:t>
      </w:r>
      <w:r>
        <w:rPr>
          <w:rFonts w:ascii="Arial" w:hAnsi="Arial" w:cs="Arial"/>
          <w:color w:val="FF0000"/>
          <w:szCs w:val="24"/>
        </w:rPr>
        <w:t>When the barcode is reversed, you can specify the size of the blank area around the barcode.</w:t>
      </w:r>
    </w:p>
    <w:p w14:paraId="0A1E7E68" w14:textId="77777777" w:rsidR="00474806" w:rsidRDefault="00000000">
      <w:pPr>
        <w:spacing w:before="156" w:line="360" w:lineRule="auto"/>
        <w:jc w:val="left"/>
        <w:rPr>
          <w:rFonts w:ascii="Arial" w:hAnsi="Arial" w:cs="Arial"/>
          <w:szCs w:val="24"/>
        </w:rPr>
      </w:pPr>
      <w:r>
        <w:rPr>
          <w:rFonts w:ascii="Arial" w:hAnsi="Arial" w:cs="Arial"/>
          <w:b/>
          <w:bCs/>
          <w:color w:val="4472C4"/>
          <w:szCs w:val="24"/>
        </w:rPr>
        <w:t>Bar</w:t>
      </w:r>
      <w:r>
        <w:rPr>
          <w:rFonts w:ascii="Arial" w:hAnsi="Arial" w:cs="Arial"/>
          <w:b/>
          <w:bCs/>
          <w:szCs w:val="24"/>
        </w:rPr>
        <w:t xml:space="preserve"> </w:t>
      </w:r>
      <w:r>
        <w:rPr>
          <w:rFonts w:ascii="Arial" w:hAnsi="Arial" w:cs="Arial"/>
          <w:b/>
          <w:bCs/>
          <w:color w:val="FF0000"/>
          <w:szCs w:val="24"/>
        </w:rPr>
        <w:t>Barcode</w:t>
      </w:r>
      <w:r>
        <w:rPr>
          <w:rFonts w:ascii="Arial" w:hAnsi="Arial" w:cs="Arial"/>
          <w:b/>
          <w:bCs/>
          <w:szCs w:val="24"/>
        </w:rPr>
        <w:t xml:space="preserve"> Height</w:t>
      </w:r>
      <w:r>
        <w:rPr>
          <w:rFonts w:ascii="Arial" w:hAnsi="Arial" w:cs="Arial"/>
          <w:bCs/>
          <w:szCs w:val="24"/>
        </w:rPr>
        <w:t xml:space="preserve">: </w:t>
      </w:r>
      <w:r>
        <w:rPr>
          <w:rFonts w:ascii="Arial" w:hAnsi="Arial" w:cs="Arial" w:hint="eastAsia"/>
          <w:bCs/>
          <w:szCs w:val="24"/>
        </w:rPr>
        <w:t>t</w:t>
      </w:r>
      <w:r>
        <w:rPr>
          <w:rFonts w:ascii="Arial" w:hAnsi="Arial" w:cs="Arial"/>
          <w:bCs/>
          <w:szCs w:val="24"/>
        </w:rPr>
        <w:t>he height of the barcode</w:t>
      </w:r>
      <w:r>
        <w:rPr>
          <w:rFonts w:ascii="Arial" w:hAnsi="Arial" w:cs="Arial" w:hint="eastAsia"/>
          <w:bCs/>
          <w:szCs w:val="24"/>
        </w:rPr>
        <w:t>.</w:t>
      </w:r>
    </w:p>
    <w:p w14:paraId="4EE40D15" w14:textId="77777777" w:rsidR="00474806" w:rsidRDefault="00000000">
      <w:pPr>
        <w:spacing w:before="156" w:line="360" w:lineRule="auto"/>
        <w:jc w:val="left"/>
        <w:rPr>
          <w:rFonts w:ascii="Arial" w:hAnsi="Arial" w:cs="Arial"/>
          <w:bCs/>
          <w:szCs w:val="24"/>
        </w:rPr>
      </w:pPr>
      <w:r>
        <w:rPr>
          <w:rFonts w:ascii="Arial" w:hAnsi="Arial" w:cs="Arial" w:hint="eastAsia"/>
          <w:b/>
          <w:bCs/>
          <w:szCs w:val="24"/>
        </w:rPr>
        <w:t>Standard</w:t>
      </w:r>
      <w:r>
        <w:rPr>
          <w:rFonts w:ascii="Arial" w:hAnsi="Arial" w:cs="Arial"/>
          <w:b/>
          <w:bCs/>
          <w:szCs w:val="24"/>
        </w:rPr>
        <w:t xml:space="preserve"> Width:</w:t>
      </w:r>
      <w:r>
        <w:rPr>
          <w:rFonts w:ascii="Arial" w:hAnsi="Arial" w:cs="Arial"/>
          <w:bCs/>
          <w:szCs w:val="24"/>
        </w:rPr>
        <w:t xml:space="preserve"> </w:t>
      </w:r>
      <w:r>
        <w:rPr>
          <w:rFonts w:ascii="Arial" w:hAnsi="Arial" w:cs="Arial" w:hint="eastAsia"/>
          <w:bCs/>
          <w:color w:val="4472C4"/>
          <w:szCs w:val="24"/>
        </w:rPr>
        <w:t>It</w:t>
      </w:r>
      <w:r>
        <w:rPr>
          <w:rFonts w:ascii="Arial" w:hAnsi="Arial" w:cs="Arial"/>
          <w:bCs/>
          <w:color w:val="4472C4"/>
          <w:szCs w:val="24"/>
        </w:rPr>
        <w:t xml:space="preserve"> refers to the width of </w:t>
      </w:r>
      <w:r>
        <w:rPr>
          <w:rFonts w:ascii="Arial" w:hAnsi="Arial" w:cs="Arial" w:hint="eastAsia"/>
          <w:bCs/>
          <w:color w:val="4472C4"/>
          <w:szCs w:val="24"/>
        </w:rPr>
        <w:t>the narrowest</w:t>
      </w:r>
      <w:r>
        <w:rPr>
          <w:rFonts w:ascii="Arial" w:hAnsi="Arial" w:cs="Arial"/>
          <w:bCs/>
          <w:color w:val="4472C4"/>
          <w:szCs w:val="24"/>
        </w:rPr>
        <w:t xml:space="preserve"> bar</w:t>
      </w:r>
      <w:r>
        <w:rPr>
          <w:rFonts w:ascii="Arial" w:hAnsi="Arial" w:cs="Arial" w:hint="eastAsia"/>
          <w:bCs/>
          <w:color w:val="4472C4"/>
          <w:szCs w:val="24"/>
        </w:rPr>
        <w:t>, i.e. the width of the unit bar</w:t>
      </w:r>
      <w:r>
        <w:rPr>
          <w:rFonts w:ascii="Arial" w:hAnsi="Arial" w:cs="Arial"/>
          <w:bCs/>
          <w:color w:val="4472C4"/>
          <w:szCs w:val="24"/>
        </w:rPr>
        <w:t>.</w:t>
      </w:r>
      <w:r>
        <w:rPr>
          <w:rFonts w:ascii="Arial" w:hAnsi="Arial" w:cs="Arial"/>
          <w:bCs/>
          <w:szCs w:val="24"/>
        </w:rPr>
        <w:t xml:space="preserve"> Commonly a one-dimensional</w:t>
      </w:r>
      <w:r>
        <w:rPr>
          <w:rFonts w:ascii="Arial" w:hAnsi="Arial" w:cs="Arial" w:hint="eastAsia"/>
          <w:bCs/>
          <w:szCs w:val="24"/>
        </w:rPr>
        <w:t xml:space="preserve"> </w:t>
      </w:r>
      <w:r>
        <w:rPr>
          <w:rFonts w:ascii="Arial" w:hAnsi="Arial" w:cs="Arial"/>
          <w:bCs/>
          <w:szCs w:val="24"/>
        </w:rPr>
        <w:t>barcode consists of bar</w:t>
      </w:r>
      <w:r>
        <w:rPr>
          <w:rFonts w:ascii="Arial" w:hAnsi="Arial" w:cs="Arial" w:hint="eastAsia"/>
          <w:bCs/>
          <w:szCs w:val="24"/>
        </w:rPr>
        <w:t>s</w:t>
      </w:r>
      <w:r>
        <w:rPr>
          <w:rFonts w:ascii="Arial" w:hAnsi="Arial" w:cs="Arial"/>
          <w:bCs/>
          <w:szCs w:val="24"/>
        </w:rPr>
        <w:t xml:space="preserve"> </w:t>
      </w:r>
      <w:r>
        <w:rPr>
          <w:rFonts w:ascii="Arial" w:hAnsi="Arial" w:cs="Arial" w:hint="eastAsia"/>
          <w:bCs/>
          <w:szCs w:val="24"/>
        </w:rPr>
        <w:t xml:space="preserve">and </w:t>
      </w:r>
      <w:r>
        <w:rPr>
          <w:rFonts w:ascii="Arial" w:hAnsi="Arial" w:cs="Arial"/>
          <w:bCs/>
          <w:szCs w:val="24"/>
        </w:rPr>
        <w:t>space</w:t>
      </w:r>
      <w:r>
        <w:rPr>
          <w:rFonts w:ascii="Arial" w:hAnsi="Arial" w:cs="Arial" w:hint="eastAsia"/>
          <w:bCs/>
          <w:szCs w:val="24"/>
        </w:rPr>
        <w:t>s</w:t>
      </w:r>
      <w:r>
        <w:rPr>
          <w:rFonts w:ascii="Arial" w:hAnsi="Arial" w:cs="Arial"/>
          <w:bCs/>
          <w:szCs w:val="24"/>
        </w:rPr>
        <w:t xml:space="preserve"> with four types of width</w:t>
      </w:r>
      <w:r>
        <w:rPr>
          <w:rFonts w:ascii="Arial" w:hAnsi="Arial" w:cs="Arial" w:hint="eastAsia"/>
          <w:bCs/>
          <w:szCs w:val="24"/>
        </w:rPr>
        <w:t xml:space="preserve"> respectively</w:t>
      </w:r>
      <w:r>
        <w:rPr>
          <w:rFonts w:ascii="Arial" w:hAnsi="Arial" w:cs="Arial"/>
          <w:bCs/>
          <w:szCs w:val="24"/>
        </w:rPr>
        <w:t xml:space="preserve">, </w:t>
      </w:r>
      <w:r>
        <w:rPr>
          <w:rFonts w:ascii="Arial" w:hAnsi="Arial" w:cs="Arial" w:hint="eastAsia"/>
          <w:bCs/>
          <w:szCs w:val="24"/>
        </w:rPr>
        <w:t xml:space="preserve">and </w:t>
      </w:r>
      <w:bookmarkStart w:id="181" w:name="OLE_LINK42"/>
      <w:bookmarkStart w:id="182" w:name="OLE_LINK41"/>
      <w:r>
        <w:rPr>
          <w:rFonts w:ascii="Arial" w:hAnsi="Arial" w:cs="Arial"/>
          <w:bCs/>
          <w:szCs w:val="24"/>
        </w:rPr>
        <w:t>1</w:t>
      </w:r>
      <w:r>
        <w:rPr>
          <w:rFonts w:ascii="Arial" w:hAnsi="Arial" w:cs="Arial" w:hint="eastAsia"/>
          <w:bCs/>
          <w:szCs w:val="24"/>
        </w:rPr>
        <w:t>,</w:t>
      </w:r>
      <w:r>
        <w:rPr>
          <w:rFonts w:ascii="Arial" w:hAnsi="Arial" w:cs="Arial"/>
          <w:bCs/>
          <w:szCs w:val="24"/>
        </w:rPr>
        <w:t xml:space="preserve"> 2</w:t>
      </w:r>
      <w:r>
        <w:rPr>
          <w:rFonts w:ascii="Arial" w:hAnsi="Arial" w:cs="Arial" w:hint="eastAsia"/>
          <w:bCs/>
          <w:szCs w:val="24"/>
        </w:rPr>
        <w:t>,</w:t>
      </w:r>
      <w:r>
        <w:rPr>
          <w:rFonts w:ascii="Arial" w:hAnsi="Arial" w:cs="Arial"/>
          <w:bCs/>
          <w:szCs w:val="24"/>
        </w:rPr>
        <w:t xml:space="preserve"> 3</w:t>
      </w:r>
      <w:r>
        <w:rPr>
          <w:rFonts w:ascii="Arial" w:hAnsi="Arial" w:cs="Arial" w:hint="eastAsia"/>
          <w:bCs/>
          <w:szCs w:val="24"/>
        </w:rPr>
        <w:t xml:space="preserve"> and</w:t>
      </w:r>
      <w:r>
        <w:rPr>
          <w:rFonts w:ascii="Arial" w:hAnsi="Arial" w:cs="Arial"/>
          <w:bCs/>
          <w:szCs w:val="24"/>
        </w:rPr>
        <w:t xml:space="preserve"> 4</w:t>
      </w:r>
      <w:bookmarkEnd w:id="181"/>
      <w:bookmarkEnd w:id="182"/>
      <w:r>
        <w:rPr>
          <w:rFonts w:ascii="Arial" w:hAnsi="Arial" w:cs="Arial" w:hint="eastAsia"/>
          <w:bCs/>
          <w:szCs w:val="24"/>
        </w:rPr>
        <w:t xml:space="preserve"> refer to </w:t>
      </w:r>
      <w:r>
        <w:rPr>
          <w:rFonts w:ascii="Arial" w:hAnsi="Arial" w:cs="Arial"/>
          <w:bCs/>
          <w:szCs w:val="24"/>
        </w:rPr>
        <w:t>1</w:t>
      </w:r>
      <w:r>
        <w:rPr>
          <w:rFonts w:ascii="Arial" w:hAnsi="Arial" w:cs="Arial" w:hint="eastAsia"/>
          <w:bCs/>
          <w:szCs w:val="24"/>
        </w:rPr>
        <w:t>,</w:t>
      </w:r>
      <w:r>
        <w:rPr>
          <w:rFonts w:ascii="Arial" w:hAnsi="Arial" w:cs="Arial"/>
          <w:bCs/>
          <w:szCs w:val="24"/>
        </w:rPr>
        <w:t xml:space="preserve"> 2</w:t>
      </w:r>
      <w:r>
        <w:rPr>
          <w:rFonts w:ascii="Arial" w:hAnsi="Arial" w:cs="Arial" w:hint="eastAsia"/>
          <w:bCs/>
          <w:szCs w:val="24"/>
        </w:rPr>
        <w:t>,</w:t>
      </w:r>
      <w:r>
        <w:rPr>
          <w:rFonts w:ascii="Arial" w:hAnsi="Arial" w:cs="Arial"/>
          <w:bCs/>
          <w:szCs w:val="24"/>
        </w:rPr>
        <w:t xml:space="preserve"> 3</w:t>
      </w:r>
      <w:r>
        <w:rPr>
          <w:rFonts w:ascii="Arial" w:hAnsi="Arial" w:cs="Arial" w:hint="eastAsia"/>
          <w:bCs/>
          <w:szCs w:val="24"/>
        </w:rPr>
        <w:t xml:space="preserve"> and</w:t>
      </w:r>
      <w:r>
        <w:rPr>
          <w:rFonts w:ascii="Arial" w:hAnsi="Arial" w:cs="Arial"/>
          <w:bCs/>
          <w:szCs w:val="24"/>
        </w:rPr>
        <w:t xml:space="preserve"> 4</w:t>
      </w:r>
      <w:r>
        <w:rPr>
          <w:rFonts w:ascii="Arial" w:hAnsi="Arial" w:cs="Arial" w:hint="eastAsia"/>
          <w:bCs/>
          <w:szCs w:val="24"/>
        </w:rPr>
        <w:t xml:space="preserve"> times the width of the unit bar as per the width size of bars and spaces</w:t>
      </w:r>
      <w:r>
        <w:rPr>
          <w:rFonts w:ascii="Arial" w:hAnsi="Arial" w:cs="Arial"/>
          <w:bCs/>
          <w:szCs w:val="24"/>
        </w:rPr>
        <w:t>. The width</w:t>
      </w:r>
      <w:r>
        <w:rPr>
          <w:rFonts w:ascii="Arial" w:hAnsi="Arial" w:cs="Arial" w:hint="eastAsia"/>
          <w:bCs/>
          <w:szCs w:val="24"/>
        </w:rPr>
        <w:t xml:space="preserve"> of</w:t>
      </w:r>
      <w:r>
        <w:rPr>
          <w:rFonts w:ascii="Arial" w:hAnsi="Arial" w:cs="Arial"/>
          <w:bCs/>
          <w:szCs w:val="24"/>
        </w:rPr>
        <w:t xml:space="preserve"> </w:t>
      </w:r>
      <w:r>
        <w:rPr>
          <w:rFonts w:ascii="Arial" w:hAnsi="Arial" w:cs="Arial" w:hint="eastAsia"/>
          <w:bCs/>
          <w:szCs w:val="24"/>
        </w:rPr>
        <w:t xml:space="preserve">the </w:t>
      </w:r>
      <w:r>
        <w:rPr>
          <w:rFonts w:ascii="Arial" w:hAnsi="Arial" w:cs="Arial"/>
          <w:bCs/>
          <w:szCs w:val="24"/>
        </w:rPr>
        <w:t xml:space="preserve">narrow bar </w:t>
      </w:r>
      <w:r>
        <w:rPr>
          <w:rFonts w:ascii="Arial" w:hAnsi="Arial" w:cs="Arial" w:hint="eastAsia"/>
          <w:bCs/>
          <w:szCs w:val="24"/>
        </w:rPr>
        <w:t>means</w:t>
      </w:r>
      <w:r>
        <w:rPr>
          <w:rFonts w:ascii="Arial" w:hAnsi="Arial" w:cs="Arial"/>
          <w:bCs/>
          <w:szCs w:val="24"/>
        </w:rPr>
        <w:t xml:space="preserve"> the width </w:t>
      </w:r>
      <w:r>
        <w:rPr>
          <w:rFonts w:ascii="Arial" w:hAnsi="Arial" w:cs="Arial" w:hint="eastAsia"/>
          <w:bCs/>
          <w:szCs w:val="24"/>
        </w:rPr>
        <w:t>of</w:t>
      </w:r>
      <w:r>
        <w:rPr>
          <w:rFonts w:ascii="Arial" w:hAnsi="Arial" w:cs="Arial"/>
          <w:bCs/>
          <w:szCs w:val="24"/>
        </w:rPr>
        <w:t xml:space="preserve"> </w:t>
      </w:r>
      <w:r>
        <w:rPr>
          <w:rFonts w:ascii="Arial" w:hAnsi="Arial" w:cs="Arial" w:hint="eastAsia"/>
          <w:bCs/>
          <w:szCs w:val="24"/>
        </w:rPr>
        <w:t>one</w:t>
      </w:r>
      <w:r>
        <w:rPr>
          <w:rFonts w:ascii="Arial" w:hAnsi="Arial" w:cs="Arial"/>
          <w:bCs/>
          <w:szCs w:val="24"/>
        </w:rPr>
        <w:t xml:space="preserve"> unit</w:t>
      </w:r>
      <w:r>
        <w:rPr>
          <w:rFonts w:ascii="Arial" w:hAnsi="Arial" w:cs="Arial" w:hint="eastAsia"/>
          <w:bCs/>
          <w:szCs w:val="24"/>
        </w:rPr>
        <w:t xml:space="preserve"> bar</w:t>
      </w:r>
      <w:r>
        <w:rPr>
          <w:rFonts w:ascii="Arial" w:hAnsi="Arial" w:cs="Arial"/>
          <w:bCs/>
          <w:szCs w:val="24"/>
        </w:rPr>
        <w:t>.</w:t>
      </w:r>
    </w:p>
    <w:p w14:paraId="1DD6CC67" w14:textId="77777777" w:rsidR="00474806" w:rsidRDefault="00000000">
      <w:pPr>
        <w:spacing w:before="156" w:line="360" w:lineRule="auto"/>
        <w:jc w:val="left"/>
        <w:rPr>
          <w:rFonts w:ascii="Arial" w:hAnsi="Arial" w:cs="Arial"/>
          <w:color w:val="FF0000"/>
          <w:szCs w:val="24"/>
        </w:rPr>
      </w:pPr>
      <w:r>
        <w:rPr>
          <w:rFonts w:ascii="Arial" w:hAnsi="Arial" w:cs="Arial"/>
          <w:color w:val="FF0000"/>
          <w:szCs w:val="24"/>
        </w:rPr>
        <w:t>Refers to the width of the narrowest strip module, that is, the width of the reference strip module</w:t>
      </w:r>
    </w:p>
    <w:p w14:paraId="546C42DD" w14:textId="77777777" w:rsidR="00474806" w:rsidRDefault="00000000">
      <w:pPr>
        <w:spacing w:before="156" w:line="360" w:lineRule="auto"/>
        <w:jc w:val="left"/>
        <w:rPr>
          <w:rFonts w:ascii="Arial" w:hAnsi="Arial" w:cs="Arial"/>
          <w:szCs w:val="24"/>
        </w:rPr>
      </w:pPr>
      <w:bookmarkStart w:id="183" w:name="OLE_LINK44"/>
      <w:bookmarkStart w:id="184" w:name="OLE_LINK43"/>
      <w:r>
        <w:rPr>
          <w:rFonts w:ascii="Arial" w:hAnsi="Arial" w:cs="Arial" w:hint="eastAsia"/>
          <w:szCs w:val="24"/>
        </w:rPr>
        <w:t xml:space="preserve">The </w:t>
      </w:r>
      <w:r>
        <w:rPr>
          <w:rFonts w:ascii="Arial" w:hAnsi="Arial" w:cs="Arial"/>
          <w:szCs w:val="24"/>
        </w:rPr>
        <w:t>actual</w:t>
      </w:r>
      <w:r>
        <w:rPr>
          <w:rFonts w:ascii="Arial" w:hAnsi="Arial" w:cs="Arial" w:hint="eastAsia"/>
          <w:szCs w:val="24"/>
        </w:rPr>
        <w:t xml:space="preserve"> width of Bar </w:t>
      </w:r>
      <w:r>
        <w:rPr>
          <w:rFonts w:ascii="Arial" w:hAnsi="Arial" w:cs="Arial"/>
          <w:szCs w:val="24"/>
        </w:rPr>
        <w:t>2</w:t>
      </w:r>
      <w:r>
        <w:rPr>
          <w:rFonts w:ascii="Arial" w:hAnsi="Arial" w:cs="Arial" w:hint="eastAsia"/>
          <w:szCs w:val="24"/>
        </w:rPr>
        <w:t xml:space="preserve"> </w:t>
      </w:r>
      <w:bookmarkStart w:id="185" w:name="OLE_LINK46"/>
      <w:bookmarkStart w:id="186" w:name="OLE_LINK45"/>
      <w:r>
        <w:rPr>
          <w:rFonts w:ascii="Arial" w:hAnsi="Arial" w:cs="Arial" w:hint="eastAsia"/>
          <w:szCs w:val="24"/>
        </w:rPr>
        <w:t>is a scale of the narrow bar width</w:t>
      </w:r>
      <w:bookmarkEnd w:id="185"/>
      <w:bookmarkEnd w:id="186"/>
      <w:r>
        <w:rPr>
          <w:rFonts w:ascii="Arial" w:hAnsi="Arial" w:cs="Arial" w:hint="eastAsia"/>
          <w:szCs w:val="24"/>
        </w:rPr>
        <w:t xml:space="preserve"> multiplied by the width of Bar 2, and the method applies for Bar 3 and 4.</w:t>
      </w:r>
      <w:bookmarkEnd w:id="183"/>
      <w:bookmarkEnd w:id="184"/>
    </w:p>
    <w:p w14:paraId="584E020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The </w:t>
      </w:r>
      <w:r>
        <w:rPr>
          <w:rFonts w:ascii="Arial" w:hAnsi="Arial" w:cs="Arial"/>
          <w:szCs w:val="24"/>
        </w:rPr>
        <w:t>actual</w:t>
      </w:r>
      <w:r>
        <w:rPr>
          <w:rFonts w:ascii="Arial" w:hAnsi="Arial" w:cs="Arial" w:hint="eastAsia"/>
          <w:szCs w:val="24"/>
        </w:rPr>
        <w:t xml:space="preserve"> width of Space 1 is a scale of the narrow bar width multiplied by the width of Space 1, and the method applies for Space 2, 3 and 4.</w:t>
      </w:r>
    </w:p>
    <w:p w14:paraId="43AFEBE1" w14:textId="77777777" w:rsidR="00474806" w:rsidRDefault="00000000">
      <w:pPr>
        <w:spacing w:before="156" w:line="360" w:lineRule="auto"/>
        <w:jc w:val="left"/>
        <w:rPr>
          <w:rFonts w:ascii="Arial" w:hAnsi="Arial" w:cs="Arial"/>
          <w:szCs w:val="24"/>
        </w:rPr>
      </w:pPr>
      <w:r>
        <w:rPr>
          <w:rFonts w:ascii="Arial" w:hAnsi="Arial" w:cs="Arial"/>
          <w:b/>
          <w:bCs/>
          <w:color w:val="FF0000"/>
          <w:szCs w:val="24"/>
        </w:rPr>
        <w:t>Blank</w:t>
      </w:r>
      <w:r>
        <w:rPr>
          <w:rFonts w:ascii="Arial" w:hAnsi="Arial" w:cs="Arial" w:hint="eastAsia"/>
          <w:b/>
          <w:bCs/>
          <w:color w:val="FF0000"/>
          <w:szCs w:val="24"/>
        </w:rPr>
        <w:t>：</w:t>
      </w:r>
      <w:r>
        <w:rPr>
          <w:rFonts w:ascii="Arial" w:hAnsi="Arial" w:cs="Arial"/>
          <w:color w:val="FF0000"/>
          <w:szCs w:val="24"/>
        </w:rPr>
        <w:t>A limited area with the same reflectivity as the space on the outside or in the middle of the left and right ends of the barcode</w:t>
      </w:r>
      <w:r>
        <w:rPr>
          <w:rFonts w:ascii="Arial" w:hAnsi="Arial" w:cs="Arial" w:hint="eastAsia"/>
          <w:color w:val="FF0000"/>
          <w:szCs w:val="24"/>
        </w:rPr>
        <w:t>，</w:t>
      </w:r>
      <w:r>
        <w:rPr>
          <w:rFonts w:ascii="Arial" w:hAnsi="Arial" w:cs="Arial"/>
          <w:color w:val="FF0000"/>
          <w:szCs w:val="24"/>
        </w:rPr>
        <w:t>The actual width of the blank area is equal to the width of the narrow strip module multiplied by the proportion of the blank.</w:t>
      </w:r>
    </w:p>
    <w:p w14:paraId="4EF8F8D2" w14:textId="77777777" w:rsidR="00474806" w:rsidRDefault="00000000">
      <w:pPr>
        <w:pStyle w:val="Heading5"/>
        <w:numPr>
          <w:ilvl w:val="0"/>
          <w:numId w:val="0"/>
        </w:numPr>
        <w:ind w:left="1008" w:hanging="1008"/>
        <w:rPr>
          <w:rFonts w:ascii="Arial" w:hAnsi="Arial"/>
        </w:rPr>
      </w:pPr>
      <w:r>
        <w:rPr>
          <w:rFonts w:ascii="Arial" w:hAnsi="Arial" w:cs="Arial"/>
        </w:rPr>
        <w:t xml:space="preserve">4.8.2.2. </w:t>
      </w:r>
      <w:r>
        <w:rPr>
          <w:rFonts w:ascii="Arial" w:hAnsi="Arial" w:hint="eastAsia"/>
        </w:rPr>
        <w:t>Two-Dimensional Barcode</w:t>
      </w:r>
    </w:p>
    <w:p w14:paraId="406E6136" w14:textId="77777777" w:rsidR="00474806" w:rsidRDefault="00474806">
      <w:pPr>
        <w:spacing w:before="156"/>
      </w:pPr>
    </w:p>
    <w:p w14:paraId="6594350C" w14:textId="77777777" w:rsidR="00474806" w:rsidRDefault="00000000">
      <w:pPr>
        <w:pStyle w:val="Heading6"/>
        <w:numPr>
          <w:ilvl w:val="0"/>
          <w:numId w:val="0"/>
        </w:numPr>
        <w:rPr>
          <w:rFonts w:eastAsia="SimSun" w:cs="Arial"/>
        </w:rPr>
      </w:pPr>
      <w:r>
        <w:rPr>
          <w:rFonts w:eastAsia="SimSun" w:cs="Arial"/>
        </w:rPr>
        <w:t xml:space="preserve">4.8.2.2.1. </w:t>
      </w:r>
      <w:r>
        <w:rPr>
          <w:rFonts w:eastAsia="SimSun"/>
        </w:rPr>
        <w:t xml:space="preserve">PDF417 </w:t>
      </w:r>
      <w:r>
        <w:rPr>
          <w:rFonts w:eastAsia="SimSun" w:hint="eastAsia"/>
        </w:rPr>
        <w:t>Barcode</w:t>
      </w:r>
    </w:p>
    <w:p w14:paraId="01C404CD" w14:textId="77777777" w:rsidR="00474806" w:rsidRDefault="00000000">
      <w:pPr>
        <w:spacing w:before="156" w:line="360" w:lineRule="auto"/>
        <w:jc w:val="left"/>
        <w:rPr>
          <w:rFonts w:ascii="Arial" w:hAnsi="Arial" w:cs="Arial"/>
          <w:szCs w:val="24"/>
        </w:rPr>
      </w:pPr>
      <w:r>
        <w:rPr>
          <w:rFonts w:ascii="Arial" w:hAnsi="Arial" w:cs="Arial"/>
          <w:color w:val="4472C4"/>
          <w:szCs w:val="24"/>
        </w:rPr>
        <w:t>PDF is the abbreviation of the Portable Data File</w:t>
      </w:r>
      <w:r>
        <w:rPr>
          <w:rFonts w:ascii="Arial" w:hAnsi="Arial" w:cs="Arial"/>
          <w:color w:val="000000"/>
          <w:szCs w:val="24"/>
        </w:rPr>
        <w:t>. Figure 4-21 is the demonstration of</w:t>
      </w:r>
      <w:r>
        <w:rPr>
          <w:rFonts w:ascii="Arial" w:hAnsi="Arial" w:cs="Arial" w:hint="eastAsia"/>
          <w:color w:val="000000"/>
          <w:szCs w:val="24"/>
        </w:rPr>
        <w:t xml:space="preserve"> </w:t>
      </w:r>
      <w:r>
        <w:rPr>
          <w:rFonts w:ascii="Arial" w:hAnsi="Arial" w:cs="Arial"/>
          <w:color w:val="000000"/>
          <w:szCs w:val="24"/>
        </w:rPr>
        <w:t>PDF417 Barcode</w:t>
      </w:r>
      <w:r>
        <w:rPr>
          <w:rFonts w:ascii="Arial" w:hAnsi="Arial" w:cs="Arial" w:hint="eastAsia"/>
          <w:color w:val="000000"/>
          <w:szCs w:val="24"/>
        </w:rPr>
        <w:t>.</w:t>
      </w:r>
      <w:r>
        <w:rPr>
          <w:rFonts w:ascii="Arial" w:hAnsi="Arial" w:cs="Arial"/>
          <w:szCs w:val="24"/>
        </w:rPr>
        <w:t xml:space="preserve"> </w:t>
      </w:r>
    </w:p>
    <w:p w14:paraId="57F8CE1D" w14:textId="77777777" w:rsidR="00474806" w:rsidRDefault="00000000">
      <w:pPr>
        <w:spacing w:before="156" w:line="360" w:lineRule="auto"/>
        <w:jc w:val="left"/>
        <w:rPr>
          <w:rFonts w:ascii="Arial" w:hAnsi="Arial" w:cs="Arial"/>
          <w:color w:val="FF0000"/>
          <w:szCs w:val="24"/>
        </w:rPr>
      </w:pPr>
      <w:r>
        <w:rPr>
          <w:rFonts w:ascii="Arial" w:hAnsi="Arial" w:cs="Arial"/>
          <w:color w:val="FF0000"/>
          <w:szCs w:val="24"/>
        </w:rPr>
        <w:t>PDF is the acronym of the three words "Portable Data File", meaning "Portable Data File". Figure 4-21 is the demonstration of</w:t>
      </w:r>
      <w:r>
        <w:rPr>
          <w:rFonts w:ascii="Arial" w:hAnsi="Arial" w:cs="Arial" w:hint="eastAsia"/>
          <w:color w:val="FF0000"/>
          <w:szCs w:val="24"/>
        </w:rPr>
        <w:t xml:space="preserve"> </w:t>
      </w:r>
      <w:r>
        <w:rPr>
          <w:rFonts w:ascii="Arial" w:hAnsi="Arial" w:cs="Arial"/>
          <w:color w:val="FF0000"/>
          <w:szCs w:val="24"/>
        </w:rPr>
        <w:t>PDF417 Barcode</w:t>
      </w:r>
      <w:r>
        <w:rPr>
          <w:rFonts w:ascii="Arial" w:hAnsi="Arial" w:cs="Arial" w:hint="eastAsia"/>
          <w:color w:val="FF0000"/>
          <w:szCs w:val="24"/>
        </w:rPr>
        <w:t>.</w:t>
      </w:r>
      <w:r>
        <w:rPr>
          <w:rFonts w:ascii="Arial" w:hAnsi="Arial" w:cs="Arial"/>
          <w:color w:val="FF0000"/>
          <w:szCs w:val="24"/>
        </w:rPr>
        <w:t xml:space="preserve"> </w:t>
      </w:r>
    </w:p>
    <w:p w14:paraId="7F081DBA" w14:textId="77777777" w:rsidR="00474806" w:rsidRDefault="00000000">
      <w:pPr>
        <w:spacing w:before="156" w:line="360" w:lineRule="auto"/>
        <w:jc w:val="left"/>
        <w:rPr>
          <w:rFonts w:ascii="Arial" w:hAnsi="Arial" w:cs="Arial"/>
          <w:szCs w:val="24"/>
        </w:rPr>
      </w:pPr>
      <w:r>
        <w:rPr>
          <w:rFonts w:ascii="Arial" w:hAnsi="Arial" w:cs="Arial"/>
          <w:b/>
          <w:color w:val="000000"/>
          <w:szCs w:val="24"/>
        </w:rPr>
        <w:t>Bar</w:t>
      </w:r>
      <w:r>
        <w:t xml:space="preserve"> </w:t>
      </w:r>
      <w:r>
        <w:rPr>
          <w:rFonts w:ascii="Arial" w:hAnsi="Arial" w:cs="Arial"/>
          <w:b/>
          <w:color w:val="FF0000"/>
          <w:szCs w:val="24"/>
        </w:rPr>
        <w:t>code</w:t>
      </w:r>
      <w:r>
        <w:rPr>
          <w:rFonts w:ascii="Arial" w:hAnsi="Arial" w:cs="Arial"/>
          <w:b/>
          <w:color w:val="000000"/>
          <w:szCs w:val="24"/>
        </w:rPr>
        <w:t xml:space="preserve"> Height: </w:t>
      </w:r>
      <w:r>
        <w:rPr>
          <w:rFonts w:ascii="Arial" w:hAnsi="Arial" w:cs="Arial"/>
          <w:color w:val="000000"/>
          <w:szCs w:val="24"/>
        </w:rPr>
        <w:t>the height of the barcode</w:t>
      </w:r>
    </w:p>
    <w:p w14:paraId="75696EB0" w14:textId="77777777" w:rsidR="00474806" w:rsidRDefault="00000000">
      <w:pPr>
        <w:spacing w:before="156" w:line="360" w:lineRule="auto"/>
        <w:jc w:val="left"/>
        <w:rPr>
          <w:rFonts w:ascii="Arial" w:hAnsi="Arial" w:cs="Arial"/>
          <w:color w:val="4472C4"/>
          <w:szCs w:val="24"/>
        </w:rPr>
      </w:pPr>
      <w:r>
        <w:rPr>
          <w:rFonts w:ascii="Arial" w:hAnsi="Arial" w:cs="Arial"/>
          <w:b/>
          <w:color w:val="4472C4"/>
          <w:szCs w:val="24"/>
        </w:rPr>
        <w:lastRenderedPageBreak/>
        <w:t xml:space="preserve">Narrow width: </w:t>
      </w:r>
      <w:r>
        <w:rPr>
          <w:rFonts w:ascii="Arial" w:hAnsi="Arial" w:cs="Arial"/>
          <w:color w:val="4472C4"/>
          <w:szCs w:val="24"/>
        </w:rPr>
        <w:t>This refers to the width of the unit bar.</w:t>
      </w:r>
    </w:p>
    <w:p w14:paraId="68C85B88" w14:textId="77777777" w:rsidR="00474806" w:rsidRDefault="00000000">
      <w:pPr>
        <w:spacing w:before="156" w:line="360" w:lineRule="auto"/>
        <w:jc w:val="left"/>
        <w:rPr>
          <w:rFonts w:ascii="Arial" w:hAnsi="Arial" w:cs="Arial"/>
          <w:color w:val="FF0000"/>
          <w:szCs w:val="24"/>
        </w:rPr>
      </w:pPr>
      <w:r>
        <w:rPr>
          <w:rFonts w:ascii="Arial" w:hAnsi="Arial" w:cs="Arial"/>
          <w:b/>
          <w:color w:val="FF0000"/>
          <w:szCs w:val="24"/>
        </w:rPr>
        <w:t xml:space="preserve">Module width: </w:t>
      </w:r>
      <w:r>
        <w:rPr>
          <w:rFonts w:ascii="Arial" w:hAnsi="Arial" w:cs="Arial"/>
          <w:color w:val="FF0000"/>
          <w:szCs w:val="24"/>
        </w:rPr>
        <w:t>Refers to the width of the narrowest bar module.</w:t>
      </w:r>
    </w:p>
    <w:p w14:paraId="696C6B83" w14:textId="77777777" w:rsidR="00474806" w:rsidRDefault="00000000">
      <w:pPr>
        <w:spacing w:before="156" w:line="360" w:lineRule="auto"/>
        <w:jc w:val="left"/>
        <w:rPr>
          <w:rFonts w:ascii="Arial" w:hAnsi="Arial" w:cs="Arial"/>
          <w:color w:val="000000"/>
          <w:szCs w:val="24"/>
        </w:rPr>
      </w:pPr>
      <w:r>
        <w:rPr>
          <w:rStyle w:val="fontstyle31"/>
          <w:rFonts w:ascii="Arial" w:eastAsia="SimSun" w:hAnsi="Arial" w:cs="Arial"/>
          <w:color w:val="4472C4"/>
          <w:sz w:val="24"/>
          <w:szCs w:val="24"/>
        </w:rPr>
        <w:t xml:space="preserve">Level </w:t>
      </w:r>
      <w:r>
        <w:rPr>
          <w:rFonts w:ascii="Arial" w:hAnsi="Arial" w:cs="Arial"/>
          <w:b/>
          <w:bCs/>
          <w:color w:val="FF0000"/>
          <w:szCs w:val="24"/>
        </w:rPr>
        <w:t>Error correction</w:t>
      </w:r>
      <w:r>
        <w:rPr>
          <w:rStyle w:val="fontstyle41"/>
          <w:rFonts w:ascii="Arial" w:eastAsia="SimSun" w:hAnsi="Arial" w:cs="Arial" w:hint="eastAsia"/>
          <w:sz w:val="24"/>
          <w:szCs w:val="24"/>
        </w:rPr>
        <w:t>：</w:t>
      </w:r>
      <w:r>
        <w:rPr>
          <w:rFonts w:ascii="Arial" w:hAnsi="Arial" w:cs="Arial"/>
          <w:color w:val="000000"/>
          <w:szCs w:val="24"/>
        </w:rPr>
        <w:t>the Error-Checking Level of PDF417 barcode, from 0 to 8</w:t>
      </w:r>
      <w:r>
        <w:rPr>
          <w:rFonts w:ascii="Arial" w:hAnsi="Arial" w:cs="Arial" w:hint="eastAsia"/>
          <w:color w:val="000000"/>
          <w:szCs w:val="24"/>
        </w:rPr>
        <w:t>.</w:t>
      </w:r>
    </w:p>
    <w:p w14:paraId="7F656B22" w14:textId="77777777" w:rsidR="00474806" w:rsidRDefault="00000000">
      <w:pPr>
        <w:spacing w:before="156" w:line="360" w:lineRule="auto"/>
        <w:jc w:val="left"/>
        <w:rPr>
          <w:rFonts w:ascii="Arial" w:hAnsi="Arial" w:cs="Arial"/>
          <w:szCs w:val="24"/>
        </w:rPr>
      </w:pPr>
      <w:r>
        <w:rPr>
          <w:rFonts w:ascii="Arial" w:hAnsi="Arial" w:cs="Arial"/>
          <w:b/>
          <w:color w:val="000000"/>
          <w:szCs w:val="24"/>
        </w:rPr>
        <w:t>Lines and Columns</w:t>
      </w:r>
      <w:r>
        <w:rPr>
          <w:rFonts w:ascii="Arial" w:hAnsi="Arial" w:cs="Arial"/>
          <w:color w:val="000000"/>
          <w:szCs w:val="24"/>
        </w:rPr>
        <w:t>: the lines and Columns of PDF417 barcode</w:t>
      </w:r>
      <w:r>
        <w:rPr>
          <w:rFonts w:ascii="Arial" w:hAnsi="Arial" w:cs="Arial" w:hint="eastAsia"/>
          <w:color w:val="000000"/>
          <w:szCs w:val="24"/>
        </w:rPr>
        <w:t>.</w:t>
      </w:r>
    </w:p>
    <w:p w14:paraId="70CC02CA"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rPr>
        <w:drawing>
          <wp:inline distT="0" distB="0" distL="114300" distR="114300" wp14:anchorId="5E8F1FFC" wp14:editId="33CAE7E1">
            <wp:extent cx="3068955" cy="2589530"/>
            <wp:effectExtent l="0" t="0" r="9525" b="1270"/>
            <wp:docPr id="1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73"/>
                    <pic:cNvPicPr>
                      <a:picLocks noChangeAspect="1"/>
                    </pic:cNvPicPr>
                  </pic:nvPicPr>
                  <pic:blipFill>
                    <a:blip r:embed="rId123"/>
                    <a:stretch>
                      <a:fillRect/>
                    </a:stretch>
                  </pic:blipFill>
                  <pic:spPr>
                    <a:xfrm>
                      <a:off x="0" y="0"/>
                      <a:ext cx="3068955" cy="2589530"/>
                    </a:xfrm>
                    <a:prstGeom prst="rect">
                      <a:avLst/>
                    </a:prstGeom>
                    <a:noFill/>
                    <a:ln>
                      <a:noFill/>
                    </a:ln>
                  </pic:spPr>
                </pic:pic>
              </a:graphicData>
            </a:graphic>
          </wp:inline>
        </w:drawing>
      </w:r>
    </w:p>
    <w:p w14:paraId="5D9400EF"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21</w:t>
      </w:r>
      <w:r>
        <w:rPr>
          <w:rFonts w:ascii="Arial" w:hAnsi="Arial" w:cs="Arial"/>
          <w:sz w:val="21"/>
          <w:szCs w:val="16"/>
        </w:rPr>
        <w:t xml:space="preserve"> PDF417</w:t>
      </w:r>
      <w:r>
        <w:rPr>
          <w:rFonts w:ascii="Arial" w:hAnsi="Arial" w:cs="Arial" w:hint="eastAsia"/>
          <w:sz w:val="21"/>
          <w:szCs w:val="16"/>
        </w:rPr>
        <w:t xml:space="preserve"> Barcode</w:t>
      </w:r>
    </w:p>
    <w:p w14:paraId="11F4ACEA" w14:textId="77777777" w:rsidR="00474806" w:rsidRDefault="00000000">
      <w:pPr>
        <w:pStyle w:val="Heading6"/>
        <w:numPr>
          <w:ilvl w:val="0"/>
          <w:numId w:val="0"/>
        </w:numPr>
        <w:ind w:left="1151" w:hanging="1151"/>
        <w:rPr>
          <w:rFonts w:eastAsia="SimSun" w:cs="Arial"/>
        </w:rPr>
      </w:pPr>
      <w:r>
        <w:rPr>
          <w:rFonts w:eastAsia="SimSun" w:cs="Arial"/>
        </w:rPr>
        <w:t>4.8.2.2.2. DataMatrix</w:t>
      </w:r>
      <w:r>
        <w:rPr>
          <w:rFonts w:eastAsia="SimSun" w:cs="Arial" w:hint="eastAsia"/>
        </w:rPr>
        <w:t xml:space="preserve"> Barcode</w:t>
      </w:r>
    </w:p>
    <w:p w14:paraId="729A498C" w14:textId="77777777" w:rsidR="00474806" w:rsidRDefault="00000000">
      <w:pPr>
        <w:spacing w:before="156" w:line="360" w:lineRule="auto"/>
        <w:rPr>
          <w:rFonts w:ascii="Arial" w:hAnsi="Arial" w:cs="Arial"/>
          <w:szCs w:val="24"/>
        </w:rPr>
      </w:pPr>
      <w:r>
        <w:rPr>
          <w:rFonts w:ascii="Arial" w:hAnsi="Arial" w:cs="Arial"/>
          <w:szCs w:val="24"/>
        </w:rPr>
        <w:t xml:space="preserve">DataMatrix is a kind of two-dimensional barcode based on Matrix, </w:t>
      </w:r>
      <w:r>
        <w:rPr>
          <w:rFonts w:ascii="Arial" w:hAnsi="Arial" w:cs="Arial" w:hint="eastAsia"/>
          <w:szCs w:val="24"/>
        </w:rPr>
        <w:t xml:space="preserve">as shown in Fig. </w:t>
      </w:r>
      <w:r>
        <w:rPr>
          <w:rFonts w:ascii="Arial" w:hAnsi="Arial" w:cs="Arial"/>
          <w:szCs w:val="24"/>
        </w:rPr>
        <w:t>4-</w:t>
      </w:r>
      <w:r>
        <w:rPr>
          <w:rFonts w:ascii="Arial" w:hAnsi="Arial" w:cs="Arial" w:hint="eastAsia"/>
          <w:szCs w:val="24"/>
        </w:rPr>
        <w:t>22:</w:t>
      </w:r>
    </w:p>
    <w:p w14:paraId="24047713" w14:textId="77777777" w:rsidR="00474806" w:rsidRDefault="00000000">
      <w:pPr>
        <w:spacing w:before="156" w:line="360" w:lineRule="auto"/>
        <w:rPr>
          <w:rFonts w:ascii="Arial" w:hAnsi="Arial" w:cs="Arial"/>
          <w:color w:val="7F7F7F"/>
          <w:szCs w:val="24"/>
        </w:rPr>
      </w:pPr>
      <w:r>
        <w:rPr>
          <w:rFonts w:ascii="Arial" w:hAnsi="Arial" w:cs="Arial"/>
          <w:color w:val="7F7F7F"/>
          <w:szCs w:val="24"/>
        </w:rPr>
        <w:t>Data Matrix has various fixed size, and users can choose what they want</w:t>
      </w:r>
      <w:r>
        <w:rPr>
          <w:rFonts w:ascii="Arial" w:hAnsi="Arial" w:cs="Arial" w:hint="eastAsia"/>
          <w:color w:val="7F7F7F"/>
          <w:szCs w:val="24"/>
        </w:rPr>
        <w:t xml:space="preserve"> </w:t>
      </w:r>
      <w:r>
        <w:rPr>
          <w:rFonts w:ascii="Arial" w:hAnsi="Arial" w:cs="Arial"/>
          <w:color w:val="7F7F7F"/>
          <w:szCs w:val="24"/>
        </w:rPr>
        <w:t>have</w:t>
      </w:r>
      <w:r>
        <w:rPr>
          <w:rFonts w:ascii="Arial" w:hAnsi="Arial" w:cs="Arial" w:hint="eastAsia"/>
          <w:color w:val="7F7F7F"/>
          <w:szCs w:val="24"/>
        </w:rPr>
        <w:t xml:space="preserve">. </w:t>
      </w:r>
      <w:r>
        <w:rPr>
          <w:rFonts w:ascii="Arial" w:hAnsi="Arial" w:cs="Arial"/>
          <w:color w:val="7F7F7F"/>
          <w:szCs w:val="24"/>
        </w:rPr>
        <w:t>If the smallest</w:t>
      </w:r>
      <w:r>
        <w:rPr>
          <w:rFonts w:ascii="Arial" w:hAnsi="Arial" w:cs="Arial" w:hint="eastAsia"/>
          <w:color w:val="7F7F7F"/>
          <w:szCs w:val="24"/>
        </w:rPr>
        <w:t xml:space="preserve"> </w:t>
      </w:r>
      <w:r>
        <w:rPr>
          <w:rFonts w:ascii="Arial" w:hAnsi="Arial" w:cs="Arial"/>
          <w:color w:val="7F7F7F"/>
          <w:szCs w:val="24"/>
        </w:rPr>
        <w:t>size is chosen</w:t>
      </w:r>
      <w:r>
        <w:rPr>
          <w:color w:val="7F7F7F"/>
        </w:rPr>
        <w:t xml:space="preserve"> </w:t>
      </w:r>
      <w:r>
        <w:rPr>
          <w:noProof/>
          <w:color w:val="7F7F7F"/>
        </w:rPr>
        <w:drawing>
          <wp:inline distT="0" distB="0" distL="114300" distR="114300" wp14:anchorId="0A2E7AB5" wp14:editId="34262EAC">
            <wp:extent cx="2065020" cy="632460"/>
            <wp:effectExtent l="0" t="0" r="7620" b="7620"/>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124"/>
                    <a:stretch>
                      <a:fillRect/>
                    </a:stretch>
                  </pic:blipFill>
                  <pic:spPr>
                    <a:xfrm>
                      <a:off x="0" y="0"/>
                      <a:ext cx="2065020" cy="632460"/>
                    </a:xfrm>
                    <a:prstGeom prst="rect">
                      <a:avLst/>
                    </a:prstGeom>
                    <a:noFill/>
                    <a:ln>
                      <a:noFill/>
                    </a:ln>
                  </pic:spPr>
                </pic:pic>
              </a:graphicData>
            </a:graphic>
          </wp:inline>
        </w:drawing>
      </w:r>
      <w:r>
        <w:rPr>
          <w:rFonts w:ascii="Arial" w:hAnsi="Arial" w:cs="Arial"/>
          <w:color w:val="7F7F7F"/>
          <w:szCs w:val="24"/>
        </w:rPr>
        <w:t>，</w:t>
      </w:r>
      <w:r>
        <w:rPr>
          <w:rFonts w:ascii="Arial" w:hAnsi="Arial" w:cs="Arial"/>
          <w:color w:val="7F7F7F"/>
          <w:szCs w:val="24"/>
        </w:rPr>
        <w:t>the system will automatically select the smallest frame to fit the all text users</w:t>
      </w:r>
    </w:p>
    <w:p w14:paraId="5A58C714" w14:textId="77777777" w:rsidR="00474806" w:rsidRDefault="00000000">
      <w:pPr>
        <w:spacing w:before="156" w:line="360" w:lineRule="auto"/>
        <w:rPr>
          <w:rFonts w:ascii="Arial" w:hAnsi="Arial" w:cs="Arial"/>
          <w:szCs w:val="24"/>
        </w:rPr>
      </w:pPr>
      <w:r>
        <w:rPr>
          <w:rFonts w:ascii="Arial" w:hAnsi="Arial" w:cs="Arial"/>
          <w:szCs w:val="24"/>
        </w:rPr>
        <w:t>Data Matrix has various fixed size, and users can choose what they want</w:t>
      </w:r>
      <w:r>
        <w:rPr>
          <w:rFonts w:ascii="Arial" w:hAnsi="Arial" w:cs="Arial" w:hint="eastAsia"/>
          <w:szCs w:val="24"/>
        </w:rPr>
        <w:t xml:space="preserve"> </w:t>
      </w:r>
      <w:r>
        <w:rPr>
          <w:rFonts w:ascii="Arial" w:hAnsi="Arial" w:cs="Arial"/>
          <w:szCs w:val="24"/>
        </w:rPr>
        <w:t>have</w:t>
      </w:r>
      <w:r>
        <w:rPr>
          <w:rFonts w:ascii="Arial" w:hAnsi="Arial" w:cs="Arial" w:hint="eastAsia"/>
          <w:szCs w:val="24"/>
        </w:rPr>
        <w:t xml:space="preserve">. </w:t>
      </w:r>
      <w:r>
        <w:rPr>
          <w:rFonts w:ascii="Arial" w:hAnsi="Arial" w:cs="Arial"/>
          <w:szCs w:val="24"/>
        </w:rPr>
        <w:t>If the smallest</w:t>
      </w:r>
      <w:r>
        <w:rPr>
          <w:rFonts w:ascii="Arial" w:hAnsi="Arial" w:cs="Arial" w:hint="eastAsia"/>
          <w:szCs w:val="24"/>
        </w:rPr>
        <w:t xml:space="preserve"> </w:t>
      </w:r>
      <w:r>
        <w:rPr>
          <w:rFonts w:ascii="Arial" w:hAnsi="Arial" w:cs="Arial"/>
          <w:szCs w:val="24"/>
        </w:rPr>
        <w:t>size is chosen</w:t>
      </w:r>
      <w:r>
        <w:rPr>
          <w:rFonts w:ascii="Arial" w:hAnsi="Arial" w:cs="Arial" w:hint="eastAsia"/>
          <w:szCs w:val="24"/>
        </w:rPr>
        <w:t xml:space="preserve"> </w:t>
      </w:r>
      <w:r>
        <w:rPr>
          <w:rFonts w:ascii="Arial" w:hAnsi="Arial" w:cs="Arial"/>
          <w:szCs w:val="24"/>
        </w:rPr>
        <w:t>，</w:t>
      </w:r>
      <w:r>
        <w:rPr>
          <w:rFonts w:ascii="Arial" w:hAnsi="Arial" w:cs="Arial"/>
          <w:szCs w:val="24"/>
        </w:rPr>
        <w:t>the system will automatically select the smallest frame to fit the all text users</w:t>
      </w:r>
    </w:p>
    <w:p w14:paraId="1ADA266E" w14:textId="77777777" w:rsidR="00474806" w:rsidRDefault="00000000">
      <w:pPr>
        <w:spacing w:before="156"/>
        <w:jc w:val="center"/>
        <w:rPr>
          <w:rFonts w:ascii="Arial" w:hAnsi="Arial" w:cs="Arial"/>
        </w:rPr>
      </w:pPr>
      <w:r>
        <w:rPr>
          <w:rFonts w:ascii="Arial" w:hAnsi="Arial" w:cs="Arial"/>
          <w:noProof/>
        </w:rPr>
        <w:lastRenderedPageBreak/>
        <w:drawing>
          <wp:inline distT="0" distB="0" distL="114300" distR="114300" wp14:anchorId="37D949D0" wp14:editId="25F1756C">
            <wp:extent cx="2527300" cy="2372360"/>
            <wp:effectExtent l="0" t="0" r="2540" b="5080"/>
            <wp:docPr id="1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74"/>
                    <pic:cNvPicPr>
                      <a:picLocks noChangeAspect="1"/>
                    </pic:cNvPicPr>
                  </pic:nvPicPr>
                  <pic:blipFill>
                    <a:blip r:embed="rId125"/>
                    <a:stretch>
                      <a:fillRect/>
                    </a:stretch>
                  </pic:blipFill>
                  <pic:spPr>
                    <a:xfrm>
                      <a:off x="0" y="0"/>
                      <a:ext cx="2527300" cy="2372360"/>
                    </a:xfrm>
                    <a:prstGeom prst="rect">
                      <a:avLst/>
                    </a:prstGeom>
                    <a:noFill/>
                    <a:ln>
                      <a:noFill/>
                    </a:ln>
                  </pic:spPr>
                </pic:pic>
              </a:graphicData>
            </a:graphic>
          </wp:inline>
        </w:drawing>
      </w:r>
    </w:p>
    <w:p w14:paraId="3E010D79" w14:textId="77777777" w:rsidR="00474806" w:rsidRDefault="00000000">
      <w:pPr>
        <w:spacing w:before="156"/>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22</w:t>
      </w:r>
      <w:r>
        <w:rPr>
          <w:rFonts w:ascii="Arial" w:hAnsi="Arial" w:cs="Arial"/>
          <w:sz w:val="21"/>
          <w:szCs w:val="16"/>
        </w:rPr>
        <w:t xml:space="preserve"> </w:t>
      </w:r>
      <w:r>
        <w:rPr>
          <w:rFonts w:ascii="Arial" w:hAnsi="Arial" w:cs="Arial"/>
          <w:sz w:val="21"/>
          <w:szCs w:val="21"/>
        </w:rPr>
        <w:t>DataMatrix</w:t>
      </w:r>
      <w:r>
        <w:rPr>
          <w:rFonts w:ascii="Arial" w:hAnsi="Arial" w:cs="Arial" w:hint="eastAsia"/>
          <w:sz w:val="21"/>
          <w:szCs w:val="21"/>
        </w:rPr>
        <w:t xml:space="preserve"> Barcode</w:t>
      </w:r>
    </w:p>
    <w:p w14:paraId="496EA7AF" w14:textId="77777777" w:rsidR="00474806" w:rsidRDefault="00000000">
      <w:pPr>
        <w:pStyle w:val="Heading6"/>
        <w:numPr>
          <w:ilvl w:val="0"/>
          <w:numId w:val="0"/>
        </w:numPr>
        <w:ind w:left="1151" w:hanging="1151"/>
        <w:rPr>
          <w:rFonts w:eastAsia="SimSun" w:cs="Arial"/>
        </w:rPr>
      </w:pPr>
      <w:r>
        <w:rPr>
          <w:rFonts w:eastAsia="SimSun" w:cs="Arial"/>
        </w:rPr>
        <w:t xml:space="preserve">4.8.2.2.3. </w:t>
      </w:r>
      <w:r>
        <w:rPr>
          <w:rFonts w:eastAsia="SimSun" w:hint="eastAsia"/>
        </w:rPr>
        <w:t>QR-Code</w:t>
      </w:r>
    </w:p>
    <w:p w14:paraId="3523BE6A"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 xml:space="preserve">QR-Code Barcode is </w:t>
      </w:r>
      <w:r>
        <w:rPr>
          <w:rFonts w:ascii="Arial" w:hAnsi="Arial" w:cs="Arial" w:hint="eastAsia"/>
          <w:szCs w:val="24"/>
        </w:rPr>
        <w:t xml:space="preserve">a kind of </w:t>
      </w:r>
      <w:r>
        <w:rPr>
          <w:rFonts w:ascii="Arial" w:hAnsi="Arial" w:cs="Arial"/>
          <w:szCs w:val="24"/>
        </w:rPr>
        <w:t>two</w:t>
      </w:r>
      <w:r>
        <w:rPr>
          <w:rFonts w:ascii="Arial" w:hAnsi="Arial" w:cs="Arial" w:hint="eastAsia"/>
          <w:szCs w:val="24"/>
        </w:rPr>
        <w:t>-</w:t>
      </w:r>
      <w:r>
        <w:rPr>
          <w:rFonts w:ascii="Arial" w:hAnsi="Arial" w:cs="Arial"/>
          <w:szCs w:val="24"/>
        </w:rPr>
        <w:t xml:space="preserve">dimensional </w:t>
      </w:r>
      <w:r>
        <w:rPr>
          <w:rFonts w:ascii="Arial" w:hAnsi="Arial" w:cs="Arial" w:hint="eastAsia"/>
          <w:szCs w:val="24"/>
        </w:rPr>
        <w:t>bar</w:t>
      </w:r>
      <w:r>
        <w:rPr>
          <w:rFonts w:ascii="Arial" w:hAnsi="Arial" w:cs="Arial"/>
          <w:szCs w:val="24"/>
        </w:rPr>
        <w:t>code</w:t>
      </w:r>
      <w:r>
        <w:rPr>
          <w:rFonts w:ascii="Arial" w:hAnsi="Arial" w:cs="Arial" w:hint="eastAsia"/>
          <w:szCs w:val="24"/>
        </w:rPr>
        <w:t xml:space="preserve"> and its </w:t>
      </w:r>
      <w:r>
        <w:rPr>
          <w:rFonts w:ascii="Arial" w:hAnsi="Arial" w:cs="Arial"/>
          <w:szCs w:val="24"/>
        </w:rPr>
        <w:t>character set includes all</w:t>
      </w:r>
      <w:r>
        <w:rPr>
          <w:rFonts w:ascii="Arial" w:hAnsi="Arial" w:cs="Arial" w:hint="eastAsia"/>
          <w:szCs w:val="24"/>
        </w:rPr>
        <w:t xml:space="preserve"> </w:t>
      </w:r>
      <w:r>
        <w:rPr>
          <w:rFonts w:ascii="Arial" w:hAnsi="Arial" w:cs="Arial"/>
          <w:szCs w:val="24"/>
        </w:rPr>
        <w:t>ASCII values</w:t>
      </w:r>
      <w:r>
        <w:rPr>
          <w:rFonts w:ascii="Arial" w:hAnsi="Arial" w:cs="Arial" w:hint="eastAsia"/>
          <w:szCs w:val="24"/>
        </w:rPr>
        <w:t xml:space="preserve">, as shown in Fig. </w:t>
      </w:r>
      <w:r>
        <w:rPr>
          <w:rFonts w:ascii="Arial" w:hAnsi="Arial" w:cs="Arial"/>
          <w:szCs w:val="24"/>
        </w:rPr>
        <w:t>4-</w:t>
      </w:r>
      <w:r>
        <w:rPr>
          <w:rFonts w:ascii="Arial" w:hAnsi="Arial" w:cs="Arial" w:hint="eastAsia"/>
          <w:szCs w:val="24"/>
        </w:rPr>
        <w:t>23:</w:t>
      </w:r>
    </w:p>
    <w:p w14:paraId="374CBA2E" w14:textId="77777777" w:rsidR="00474806" w:rsidRDefault="00000000">
      <w:pPr>
        <w:spacing w:before="156" w:line="360" w:lineRule="auto"/>
        <w:ind w:firstLineChars="200" w:firstLine="480"/>
        <w:jc w:val="center"/>
      </w:pPr>
      <w:r>
        <w:rPr>
          <w:rFonts w:ascii="Arial" w:hAnsi="Arial" w:cs="Arial"/>
          <w:noProof/>
        </w:rPr>
        <w:drawing>
          <wp:inline distT="0" distB="0" distL="114300" distR="114300" wp14:anchorId="3B32874D" wp14:editId="1C7D715D">
            <wp:extent cx="2596515" cy="2455545"/>
            <wp:effectExtent l="0" t="0" r="9525" b="13335"/>
            <wp:docPr id="12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75"/>
                    <pic:cNvPicPr>
                      <a:picLocks noChangeAspect="1"/>
                    </pic:cNvPicPr>
                  </pic:nvPicPr>
                  <pic:blipFill>
                    <a:blip r:embed="rId126"/>
                    <a:stretch>
                      <a:fillRect/>
                    </a:stretch>
                  </pic:blipFill>
                  <pic:spPr>
                    <a:xfrm>
                      <a:off x="0" y="0"/>
                      <a:ext cx="2596515" cy="2455545"/>
                    </a:xfrm>
                    <a:prstGeom prst="rect">
                      <a:avLst/>
                    </a:prstGeom>
                    <a:noFill/>
                    <a:ln>
                      <a:noFill/>
                    </a:ln>
                  </pic:spPr>
                </pic:pic>
              </a:graphicData>
            </a:graphic>
          </wp:inline>
        </w:drawing>
      </w:r>
      <w:r>
        <w:t xml:space="preserve"> </w:t>
      </w:r>
      <w:r>
        <w:rPr>
          <w:noProof/>
        </w:rPr>
        <w:lastRenderedPageBreak/>
        <w:drawing>
          <wp:inline distT="0" distB="0" distL="114300" distR="114300" wp14:anchorId="1372AED7" wp14:editId="31AA2E78">
            <wp:extent cx="4074160" cy="4285615"/>
            <wp:effectExtent l="0" t="0" r="10160" b="12065"/>
            <wp:docPr id="129" name="图片 1" descr="C:\Users\loop\Desktop\0714\24.bm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descr="C:\Users\loop\Desktop\0714\24.bmp24"/>
                    <pic:cNvPicPr>
                      <a:picLocks noChangeAspect="1"/>
                    </pic:cNvPicPr>
                  </pic:nvPicPr>
                  <pic:blipFill>
                    <a:blip r:embed="rId127"/>
                    <a:srcRect/>
                    <a:stretch>
                      <a:fillRect/>
                    </a:stretch>
                  </pic:blipFill>
                  <pic:spPr>
                    <a:xfrm>
                      <a:off x="0" y="0"/>
                      <a:ext cx="4074160" cy="4285615"/>
                    </a:xfrm>
                    <a:prstGeom prst="rect">
                      <a:avLst/>
                    </a:prstGeom>
                    <a:noFill/>
                    <a:ln>
                      <a:noFill/>
                    </a:ln>
                  </pic:spPr>
                </pic:pic>
              </a:graphicData>
            </a:graphic>
          </wp:inline>
        </w:drawing>
      </w:r>
    </w:p>
    <w:p w14:paraId="158F501A" w14:textId="77777777" w:rsidR="00474806" w:rsidRDefault="00000000">
      <w:pPr>
        <w:spacing w:before="156"/>
        <w:jc w:val="center"/>
        <w:outlineLvl w:val="0"/>
        <w:rPr>
          <w:rFonts w:ascii="Arial" w:hAnsi="Arial" w:cs="Arial"/>
          <w:sz w:val="21"/>
          <w:szCs w:val="16"/>
        </w:rPr>
      </w:pPr>
      <w:r>
        <w:rPr>
          <w:rFonts w:ascii="Arial" w:hAnsi="Arial" w:cs="Arial"/>
          <w:sz w:val="21"/>
          <w:szCs w:val="16"/>
        </w:rPr>
        <w:t>Fig. 4-23 QR-Code Barcode and QR code parameter setting</w:t>
      </w:r>
    </w:p>
    <w:p w14:paraId="3600C3AC"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szCs w:val="24"/>
        </w:rPr>
        <w:t>Barcode</w:t>
      </w:r>
    </w:p>
    <w:p w14:paraId="565F693C"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szCs w:val="24"/>
        </w:rPr>
        <w:t>Text</w:t>
      </w:r>
    </w:p>
    <w:p w14:paraId="25551524"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Display Text</w:t>
      </w:r>
    </w:p>
    <w:p w14:paraId="4C18C099" w14:textId="77777777" w:rsidR="00474806" w:rsidRDefault="00000000">
      <w:pPr>
        <w:spacing w:before="156"/>
        <w:rPr>
          <w:rFonts w:ascii="Arial" w:hAnsi="Arial"/>
          <w:color w:val="0000FF"/>
        </w:rPr>
      </w:pPr>
      <w:r>
        <w:rPr>
          <w:rFonts w:ascii="Arial" w:hAnsi="Arial" w:hint="eastAsia"/>
        </w:rPr>
        <w:t xml:space="preserve"> </w:t>
      </w:r>
      <w:r>
        <w:rPr>
          <w:rFonts w:ascii="Arial" w:hAnsi="Arial" w:cs="Arial"/>
        </w:rPr>
        <w:t xml:space="preserve"> 0 </w:t>
      </w:r>
      <w:r>
        <w:rPr>
          <w:rFonts w:ascii="Arial" w:hAnsi="Arial" w:hint="eastAsia"/>
        </w:rPr>
        <w:t xml:space="preserve"> </w:t>
      </w:r>
      <w:r>
        <w:rPr>
          <w:rFonts w:ascii="Arial" w:hAnsi="Arial" w:cs="Arial" w:hint="eastAsia"/>
          <w:color w:val="0000FF"/>
          <w:szCs w:val="24"/>
        </w:rPr>
        <w:t>Pen Number</w:t>
      </w:r>
      <w:r>
        <w:rPr>
          <w:rFonts w:ascii="Arial" w:hAnsi="Arial" w:hint="eastAsia"/>
          <w:color w:val="0000FF"/>
        </w:rPr>
        <w:t xml:space="preserve"> </w:t>
      </w:r>
      <w:r>
        <w:rPr>
          <w:rFonts w:ascii="Arial" w:hAnsi="Arial" w:cs="Arial"/>
          <w:color w:val="0000FF"/>
        </w:rPr>
        <w:t xml:space="preserve"> 0</w:t>
      </w:r>
    </w:p>
    <w:p w14:paraId="6CA18219" w14:textId="77777777" w:rsidR="00474806" w:rsidRDefault="00000000">
      <w:pPr>
        <w:spacing w:before="156"/>
        <w:rPr>
          <w:rFonts w:ascii="Arial" w:hAnsi="Arial"/>
        </w:rPr>
      </w:pPr>
      <w:r>
        <w:rPr>
          <w:rFonts w:ascii="Arial" w:hAnsi="Arial" w:hint="eastAsia"/>
        </w:rPr>
        <w:t xml:space="preserve"> </w:t>
      </w:r>
      <w:r>
        <w:rPr>
          <w:rFonts w:ascii="Arial" w:hAnsi="Arial" w:cs="Arial"/>
          <w:color w:val="000000"/>
        </w:rPr>
        <w:t xml:space="preserve"> Arial</w:t>
      </w:r>
      <w:r>
        <w:rPr>
          <w:rFonts w:ascii="Arial" w:hAnsi="Arial" w:cs="Arial" w:hint="eastAsia"/>
          <w:color w:val="000000"/>
        </w:rPr>
        <w:t xml:space="preserve">  </w:t>
      </w:r>
      <w:r>
        <w:rPr>
          <w:rFonts w:ascii="Arial" w:hAnsi="Arial" w:cs="Arial"/>
          <w:color w:val="0000FF"/>
          <w:szCs w:val="24"/>
        </w:rPr>
        <w:t xml:space="preserve">Font </w:t>
      </w:r>
      <w:r>
        <w:rPr>
          <w:rFonts w:ascii="Arial" w:hAnsi="Arial" w:cs="Arial" w:hint="eastAsia"/>
          <w:color w:val="0000FF"/>
          <w:szCs w:val="24"/>
        </w:rPr>
        <w:t xml:space="preserve"> </w:t>
      </w:r>
      <w:r>
        <w:rPr>
          <w:rFonts w:ascii="Arial" w:hAnsi="Arial" w:cs="Arial"/>
          <w:color w:val="0000FF"/>
          <w:szCs w:val="24"/>
        </w:rPr>
        <w:t>Arial</w:t>
      </w:r>
    </w:p>
    <w:p w14:paraId="0B08F518" w14:textId="77777777" w:rsidR="00474806" w:rsidRDefault="00000000">
      <w:pPr>
        <w:spacing w:before="156"/>
        <w:rPr>
          <w:rFonts w:ascii="Arial" w:hAnsi="Arial"/>
        </w:rPr>
      </w:pPr>
      <w:r>
        <w:rPr>
          <w:rFonts w:ascii="Arial" w:hAnsi="Arial" w:hint="eastAsia"/>
        </w:rPr>
        <w:t xml:space="preserve"> 3  </w:t>
      </w:r>
      <w:r>
        <w:rPr>
          <w:rFonts w:ascii="Arial" w:hAnsi="Arial" w:cs="Arial"/>
          <w:color w:val="0000FF"/>
          <w:szCs w:val="24"/>
        </w:rPr>
        <w:t xml:space="preserve">Text </w:t>
      </w:r>
      <w:r>
        <w:rPr>
          <w:rFonts w:ascii="Arial" w:hAnsi="Arial" w:cs="Arial" w:hint="eastAsia"/>
          <w:color w:val="0000FF"/>
          <w:szCs w:val="24"/>
        </w:rPr>
        <w:t>H</w:t>
      </w:r>
      <w:r>
        <w:rPr>
          <w:rFonts w:ascii="Arial" w:hAnsi="Arial" w:cs="Arial"/>
          <w:color w:val="0000FF"/>
          <w:szCs w:val="24"/>
        </w:rPr>
        <w:t xml:space="preserve">eight  </w:t>
      </w:r>
      <w:r>
        <w:rPr>
          <w:rFonts w:ascii="Arial" w:hAnsi="Arial" w:cs="Arial" w:hint="eastAsia"/>
          <w:color w:val="0000FF"/>
          <w:szCs w:val="24"/>
        </w:rPr>
        <w:t>3</w:t>
      </w:r>
      <w:r>
        <w:rPr>
          <w:rFonts w:ascii="Arial" w:hAnsi="Arial" w:cs="Arial"/>
          <w:color w:val="0000FF"/>
          <w:szCs w:val="24"/>
        </w:rPr>
        <w:t>mm</w:t>
      </w:r>
    </w:p>
    <w:p w14:paraId="71AF3E81" w14:textId="77777777" w:rsidR="00474806" w:rsidRDefault="00000000">
      <w:pPr>
        <w:spacing w:before="156"/>
        <w:rPr>
          <w:rFonts w:ascii="Arial" w:hAnsi="Arial"/>
        </w:rPr>
      </w:pPr>
      <w:r>
        <w:rPr>
          <w:rFonts w:ascii="Arial" w:hAnsi="Arial" w:hint="eastAsia"/>
        </w:rPr>
        <w:t xml:space="preserve"> 1.5  </w:t>
      </w:r>
      <w:r>
        <w:rPr>
          <w:rFonts w:ascii="Arial" w:hAnsi="Arial" w:cs="Arial"/>
          <w:color w:val="0000FF"/>
        </w:rPr>
        <w:t>Text Width  1.5mm</w:t>
      </w:r>
    </w:p>
    <w:p w14:paraId="6AFDE22E" w14:textId="77777777" w:rsidR="00474806" w:rsidRDefault="00000000">
      <w:pPr>
        <w:spacing w:before="156"/>
        <w:rPr>
          <w:rFonts w:ascii="Arial" w:hAnsi="Arial" w:cs="Arial"/>
          <w:szCs w:val="24"/>
        </w:rPr>
      </w:pPr>
      <w:r>
        <w:rPr>
          <w:rFonts w:ascii="Arial" w:hAnsi="Arial" w:cs="Arial"/>
          <w:szCs w:val="24"/>
        </w:rPr>
        <w:t xml:space="preserve">X  0   </w:t>
      </w:r>
      <w:r>
        <w:rPr>
          <w:rFonts w:ascii="Arial" w:hAnsi="Arial" w:cs="Arial"/>
          <w:color w:val="0000FF"/>
          <w:szCs w:val="24"/>
        </w:rPr>
        <w:t>Text X Offset   0mm</w:t>
      </w:r>
    </w:p>
    <w:p w14:paraId="28DB00B7" w14:textId="77777777" w:rsidR="00474806" w:rsidRDefault="00000000">
      <w:pPr>
        <w:spacing w:before="156"/>
        <w:rPr>
          <w:rFonts w:ascii="Arial" w:hAnsi="Arial" w:cs="Arial"/>
          <w:szCs w:val="24"/>
        </w:rPr>
      </w:pPr>
      <w:r>
        <w:rPr>
          <w:rFonts w:ascii="Arial" w:hAnsi="Arial" w:cs="Arial"/>
          <w:szCs w:val="24"/>
        </w:rPr>
        <w:t xml:space="preserve">Y  0   </w:t>
      </w:r>
      <w:r>
        <w:rPr>
          <w:rFonts w:ascii="Arial" w:hAnsi="Arial" w:cs="Arial"/>
          <w:color w:val="0000FF"/>
          <w:szCs w:val="24"/>
        </w:rPr>
        <w:t>Text Y Offset   0mm</w:t>
      </w:r>
    </w:p>
    <w:p w14:paraId="74B725A6" w14:textId="77777777" w:rsidR="00474806" w:rsidRDefault="00000000">
      <w:pPr>
        <w:spacing w:before="156"/>
        <w:rPr>
          <w:rFonts w:ascii="Arial" w:hAnsi="Arial" w:cs="Arial"/>
          <w:szCs w:val="24"/>
        </w:rPr>
      </w:pPr>
      <w:r>
        <w:rPr>
          <w:rFonts w:ascii="Arial" w:hAnsi="Arial" w:cs="Arial"/>
          <w:szCs w:val="24"/>
        </w:rPr>
        <w:t xml:space="preserve">   0    </w:t>
      </w:r>
      <w:r>
        <w:rPr>
          <w:rFonts w:ascii="Arial" w:hAnsi="Arial" w:cs="Arial"/>
          <w:color w:val="0000FF"/>
          <w:szCs w:val="24"/>
        </w:rPr>
        <w:t xml:space="preserve">Text </w:t>
      </w:r>
      <w:r>
        <w:rPr>
          <w:rFonts w:ascii="Arial" w:hAnsi="Arial" w:cs="Arial" w:hint="eastAsia"/>
          <w:color w:val="0000FF"/>
          <w:szCs w:val="24"/>
        </w:rPr>
        <w:t>S</w:t>
      </w:r>
      <w:r>
        <w:rPr>
          <w:rFonts w:ascii="Arial" w:hAnsi="Arial" w:cs="Arial"/>
          <w:color w:val="0000FF"/>
          <w:szCs w:val="24"/>
        </w:rPr>
        <w:t>pacing   0mm</w:t>
      </w:r>
    </w:p>
    <w:p w14:paraId="312C41D9" w14:textId="77777777" w:rsidR="00474806" w:rsidRDefault="00000000">
      <w:pPr>
        <w:spacing w:before="156"/>
        <w:rPr>
          <w:rFonts w:ascii="Arial" w:hAnsi="Arial" w:cs="Arial"/>
          <w:color w:val="0000FF"/>
        </w:rPr>
      </w:pPr>
      <w:r>
        <w:rPr>
          <w:rFonts w:ascii="Arial" w:hAnsi="Arial" w:hint="eastAsia"/>
        </w:rPr>
        <w:t xml:space="preserve">  </w:t>
      </w:r>
      <w:r>
        <w:rPr>
          <w:rFonts w:ascii="Arial" w:hAnsi="Arial" w:cs="Arial"/>
          <w:color w:val="0000FF"/>
        </w:rPr>
        <w:t xml:space="preserve">Custom </w:t>
      </w:r>
      <w:r>
        <w:rPr>
          <w:rFonts w:ascii="Arial" w:hAnsi="Arial" w:cs="Arial" w:hint="eastAsia"/>
          <w:color w:val="0000FF"/>
          <w:szCs w:val="24"/>
        </w:rPr>
        <w:t>Display Text</w:t>
      </w:r>
    </w:p>
    <w:p w14:paraId="09E6F515" w14:textId="77777777" w:rsidR="00474806" w:rsidRDefault="00000000">
      <w:pPr>
        <w:spacing w:before="156"/>
        <w:rPr>
          <w:rFonts w:ascii="Arial" w:hAnsi="Arial"/>
        </w:rPr>
      </w:pPr>
      <w:r>
        <w:rPr>
          <w:rFonts w:ascii="Arial" w:hAnsi="Arial" w:hint="eastAsia"/>
        </w:rPr>
        <w:t>（</w:t>
      </w:r>
      <w:r>
        <w:rPr>
          <w:rFonts w:ascii="Arial" w:hAnsi="Arial" w:hint="eastAsia"/>
        </w:rPr>
        <w:t># ? % /</w:t>
      </w:r>
      <w:r>
        <w:rPr>
          <w:rFonts w:ascii="Arial" w:hAnsi="Arial" w:hint="eastAsia"/>
        </w:rPr>
        <w:t>）</w:t>
      </w:r>
      <w:r>
        <w:rPr>
          <w:rFonts w:ascii="Arial" w:hAnsi="Arial" w:hint="eastAsia"/>
        </w:rPr>
        <w:t xml:space="preserve">  </w:t>
      </w:r>
      <w:r>
        <w:rPr>
          <w:rFonts w:ascii="Arial" w:hAnsi="Arial" w:cs="Arial"/>
          <w:color w:val="0000FF"/>
        </w:rPr>
        <w:t>(#Character ?Delete %Validation /Newline)</w:t>
      </w:r>
    </w:p>
    <w:p w14:paraId="7C54D289"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 xml:space="preserve">Dot </w:t>
      </w:r>
      <w:r>
        <w:rPr>
          <w:rFonts w:ascii="Arial" w:hAnsi="Arial" w:cs="Arial" w:hint="eastAsia"/>
          <w:color w:val="0000FF"/>
        </w:rPr>
        <w:t>Mode</w:t>
      </w:r>
    </w:p>
    <w:p w14:paraId="5D1DBC8A" w14:textId="77777777" w:rsidR="00474806" w:rsidRDefault="00000000">
      <w:pPr>
        <w:spacing w:before="156"/>
        <w:rPr>
          <w:rFonts w:ascii="Arial" w:hAnsi="Arial"/>
        </w:rPr>
      </w:pPr>
      <w:r>
        <w:rPr>
          <w:rFonts w:ascii="Arial" w:hAnsi="Arial" w:hint="eastAsia"/>
        </w:rPr>
        <w:lastRenderedPageBreak/>
        <w:t xml:space="preserve">  </w:t>
      </w:r>
      <w:r>
        <w:rPr>
          <w:rFonts w:ascii="Arial" w:hAnsi="Arial" w:cs="Arial"/>
          <w:color w:val="0000FF"/>
        </w:rPr>
        <w:t xml:space="preserve">Circle </w:t>
      </w:r>
      <w:r>
        <w:rPr>
          <w:rFonts w:ascii="Arial" w:hAnsi="Arial" w:cs="Arial" w:hint="eastAsia"/>
          <w:color w:val="0000FF"/>
        </w:rPr>
        <w:t>Mode</w:t>
      </w:r>
    </w:p>
    <w:p w14:paraId="58D6F431" w14:textId="77777777" w:rsidR="00474806" w:rsidRDefault="00000000">
      <w:pPr>
        <w:spacing w:before="156"/>
        <w:rPr>
          <w:rFonts w:ascii="Arial" w:hAnsi="Arial" w:cs="Arial"/>
          <w:color w:val="0000FF"/>
        </w:rPr>
      </w:pPr>
      <w:r>
        <w:rPr>
          <w:rFonts w:ascii="Arial" w:hAnsi="Arial" w:hint="eastAsia"/>
        </w:rPr>
        <w:t xml:space="preserve">  </w:t>
      </w:r>
      <w:r>
        <w:rPr>
          <w:rFonts w:ascii="Arial" w:hAnsi="Arial" w:cs="Arial"/>
          <w:color w:val="0000FF"/>
        </w:rPr>
        <w:t xml:space="preserve">Rectangle </w:t>
      </w:r>
      <w:r>
        <w:rPr>
          <w:rFonts w:ascii="Arial" w:hAnsi="Arial" w:cs="Arial" w:hint="eastAsia"/>
          <w:color w:val="0000FF"/>
        </w:rPr>
        <w:t>Mode</w:t>
      </w:r>
    </w:p>
    <w:p w14:paraId="4962D185" w14:textId="77777777" w:rsidR="00474806" w:rsidRDefault="00000000">
      <w:pPr>
        <w:spacing w:before="156"/>
        <w:rPr>
          <w:rFonts w:ascii="Arial" w:hAnsi="Arial" w:cs="Arial"/>
          <w:color w:val="0000FF"/>
        </w:rPr>
      </w:pPr>
      <w:r>
        <w:rPr>
          <w:rFonts w:ascii="Arial" w:hAnsi="Arial" w:hint="eastAsia"/>
        </w:rPr>
        <w:t xml:space="preserve">50%  </w:t>
      </w:r>
      <w:r>
        <w:rPr>
          <w:rFonts w:ascii="Arial" w:hAnsi="Arial" w:cs="Arial"/>
          <w:color w:val="0000FF"/>
        </w:rPr>
        <w:t>Small Graph Width Accounts for 50%</w:t>
      </w:r>
    </w:p>
    <w:p w14:paraId="6F0CAD5C"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szCs w:val="24"/>
        </w:rPr>
        <w:t>Black</w:t>
      </w:r>
      <w:r>
        <w:rPr>
          <w:rFonts w:ascii="Arial" w:hAnsi="Arial" w:cs="Arial" w:hint="eastAsia"/>
          <w:color w:val="0000FF"/>
          <w:szCs w:val="24"/>
        </w:rPr>
        <w:t xml:space="preserve"> and W</w:t>
      </w:r>
      <w:r>
        <w:rPr>
          <w:rFonts w:ascii="Arial" w:hAnsi="Arial" w:cs="Arial"/>
          <w:color w:val="0000FF"/>
          <w:szCs w:val="24"/>
        </w:rPr>
        <w:t xml:space="preserve">hite </w:t>
      </w:r>
      <w:r>
        <w:rPr>
          <w:rFonts w:ascii="Arial" w:hAnsi="Arial" w:cs="Arial" w:hint="eastAsia"/>
          <w:bCs/>
          <w:color w:val="0000FF"/>
          <w:szCs w:val="24"/>
        </w:rPr>
        <w:t>I</w:t>
      </w:r>
      <w:r>
        <w:rPr>
          <w:rFonts w:ascii="Arial" w:hAnsi="Arial" w:cs="Arial"/>
          <w:bCs/>
          <w:color w:val="0000FF"/>
          <w:szCs w:val="24"/>
        </w:rPr>
        <w:t>n</w:t>
      </w:r>
      <w:r>
        <w:rPr>
          <w:rFonts w:ascii="Arial" w:hAnsi="Arial" w:cs="Arial" w:hint="eastAsia"/>
          <w:bCs/>
          <w:color w:val="0000FF"/>
          <w:szCs w:val="24"/>
        </w:rPr>
        <w:t>vert</w:t>
      </w:r>
    </w:p>
    <w:p w14:paraId="54639EA7"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Blank</w:t>
      </w:r>
    </w:p>
    <w:p w14:paraId="0CCA4CCE"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T</w:t>
      </w:r>
      <w:r>
        <w:rPr>
          <w:rFonts w:ascii="Arial" w:hAnsi="Arial" w:cs="Arial"/>
          <w:color w:val="0000FF"/>
          <w:szCs w:val="24"/>
        </w:rPr>
        <w:t>op</w:t>
      </w:r>
    </w:p>
    <w:p w14:paraId="47F13009"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Left</w:t>
      </w:r>
    </w:p>
    <w:p w14:paraId="0ACCA1C3"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R</w:t>
      </w:r>
      <w:r>
        <w:rPr>
          <w:rFonts w:ascii="Arial" w:hAnsi="Arial" w:cs="Arial"/>
          <w:color w:val="0000FF"/>
          <w:szCs w:val="24"/>
        </w:rPr>
        <w:t>ight</w:t>
      </w:r>
    </w:p>
    <w:p w14:paraId="67667D2B" w14:textId="77777777" w:rsidR="00474806" w:rsidRDefault="00000000">
      <w:pPr>
        <w:spacing w:before="156"/>
        <w:rPr>
          <w:rFonts w:ascii="Arial" w:hAnsi="Arial" w:cs="Arial"/>
          <w:color w:val="0000FF"/>
          <w:szCs w:val="24"/>
        </w:rPr>
      </w:pPr>
      <w:r>
        <w:rPr>
          <w:rFonts w:ascii="Arial" w:hAnsi="Arial" w:cs="Arial"/>
          <w:szCs w:val="24"/>
        </w:rPr>
        <w:t xml:space="preserve">  </w:t>
      </w:r>
      <w:r>
        <w:rPr>
          <w:rFonts w:ascii="Arial" w:hAnsi="Arial" w:cs="Arial"/>
          <w:color w:val="0000FF"/>
          <w:szCs w:val="24"/>
        </w:rPr>
        <w:t>Bottom</w:t>
      </w:r>
    </w:p>
    <w:p w14:paraId="61DCD7D3" w14:textId="77777777" w:rsidR="00474806" w:rsidRDefault="00000000">
      <w:pPr>
        <w:spacing w:before="156"/>
        <w:rPr>
          <w:rFonts w:ascii="Arial" w:hAnsi="Arial" w:cs="Arial"/>
          <w:szCs w:val="24"/>
        </w:rPr>
      </w:pPr>
      <w:r>
        <w:rPr>
          <w:rFonts w:ascii="Arial" w:hAnsi="Arial" w:cs="Arial"/>
          <w:szCs w:val="24"/>
        </w:rPr>
        <w:t xml:space="preserve">  0.33    </w:t>
      </w:r>
      <w:r>
        <w:rPr>
          <w:rFonts w:ascii="Arial" w:hAnsi="Arial" w:cs="Arial"/>
          <w:color w:val="0000FF"/>
          <w:szCs w:val="24"/>
        </w:rPr>
        <w:t xml:space="preserve">Standard </w:t>
      </w:r>
      <w:r>
        <w:rPr>
          <w:rFonts w:ascii="Arial" w:hAnsi="Arial" w:cs="Arial" w:hint="eastAsia"/>
          <w:color w:val="0000FF"/>
          <w:szCs w:val="24"/>
        </w:rPr>
        <w:t>M</w:t>
      </w:r>
      <w:r>
        <w:rPr>
          <w:rFonts w:ascii="Arial" w:hAnsi="Arial" w:cs="Arial"/>
          <w:color w:val="0000FF"/>
          <w:szCs w:val="24"/>
        </w:rPr>
        <w:t xml:space="preserve">odule </w:t>
      </w:r>
      <w:r>
        <w:rPr>
          <w:rFonts w:ascii="Arial" w:hAnsi="Arial" w:cs="Arial"/>
          <w:color w:val="0000FF"/>
        </w:rPr>
        <w:t>Width</w:t>
      </w:r>
      <w:r>
        <w:rPr>
          <w:rFonts w:ascii="Arial" w:hAnsi="Arial" w:cs="Arial"/>
          <w:color w:val="0000FF"/>
          <w:szCs w:val="24"/>
        </w:rPr>
        <w:t xml:space="preserve">   0.33mm</w:t>
      </w:r>
    </w:p>
    <w:p w14:paraId="7050A77F"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Fixed Size</w:t>
      </w:r>
    </w:p>
    <w:p w14:paraId="613697EA"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hint="eastAsia"/>
          <w:color w:val="0000FF"/>
          <w:szCs w:val="24"/>
        </w:rPr>
        <w:t>S</w:t>
      </w:r>
      <w:r>
        <w:rPr>
          <w:rFonts w:ascii="Arial" w:hAnsi="Arial" w:cs="Arial"/>
          <w:color w:val="0000FF"/>
          <w:szCs w:val="24"/>
        </w:rPr>
        <w:t>cale</w:t>
      </w:r>
    </w:p>
    <w:p w14:paraId="066ED1B0" w14:textId="77777777" w:rsidR="00474806" w:rsidRDefault="00000000">
      <w:pPr>
        <w:spacing w:before="156"/>
        <w:rPr>
          <w:rFonts w:ascii="Arial" w:hAnsi="Arial" w:cs="Arial"/>
          <w:szCs w:val="24"/>
        </w:rPr>
      </w:pPr>
      <w:r>
        <w:rPr>
          <w:rFonts w:ascii="Arial" w:hAnsi="Arial" w:cs="Arial"/>
          <w:szCs w:val="24"/>
        </w:rPr>
        <w:t xml:space="preserve">  </w:t>
      </w:r>
      <w:r>
        <w:rPr>
          <w:rFonts w:ascii="Arial" w:hAnsi="Arial" w:cs="Arial"/>
          <w:color w:val="0000FF"/>
          <w:szCs w:val="24"/>
        </w:rPr>
        <w:t>Bar</w:t>
      </w:r>
    </w:p>
    <w:p w14:paraId="646F1312" w14:textId="77777777" w:rsidR="00474806" w:rsidRDefault="00000000">
      <w:pPr>
        <w:spacing w:before="156"/>
        <w:rPr>
          <w:rFonts w:ascii="Arial" w:hAnsi="Arial" w:cs="Arial"/>
          <w:color w:val="0000FF"/>
          <w:szCs w:val="24"/>
        </w:rPr>
      </w:pPr>
      <w:r>
        <w:rPr>
          <w:rFonts w:ascii="Arial" w:hAnsi="Arial" w:cs="Arial"/>
          <w:szCs w:val="24"/>
        </w:rPr>
        <w:t xml:space="preserve">  </w:t>
      </w:r>
      <w:r>
        <w:rPr>
          <w:rFonts w:ascii="Arial" w:hAnsi="Arial" w:cs="Arial" w:hint="eastAsia"/>
          <w:color w:val="0000FF"/>
          <w:szCs w:val="24"/>
        </w:rPr>
        <w:t>Space</w:t>
      </w:r>
    </w:p>
    <w:p w14:paraId="143B73FB" w14:textId="77777777" w:rsidR="00474806" w:rsidRDefault="00000000">
      <w:pPr>
        <w:spacing w:before="156"/>
        <w:rPr>
          <w:rFonts w:ascii="Arial" w:hAnsi="Arial" w:cs="Arial"/>
          <w:color w:val="000000"/>
          <w:szCs w:val="24"/>
        </w:rPr>
      </w:pPr>
      <w:r>
        <w:rPr>
          <w:rFonts w:ascii="Arial" w:hAnsi="Arial" w:cs="Arial" w:hint="eastAsia"/>
          <w:color w:val="000000"/>
          <w:szCs w:val="24"/>
        </w:rPr>
        <w:t xml:space="preserve">      </w:t>
      </w:r>
      <w:r>
        <w:rPr>
          <w:rFonts w:ascii="Arial" w:hAnsi="Arial" w:cs="Arial" w:hint="eastAsia"/>
          <w:color w:val="0000FF"/>
          <w:szCs w:val="24"/>
        </w:rPr>
        <w:t>Matrix   Default</w:t>
      </w:r>
    </w:p>
    <w:p w14:paraId="47DD20E0" w14:textId="77777777" w:rsidR="00474806" w:rsidRDefault="00000000">
      <w:pPr>
        <w:spacing w:before="156"/>
        <w:rPr>
          <w:rFonts w:ascii="Arial" w:hAnsi="Arial" w:cs="Arial"/>
          <w:color w:val="000000"/>
          <w:szCs w:val="24"/>
        </w:rPr>
      </w:pPr>
      <w:r>
        <w:rPr>
          <w:rFonts w:ascii="Arial" w:hAnsi="Arial" w:cs="Arial" w:hint="eastAsia"/>
          <w:color w:val="000000"/>
          <w:szCs w:val="24"/>
        </w:rPr>
        <w:t xml:space="preserve">   L  </w:t>
      </w:r>
      <w:r>
        <w:rPr>
          <w:rFonts w:ascii="Arial" w:hAnsi="Arial" w:cs="Arial" w:hint="eastAsia"/>
          <w:color w:val="0000FF"/>
          <w:szCs w:val="24"/>
        </w:rPr>
        <w:t>Error Correction Level  L</w:t>
      </w:r>
    </w:p>
    <w:p w14:paraId="0943102A" w14:textId="77777777" w:rsidR="00474806" w:rsidRDefault="00000000">
      <w:pPr>
        <w:spacing w:before="156"/>
        <w:rPr>
          <w:rFonts w:ascii="Arial" w:hAnsi="Arial" w:cs="Arial"/>
          <w:color w:val="000000"/>
          <w:szCs w:val="24"/>
        </w:rPr>
      </w:pPr>
      <w:r>
        <w:rPr>
          <w:rFonts w:ascii="Arial" w:hAnsi="Arial" w:cs="Arial" w:hint="eastAsia"/>
          <w:color w:val="000000"/>
          <w:szCs w:val="24"/>
        </w:rPr>
        <w:t xml:space="preserve">  </w:t>
      </w:r>
      <w:r>
        <w:rPr>
          <w:rFonts w:ascii="Arial" w:hAnsi="Arial" w:cs="Arial" w:hint="eastAsia"/>
          <w:color w:val="0000FF"/>
          <w:szCs w:val="24"/>
        </w:rPr>
        <w:t>Center Blank</w:t>
      </w:r>
    </w:p>
    <w:p w14:paraId="6CCFC61D" w14:textId="77777777" w:rsidR="00474806" w:rsidRDefault="00000000">
      <w:pPr>
        <w:spacing w:before="156"/>
        <w:rPr>
          <w:rFonts w:ascii="Arial" w:hAnsi="Arial" w:cs="Arial"/>
          <w:color w:val="000000"/>
          <w:szCs w:val="24"/>
        </w:rPr>
      </w:pPr>
      <w:r>
        <w:rPr>
          <w:rFonts w:ascii="Arial" w:hAnsi="Arial" w:cs="Arial" w:hint="eastAsia"/>
          <w:color w:val="000000"/>
          <w:szCs w:val="24"/>
        </w:rPr>
        <w:t>：</w:t>
      </w:r>
      <w:r>
        <w:rPr>
          <w:rFonts w:ascii="Arial" w:hAnsi="Arial" w:cs="Arial" w:hint="eastAsia"/>
          <w:color w:val="000000"/>
          <w:szCs w:val="24"/>
        </w:rPr>
        <w:t xml:space="preserve">15%  </w:t>
      </w:r>
      <w:r>
        <w:rPr>
          <w:rFonts w:ascii="Arial" w:hAnsi="Arial" w:cs="Arial" w:hint="eastAsia"/>
          <w:color w:val="0000FF"/>
          <w:szCs w:val="24"/>
        </w:rPr>
        <w:t>Blank S</w:t>
      </w:r>
      <w:r>
        <w:rPr>
          <w:rFonts w:ascii="Arial" w:hAnsi="Arial" w:cs="Arial"/>
          <w:color w:val="0000FF"/>
          <w:szCs w:val="24"/>
        </w:rPr>
        <w:t>cale</w:t>
      </w:r>
      <w:r>
        <w:rPr>
          <w:rFonts w:ascii="Arial" w:hAnsi="Arial" w:cs="Arial" w:hint="eastAsia"/>
          <w:color w:val="0000FF"/>
          <w:szCs w:val="24"/>
        </w:rPr>
        <w:t>: 15%</w:t>
      </w:r>
    </w:p>
    <w:p w14:paraId="79F042D7" w14:textId="77777777" w:rsidR="00474806" w:rsidRDefault="00000000">
      <w:pPr>
        <w:spacing w:before="156"/>
        <w:rPr>
          <w:rFonts w:ascii="Arial" w:hAnsi="Arial" w:cs="Arial"/>
          <w:color w:val="000000"/>
          <w:szCs w:val="24"/>
        </w:rPr>
      </w:pPr>
      <w:r>
        <w:rPr>
          <w:rFonts w:ascii="Arial" w:hAnsi="Arial" w:cs="Arial" w:hint="eastAsia"/>
          <w:color w:val="000000"/>
          <w:szCs w:val="24"/>
        </w:rPr>
        <w:t xml:space="preserve">  </w:t>
      </w:r>
      <w:r>
        <w:rPr>
          <w:rFonts w:ascii="Arial" w:hAnsi="Arial" w:cs="Arial"/>
          <w:color w:val="0000FF"/>
          <w:szCs w:val="24"/>
        </w:rPr>
        <w:t>OK</w:t>
      </w:r>
    </w:p>
    <w:p w14:paraId="11411923" w14:textId="77777777" w:rsidR="00474806" w:rsidRDefault="00000000">
      <w:pPr>
        <w:spacing w:before="156"/>
        <w:rPr>
          <w:rFonts w:ascii="Arial" w:hAnsi="Arial" w:cs="Arial"/>
          <w:sz w:val="21"/>
          <w:szCs w:val="16"/>
        </w:rPr>
      </w:pPr>
      <w:r>
        <w:rPr>
          <w:rFonts w:ascii="Arial" w:hAnsi="Arial" w:cs="Arial" w:hint="eastAsia"/>
          <w:color w:val="000000"/>
          <w:szCs w:val="24"/>
        </w:rPr>
        <w:t xml:space="preserve">  </w:t>
      </w:r>
      <w:r>
        <w:rPr>
          <w:rFonts w:ascii="Arial" w:hAnsi="Arial" w:cs="Arial"/>
          <w:color w:val="0000FF"/>
          <w:szCs w:val="24"/>
        </w:rPr>
        <w:t>Close</w:t>
      </w:r>
    </w:p>
    <w:p w14:paraId="096DFDE7" w14:textId="77777777" w:rsidR="00474806" w:rsidRDefault="00000000">
      <w:pPr>
        <w:spacing w:before="156" w:line="360" w:lineRule="auto"/>
        <w:jc w:val="left"/>
        <w:rPr>
          <w:rFonts w:ascii="Arial" w:hAnsi="Arial" w:cs="Arial"/>
          <w:color w:val="7F7F7F"/>
          <w:szCs w:val="24"/>
        </w:rPr>
      </w:pPr>
      <w:r>
        <w:rPr>
          <w:rFonts w:ascii="Arial" w:hAnsi="Arial" w:cs="Arial"/>
          <w:b/>
          <w:bCs/>
          <w:color w:val="7F7F7F"/>
          <w:szCs w:val="24"/>
        </w:rPr>
        <w:t>：</w:t>
      </w:r>
      <w:hyperlink w:anchor="_4.8.3._条形码字体参数" w:history="1">
        <w:r>
          <w:rPr>
            <w:rStyle w:val="Hyperlink"/>
            <w:rFonts w:ascii="Arial" w:hAnsi="Arial" w:cs="Arial"/>
            <w:color w:val="7F7F7F"/>
            <w:szCs w:val="24"/>
          </w:rPr>
          <w:t>。</w:t>
        </w:r>
      </w:hyperlink>
    </w:p>
    <w:p w14:paraId="5BB24482" w14:textId="77777777" w:rsidR="00474806" w:rsidRDefault="00000000">
      <w:pPr>
        <w:spacing w:before="156" w:line="360" w:lineRule="auto"/>
        <w:rPr>
          <w:rFonts w:ascii="Arial" w:hAnsi="Arial" w:cs="Arial"/>
          <w:b/>
          <w:bCs/>
          <w:szCs w:val="24"/>
        </w:rPr>
      </w:pPr>
      <w:r>
        <w:rPr>
          <w:rFonts w:ascii="Arial" w:hAnsi="Arial" w:cs="Arial" w:hint="eastAsia"/>
          <w:b/>
          <w:bCs/>
          <w:szCs w:val="24"/>
        </w:rPr>
        <w:t>D</w:t>
      </w:r>
      <w:r>
        <w:rPr>
          <w:rFonts w:ascii="Arial" w:hAnsi="Arial" w:cs="Arial"/>
          <w:b/>
          <w:bCs/>
          <w:szCs w:val="24"/>
        </w:rPr>
        <w:t>isplay Text</w:t>
      </w:r>
      <w:r>
        <w:rPr>
          <w:rFonts w:ascii="Arial" w:hAnsi="Arial" w:cs="Arial" w:hint="eastAsia"/>
          <w:b/>
          <w:bCs/>
          <w:szCs w:val="24"/>
        </w:rPr>
        <w:t xml:space="preserve">: </w:t>
      </w:r>
      <w:r>
        <w:rPr>
          <w:rFonts w:ascii="Arial" w:hAnsi="Arial" w:cs="Arial" w:hint="eastAsia"/>
          <w:szCs w:val="24"/>
        </w:rPr>
        <w:t>The function under the display text is the same as the text function of the barcode properties.</w:t>
      </w:r>
    </w:p>
    <w:p w14:paraId="60FB14E7" w14:textId="77777777" w:rsidR="00474806" w:rsidRDefault="00000000">
      <w:pPr>
        <w:spacing w:before="156" w:line="360" w:lineRule="auto"/>
        <w:jc w:val="left"/>
        <w:rPr>
          <w:rFonts w:ascii="Arial" w:hAnsi="Arial" w:cs="Arial"/>
          <w:szCs w:val="24"/>
        </w:rPr>
      </w:pPr>
      <w:r>
        <w:rPr>
          <w:rFonts w:ascii="Arial" w:hAnsi="Arial" w:cs="Arial"/>
          <w:b/>
          <w:bCs/>
          <w:szCs w:val="24"/>
        </w:rPr>
        <w:t>Custom display text</w:t>
      </w:r>
      <w:r>
        <w:rPr>
          <w:rFonts w:ascii="Arial" w:hAnsi="Arial" w:cs="Arial"/>
          <w:b/>
          <w:bCs/>
          <w:szCs w:val="24"/>
        </w:rPr>
        <w:t>：</w:t>
      </w:r>
      <w:r>
        <w:rPr>
          <w:rFonts w:ascii="Arial" w:hAnsi="Arial" w:cs="Arial"/>
          <w:szCs w:val="24"/>
        </w:rPr>
        <w:t>User can use commands to display the text you want to display. #- represents the character that shows the current position,? - represents the character that deletes the current position, %- represents the position number of the character that displays the current position, and -/ is a line-up display character string. For example:</w:t>
      </w:r>
    </w:p>
    <w:p w14:paraId="1B5DCE6B" w14:textId="77777777" w:rsidR="00474806" w:rsidRDefault="00000000">
      <w:pPr>
        <w:spacing w:before="156" w:line="360" w:lineRule="auto"/>
        <w:ind w:firstLineChars="300" w:firstLine="720"/>
      </w:pPr>
      <w:r>
        <w:rPr>
          <w:noProof/>
        </w:rPr>
        <w:lastRenderedPageBreak/>
        <w:drawing>
          <wp:inline distT="0" distB="0" distL="114300" distR="114300" wp14:anchorId="68C58C8E" wp14:editId="7DAE110D">
            <wp:extent cx="1676400" cy="1066800"/>
            <wp:effectExtent l="0" t="0" r="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128"/>
                    <a:stretch>
                      <a:fillRect/>
                    </a:stretch>
                  </pic:blipFill>
                  <pic:spPr>
                    <a:xfrm>
                      <a:off x="0" y="0"/>
                      <a:ext cx="1676400" cy="1066800"/>
                    </a:xfrm>
                    <a:prstGeom prst="rect">
                      <a:avLst/>
                    </a:prstGeom>
                    <a:noFill/>
                    <a:ln>
                      <a:noFill/>
                    </a:ln>
                  </pic:spPr>
                </pic:pic>
              </a:graphicData>
            </a:graphic>
          </wp:inline>
        </w:drawing>
      </w:r>
      <w:r>
        <w:t xml:space="preserve">   </w:t>
      </w:r>
      <w:r>
        <w:rPr>
          <w:noProof/>
        </w:rPr>
        <w:drawing>
          <wp:inline distT="0" distB="0" distL="114300" distR="114300" wp14:anchorId="19D12E64" wp14:editId="08ED5FD0">
            <wp:extent cx="2217420" cy="739140"/>
            <wp:effectExtent l="0" t="0" r="7620" b="7620"/>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pic:cNvPicPr>
                      <a:picLocks noChangeAspect="1"/>
                    </pic:cNvPicPr>
                  </pic:nvPicPr>
                  <pic:blipFill>
                    <a:blip r:embed="rId129"/>
                    <a:stretch>
                      <a:fillRect/>
                    </a:stretch>
                  </pic:blipFill>
                  <pic:spPr>
                    <a:xfrm>
                      <a:off x="0" y="0"/>
                      <a:ext cx="2217420" cy="739140"/>
                    </a:xfrm>
                    <a:prstGeom prst="rect">
                      <a:avLst/>
                    </a:prstGeom>
                    <a:noFill/>
                    <a:ln>
                      <a:noFill/>
                    </a:ln>
                  </pic:spPr>
                </pic:pic>
              </a:graphicData>
            </a:graphic>
          </wp:inline>
        </w:drawing>
      </w:r>
    </w:p>
    <w:p w14:paraId="78C492F1" w14:textId="77777777" w:rsidR="00474806" w:rsidRDefault="00000000">
      <w:pPr>
        <w:spacing w:before="156" w:line="360" w:lineRule="auto"/>
        <w:ind w:leftChars="800" w:left="1920" w:firstLineChars="400" w:firstLine="960"/>
        <w:rPr>
          <w:rFonts w:ascii="Arial" w:hAnsi="Arial" w:cs="Arial"/>
          <w:szCs w:val="24"/>
        </w:rPr>
      </w:pPr>
      <w:r>
        <w:rPr>
          <w:noProof/>
        </w:rPr>
        <w:drawing>
          <wp:inline distT="0" distB="0" distL="114300" distR="114300" wp14:anchorId="15816BDB" wp14:editId="21137A5D">
            <wp:extent cx="1249680" cy="1219200"/>
            <wp:effectExtent l="0" t="0" r="0" b="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130"/>
                    <a:stretch>
                      <a:fillRect/>
                    </a:stretch>
                  </pic:blipFill>
                  <pic:spPr>
                    <a:xfrm>
                      <a:off x="0" y="0"/>
                      <a:ext cx="1249680" cy="1219200"/>
                    </a:xfrm>
                    <a:prstGeom prst="rect">
                      <a:avLst/>
                    </a:prstGeom>
                    <a:noFill/>
                    <a:ln>
                      <a:noFill/>
                    </a:ln>
                  </pic:spPr>
                </pic:pic>
              </a:graphicData>
            </a:graphic>
          </wp:inline>
        </w:drawing>
      </w:r>
    </w:p>
    <w:p w14:paraId="284630F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B</w:t>
      </w:r>
      <w:r>
        <w:rPr>
          <w:rFonts w:ascii="Arial" w:hAnsi="Arial" w:cs="Arial"/>
          <w:color w:val="0000FF"/>
          <w:szCs w:val="24"/>
        </w:rPr>
        <w:t>arcode</w:t>
      </w:r>
    </w:p>
    <w:p w14:paraId="27D17908" w14:textId="77777777" w:rsidR="00474806" w:rsidRDefault="00000000">
      <w:pPr>
        <w:spacing w:before="156"/>
        <w:rPr>
          <w:rFonts w:ascii="Arial" w:hAnsi="Arial" w:cs="Arial"/>
          <w:color w:val="0000FF"/>
        </w:rPr>
      </w:pPr>
      <w:r>
        <w:rPr>
          <w:rFonts w:ascii="Arial" w:hAnsi="Arial" w:hint="eastAsia"/>
        </w:rPr>
        <w:t xml:space="preserve">  </w:t>
      </w:r>
      <w:r>
        <w:rPr>
          <w:rFonts w:ascii="Arial" w:hAnsi="Arial" w:cs="Arial"/>
          <w:color w:val="0000FF"/>
        </w:rPr>
        <w:t xml:space="preserve">Custom </w:t>
      </w:r>
      <w:r>
        <w:rPr>
          <w:rFonts w:ascii="Arial" w:hAnsi="Arial" w:cs="Arial" w:hint="eastAsia"/>
          <w:color w:val="0000FF"/>
          <w:szCs w:val="24"/>
        </w:rPr>
        <w:t>Display Text</w:t>
      </w:r>
    </w:p>
    <w:p w14:paraId="2A1CE0B4" w14:textId="77777777" w:rsidR="00474806" w:rsidRDefault="00000000">
      <w:pPr>
        <w:spacing w:before="156"/>
        <w:rPr>
          <w:rFonts w:ascii="Arial" w:hAnsi="Arial" w:cs="Arial"/>
          <w:color w:val="0000FF"/>
        </w:rPr>
      </w:pPr>
      <w:r>
        <w:rPr>
          <w:rFonts w:ascii="Arial" w:hAnsi="Arial" w:hint="eastAsia"/>
        </w:rPr>
        <w:t>（</w:t>
      </w:r>
      <w:r>
        <w:rPr>
          <w:rFonts w:ascii="Arial" w:hAnsi="Arial" w:hint="eastAsia"/>
        </w:rPr>
        <w:t># ? % /</w:t>
      </w:r>
      <w:r>
        <w:rPr>
          <w:rFonts w:ascii="Arial" w:hAnsi="Arial" w:hint="eastAsia"/>
        </w:rPr>
        <w:t>）</w:t>
      </w:r>
      <w:r>
        <w:rPr>
          <w:rFonts w:ascii="Arial" w:hAnsi="Arial" w:hint="eastAsia"/>
        </w:rPr>
        <w:t xml:space="preserve">  </w:t>
      </w:r>
      <w:r>
        <w:rPr>
          <w:rFonts w:ascii="Arial" w:hAnsi="Arial" w:cs="Arial"/>
          <w:color w:val="0000FF"/>
        </w:rPr>
        <w:t>(#Character ?Delete %Validation /Newline)</w:t>
      </w:r>
    </w:p>
    <w:p w14:paraId="30E52718" w14:textId="77777777" w:rsidR="00474806" w:rsidRDefault="00000000">
      <w:pPr>
        <w:spacing w:before="156" w:line="360" w:lineRule="auto"/>
        <w:jc w:val="left"/>
        <w:rPr>
          <w:rFonts w:ascii="Arial" w:hAnsi="Arial" w:cs="Arial"/>
          <w:szCs w:val="24"/>
        </w:rPr>
      </w:pPr>
      <w:r>
        <w:rPr>
          <w:rFonts w:ascii="Arial" w:hAnsi="Arial" w:cs="Arial"/>
          <w:b/>
          <w:bCs/>
          <w:color w:val="4472C4"/>
          <w:szCs w:val="24"/>
        </w:rPr>
        <w:t>Dot</w:t>
      </w:r>
      <w:r>
        <w:t xml:space="preserve"> </w:t>
      </w:r>
      <w:r>
        <w:rPr>
          <w:rFonts w:ascii="Arial" w:hAnsi="Arial" w:cs="Arial"/>
          <w:b/>
          <w:bCs/>
          <w:color w:val="FF0000"/>
          <w:szCs w:val="24"/>
        </w:rPr>
        <w:t xml:space="preserve">point </w:t>
      </w:r>
      <w:r>
        <w:rPr>
          <w:rFonts w:ascii="Arial" w:hAnsi="Arial" w:cs="Arial"/>
          <w:b/>
          <w:bCs/>
          <w:szCs w:val="24"/>
        </w:rPr>
        <w:t xml:space="preserve">Mode, </w:t>
      </w:r>
      <w:r>
        <w:rPr>
          <w:rFonts w:ascii="Arial" w:hAnsi="Arial" w:cs="Arial"/>
          <w:b/>
          <w:bCs/>
          <w:color w:val="4472C4"/>
          <w:szCs w:val="24"/>
        </w:rPr>
        <w:t>Circle</w:t>
      </w:r>
      <w:r>
        <w:rPr>
          <w:rFonts w:ascii="Arial" w:hAnsi="Arial" w:cs="Arial"/>
          <w:b/>
          <w:bCs/>
          <w:szCs w:val="24"/>
        </w:rPr>
        <w:t xml:space="preserve"> </w:t>
      </w:r>
      <w:r>
        <w:rPr>
          <w:rFonts w:ascii="Arial" w:hAnsi="Arial" w:cs="Arial"/>
          <w:b/>
          <w:bCs/>
          <w:color w:val="FF0000"/>
          <w:szCs w:val="24"/>
        </w:rPr>
        <w:t>Round</w:t>
      </w:r>
      <w:r>
        <w:rPr>
          <w:rFonts w:ascii="Arial" w:hAnsi="Arial" w:cs="Arial"/>
          <w:b/>
          <w:bCs/>
          <w:szCs w:val="24"/>
        </w:rPr>
        <w:t xml:space="preserve"> Mode, and Rectangle Mode: </w:t>
      </w:r>
      <w:r>
        <w:rPr>
          <w:rFonts w:ascii="Arial" w:hAnsi="Arial" w:cs="Arial"/>
          <w:szCs w:val="24"/>
        </w:rPr>
        <w:t xml:space="preserve">Select the mode that makes up the two-dimensional code. The examples are as follows (from left to right, </w:t>
      </w:r>
      <w:r>
        <w:rPr>
          <w:rFonts w:ascii="Arial" w:hAnsi="Arial" w:cs="Arial"/>
          <w:color w:val="4472C4"/>
          <w:szCs w:val="24"/>
        </w:rPr>
        <w:t>dot</w:t>
      </w:r>
      <w:r>
        <w:rPr>
          <w:rFonts w:ascii="Arial" w:hAnsi="Arial" w:cs="Arial"/>
          <w:szCs w:val="24"/>
        </w:rPr>
        <w:t xml:space="preserve"> </w:t>
      </w:r>
      <w:r>
        <w:rPr>
          <w:rFonts w:ascii="Arial" w:hAnsi="Arial" w:cs="Arial"/>
          <w:color w:val="FF0000"/>
          <w:szCs w:val="24"/>
        </w:rPr>
        <w:t>point</w:t>
      </w:r>
      <w:r>
        <w:rPr>
          <w:rFonts w:ascii="Arial" w:hAnsi="Arial" w:cs="Arial"/>
          <w:szCs w:val="24"/>
        </w:rPr>
        <w:t xml:space="preserve"> mode, circle </w:t>
      </w:r>
      <w:r>
        <w:rPr>
          <w:rFonts w:ascii="Arial" w:hAnsi="Arial" w:cs="Arial"/>
          <w:color w:val="FF0000"/>
          <w:szCs w:val="24"/>
        </w:rPr>
        <w:t>Round</w:t>
      </w:r>
      <w:r>
        <w:rPr>
          <w:rFonts w:ascii="Arial" w:hAnsi="Arial" w:cs="Arial"/>
          <w:szCs w:val="24"/>
        </w:rPr>
        <w:t xml:space="preserve"> mode, rectangle mode):</w:t>
      </w:r>
    </w:p>
    <w:p w14:paraId="6219850E"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034A1868" wp14:editId="4C97005B">
            <wp:extent cx="5095875" cy="1704975"/>
            <wp:effectExtent l="0" t="0" r="9525" b="1905"/>
            <wp:docPr id="133" name="图片 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5" descr="1"/>
                    <pic:cNvPicPr>
                      <a:picLocks noChangeAspect="1"/>
                    </pic:cNvPicPr>
                  </pic:nvPicPr>
                  <pic:blipFill>
                    <a:blip r:embed="rId131"/>
                    <a:stretch>
                      <a:fillRect/>
                    </a:stretch>
                  </pic:blipFill>
                  <pic:spPr>
                    <a:xfrm>
                      <a:off x="0" y="0"/>
                      <a:ext cx="5095875" cy="1704975"/>
                    </a:xfrm>
                    <a:prstGeom prst="rect">
                      <a:avLst/>
                    </a:prstGeom>
                    <a:noFill/>
                    <a:ln>
                      <a:noFill/>
                    </a:ln>
                  </pic:spPr>
                </pic:pic>
              </a:graphicData>
            </a:graphic>
          </wp:inline>
        </w:drawing>
      </w:r>
    </w:p>
    <w:p w14:paraId="081252EA" w14:textId="77777777" w:rsidR="00474806" w:rsidRDefault="00000000">
      <w:pPr>
        <w:spacing w:before="156" w:line="360" w:lineRule="auto"/>
        <w:jc w:val="left"/>
        <w:rPr>
          <w:rFonts w:ascii="Arial" w:hAnsi="Arial" w:cs="Arial"/>
          <w:szCs w:val="24"/>
        </w:rPr>
      </w:pPr>
      <w:r>
        <w:rPr>
          <w:rFonts w:ascii="Arial" w:hAnsi="Arial" w:cs="Arial"/>
          <w:b/>
          <w:bCs/>
          <w:szCs w:val="24"/>
        </w:rPr>
        <w:t>The proportion of graphics width</w:t>
      </w:r>
      <w:r>
        <w:rPr>
          <w:rFonts w:ascii="Arial" w:hAnsi="Arial" w:cs="Arial"/>
          <w:b/>
          <w:bCs/>
          <w:szCs w:val="24"/>
        </w:rPr>
        <w:t>：</w:t>
      </w:r>
      <w:r>
        <w:rPr>
          <w:rFonts w:ascii="Arial" w:hAnsi="Arial" w:cs="Arial"/>
          <w:szCs w:val="24"/>
        </w:rPr>
        <w:t>Set the size of the</w:t>
      </w:r>
      <w:r>
        <w:rPr>
          <w:rFonts w:ascii="Arial" w:hAnsi="Arial" w:cs="Arial" w:hint="eastAsia"/>
          <w:szCs w:val="24"/>
        </w:rPr>
        <w:t xml:space="preserve"> element which formed </w:t>
      </w:r>
      <w:r>
        <w:rPr>
          <w:rFonts w:ascii="Arial" w:hAnsi="Arial" w:cs="Arial"/>
          <w:szCs w:val="24"/>
        </w:rPr>
        <w:t>two-dimensional code. The adjustment range is from 1 to 100. It is valid only for the circle mode and rectangle mode.</w:t>
      </w:r>
    </w:p>
    <w:p w14:paraId="420392E8" w14:textId="77777777" w:rsidR="00474806" w:rsidRDefault="00000000">
      <w:pPr>
        <w:spacing w:before="156" w:line="360" w:lineRule="auto"/>
        <w:jc w:val="left"/>
        <w:rPr>
          <w:rFonts w:ascii="Arial" w:hAnsi="Arial" w:cs="Arial"/>
          <w:szCs w:val="24"/>
        </w:rPr>
      </w:pPr>
      <w:r>
        <w:rPr>
          <w:rFonts w:ascii="Arial" w:hAnsi="Arial" w:cs="Arial"/>
          <w:b/>
          <w:bCs/>
          <w:szCs w:val="24"/>
        </w:rPr>
        <w:t>Fixed size</w:t>
      </w:r>
      <w:r>
        <w:rPr>
          <w:rFonts w:ascii="Arial" w:hAnsi="Arial" w:cs="Arial"/>
          <w:b/>
          <w:bCs/>
          <w:szCs w:val="24"/>
        </w:rPr>
        <w:t>：</w:t>
      </w:r>
      <w:r>
        <w:rPr>
          <w:rFonts w:ascii="Arial" w:hAnsi="Arial" w:cs="Arial"/>
          <w:szCs w:val="24"/>
        </w:rPr>
        <w:t>Set the size of the two-dimensional code.</w:t>
      </w:r>
    </w:p>
    <w:p w14:paraId="1E279517" w14:textId="77777777" w:rsidR="00474806" w:rsidRDefault="00000000">
      <w:pPr>
        <w:spacing w:before="156" w:line="360" w:lineRule="auto"/>
        <w:jc w:val="left"/>
        <w:rPr>
          <w:rFonts w:ascii="Arial" w:hAnsi="Arial" w:cs="Arial"/>
          <w:szCs w:val="24"/>
        </w:rPr>
      </w:pPr>
      <w:r>
        <w:rPr>
          <w:rFonts w:ascii="Arial" w:hAnsi="Arial" w:cs="Arial"/>
          <w:b/>
          <w:bCs/>
          <w:szCs w:val="24"/>
        </w:rPr>
        <w:t>Center blank</w:t>
      </w:r>
      <w:r>
        <w:rPr>
          <w:rFonts w:ascii="Arial" w:hAnsi="Arial" w:cs="Arial"/>
          <w:b/>
          <w:bCs/>
          <w:szCs w:val="24"/>
        </w:rPr>
        <w:t>：</w:t>
      </w:r>
      <w:r>
        <w:rPr>
          <w:rFonts w:ascii="Arial" w:hAnsi="Arial" w:cs="Arial"/>
          <w:b/>
          <w:bCs/>
          <w:szCs w:val="24"/>
        </w:rPr>
        <w:t>A</w:t>
      </w:r>
      <w:r>
        <w:rPr>
          <w:rFonts w:ascii="Arial" w:hAnsi="Arial" w:cs="Arial"/>
          <w:szCs w:val="24"/>
        </w:rPr>
        <w:t>n area will be vacated in the center area of the QR code , which will be used to place company LOGO, pictures, etc.</w:t>
      </w:r>
    </w:p>
    <w:p w14:paraId="6F8F5FC8" w14:textId="77777777" w:rsidR="00474806" w:rsidRDefault="00474806">
      <w:pPr>
        <w:spacing w:before="156" w:line="360" w:lineRule="auto"/>
        <w:rPr>
          <w:rFonts w:ascii="Arial" w:hAnsi="Arial" w:cs="Arial"/>
        </w:rPr>
      </w:pPr>
    </w:p>
    <w:p w14:paraId="6A5A5FFC" w14:textId="77777777" w:rsidR="00474806" w:rsidRDefault="00000000">
      <w:pPr>
        <w:pStyle w:val="Heading3"/>
        <w:numPr>
          <w:ilvl w:val="0"/>
          <w:numId w:val="0"/>
        </w:numPr>
        <w:ind w:left="720" w:hanging="720"/>
        <w:rPr>
          <w:rFonts w:ascii="Arial" w:hAnsi="Arial" w:cs="Arial"/>
        </w:rPr>
      </w:pPr>
      <w:bookmarkStart w:id="187" w:name="_Toc18017"/>
      <w:bookmarkStart w:id="188" w:name="_Toc19543"/>
      <w:bookmarkStart w:id="189" w:name="_Toc64634085"/>
      <w:r>
        <w:rPr>
          <w:rFonts w:ascii="Arial" w:hAnsi="Arial" w:cs="Arial"/>
        </w:rPr>
        <w:lastRenderedPageBreak/>
        <w:t>4.8.3.</w:t>
      </w:r>
      <w:bookmarkStart w:id="190" w:name="_Toc414777213"/>
      <w:bookmarkStart w:id="191" w:name="_Toc416973447"/>
      <w:bookmarkEnd w:id="187"/>
      <w:bookmarkEnd w:id="188"/>
      <w:r>
        <w:rPr>
          <w:rFonts w:ascii="Arial" w:hAnsi="Arial" w:cs="Arial"/>
        </w:rPr>
        <w:t xml:space="preserve"> Variable Text</w:t>
      </w:r>
      <w:bookmarkEnd w:id="189"/>
      <w:bookmarkEnd w:id="190"/>
      <w:bookmarkEnd w:id="191"/>
    </w:p>
    <w:p w14:paraId="282128C8" w14:textId="77777777" w:rsidR="00474806" w:rsidRDefault="00000000">
      <w:pPr>
        <w:spacing w:before="156" w:line="360" w:lineRule="auto"/>
        <w:rPr>
          <w:rFonts w:ascii="Arial" w:hAnsi="Arial" w:cs="Arial"/>
          <w:color w:val="7F7F7F"/>
        </w:rPr>
      </w:pPr>
      <w:r>
        <w:rPr>
          <w:rFonts w:ascii="Arial" w:hAnsi="Arial" w:cs="Arial"/>
          <w:color w:val="7F7F7F"/>
          <w:szCs w:val="24"/>
        </w:rPr>
        <w:t xml:space="preserve">The </w:t>
      </w:r>
      <w:r>
        <w:rPr>
          <w:rFonts w:ascii="Arial" w:hAnsi="Arial" w:cs="Arial" w:hint="eastAsia"/>
          <w:color w:val="7F7F7F"/>
          <w:szCs w:val="24"/>
        </w:rPr>
        <w:t xml:space="preserve">Enable </w:t>
      </w:r>
      <w:bookmarkStart w:id="192" w:name="OLE_LINK29"/>
      <w:bookmarkStart w:id="193" w:name="OLE_LINK28"/>
      <w:r>
        <w:rPr>
          <w:rFonts w:ascii="Arial" w:hAnsi="Arial" w:cs="Arial" w:hint="eastAsia"/>
          <w:color w:val="7F7F7F"/>
          <w:szCs w:val="24"/>
        </w:rPr>
        <w:t>V</w:t>
      </w:r>
      <w:r>
        <w:rPr>
          <w:rFonts w:ascii="Arial" w:hAnsi="Arial" w:cs="Arial"/>
          <w:color w:val="7F7F7F"/>
          <w:szCs w:val="24"/>
        </w:rPr>
        <w:t xml:space="preserve">ariable </w:t>
      </w:r>
      <w:r>
        <w:rPr>
          <w:rFonts w:ascii="Arial" w:hAnsi="Arial" w:cs="Arial" w:hint="eastAsia"/>
          <w:color w:val="7F7F7F"/>
          <w:szCs w:val="24"/>
        </w:rPr>
        <w:t>T</w:t>
      </w:r>
      <w:r>
        <w:rPr>
          <w:rFonts w:ascii="Arial" w:hAnsi="Arial" w:cs="Arial"/>
          <w:color w:val="7F7F7F"/>
          <w:szCs w:val="24"/>
        </w:rPr>
        <w:t>ext</w:t>
      </w:r>
      <w:bookmarkEnd w:id="192"/>
      <w:bookmarkEnd w:id="193"/>
      <w:r>
        <w:rPr>
          <w:rFonts w:ascii="Arial" w:hAnsi="Arial" w:cs="Arial"/>
          <w:color w:val="7F7F7F"/>
          <w:szCs w:val="24"/>
        </w:rPr>
        <w:t xml:space="preserve"> </w:t>
      </w:r>
      <w:r>
        <w:rPr>
          <w:rFonts w:ascii="Arial" w:hAnsi="Arial" w:cs="Arial" w:hint="eastAsia"/>
          <w:color w:val="7F7F7F"/>
          <w:szCs w:val="24"/>
        </w:rPr>
        <w:t>will be</w:t>
      </w:r>
      <w:r>
        <w:rPr>
          <w:rFonts w:ascii="Arial" w:hAnsi="Arial" w:cs="Arial"/>
          <w:color w:val="7F7F7F"/>
          <w:szCs w:val="24"/>
        </w:rPr>
        <w:t xml:space="preserve"> available after</w:t>
      </w:r>
      <w:r>
        <w:rPr>
          <w:rFonts w:ascii="Arial" w:hAnsi="Arial" w:cs="Arial" w:hint="eastAsia"/>
          <w:color w:val="7F7F7F"/>
          <w:szCs w:val="24"/>
        </w:rPr>
        <w:t xml:space="preserve"> </w:t>
      </w:r>
      <w:r>
        <w:rPr>
          <w:noProof/>
          <w:color w:val="7F7F7F"/>
        </w:rPr>
        <w:drawing>
          <wp:inline distT="0" distB="0" distL="114300" distR="114300" wp14:anchorId="57F59434" wp14:editId="03436403">
            <wp:extent cx="1150620" cy="213360"/>
            <wp:effectExtent l="0" t="0" r="7620" b="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132"/>
                    <a:stretch>
                      <a:fillRect/>
                    </a:stretch>
                  </pic:blipFill>
                  <pic:spPr>
                    <a:xfrm>
                      <a:off x="0" y="0"/>
                      <a:ext cx="1150620" cy="213360"/>
                    </a:xfrm>
                    <a:prstGeom prst="rect">
                      <a:avLst/>
                    </a:prstGeom>
                    <a:noFill/>
                    <a:ln>
                      <a:noFill/>
                    </a:ln>
                  </pic:spPr>
                </pic:pic>
              </a:graphicData>
            </a:graphic>
          </wp:inline>
        </w:drawing>
      </w:r>
      <w:r>
        <w:rPr>
          <w:rFonts w:ascii="Arial" w:hAnsi="Arial" w:cs="Arial" w:hint="eastAsia"/>
          <w:color w:val="7F7F7F"/>
        </w:rPr>
        <w:t xml:space="preserve"> is selected, and the </w:t>
      </w:r>
      <w:r>
        <w:rPr>
          <w:rFonts w:ascii="Arial" w:hAnsi="Arial" w:cs="Arial" w:hint="eastAsia"/>
          <w:color w:val="7F7F7F"/>
          <w:szCs w:val="24"/>
        </w:rPr>
        <w:t>v</w:t>
      </w:r>
      <w:r>
        <w:rPr>
          <w:rFonts w:ascii="Arial" w:hAnsi="Arial" w:cs="Arial"/>
          <w:color w:val="7F7F7F"/>
          <w:szCs w:val="24"/>
        </w:rPr>
        <w:t xml:space="preserve">ariable </w:t>
      </w:r>
      <w:r>
        <w:rPr>
          <w:rFonts w:ascii="Arial" w:hAnsi="Arial" w:cs="Arial" w:hint="eastAsia"/>
          <w:color w:val="7F7F7F"/>
          <w:szCs w:val="24"/>
        </w:rPr>
        <w:t>t</w:t>
      </w:r>
      <w:r>
        <w:rPr>
          <w:rFonts w:ascii="Arial" w:hAnsi="Arial" w:cs="Arial"/>
          <w:color w:val="7F7F7F"/>
          <w:szCs w:val="24"/>
        </w:rPr>
        <w:t>ext</w:t>
      </w:r>
      <w:r>
        <w:rPr>
          <w:rFonts w:ascii="Arial" w:hAnsi="Arial" w:cs="Arial" w:hint="eastAsia"/>
          <w:color w:val="7F7F7F"/>
        </w:rPr>
        <w:t xml:space="preserve"> properties as shown in Fig. 4-24 will be displayed by the system.</w:t>
      </w:r>
      <w:r>
        <w:rPr>
          <w:rFonts w:ascii="Arial" w:hAnsi="Arial"/>
          <w:color w:val="7F7F7F"/>
        </w:rPr>
        <w:t xml:space="preserve"> </w:t>
      </w:r>
      <w:r>
        <w:rPr>
          <w:rFonts w:ascii="Arial" w:hAnsi="Arial" w:hint="eastAsia"/>
          <w:color w:val="7F7F7F"/>
        </w:rPr>
        <w:t xml:space="preserve">The </w:t>
      </w:r>
      <w:r>
        <w:rPr>
          <w:rFonts w:ascii="Arial" w:hAnsi="Arial"/>
          <w:color w:val="7F7F7F"/>
        </w:rPr>
        <w:t>“</w:t>
      </w:r>
      <w:r>
        <w:rPr>
          <w:rFonts w:ascii="Arial" w:hAnsi="Arial" w:cs="Arial"/>
          <w:color w:val="7F7F7F"/>
        </w:rPr>
        <w:t xml:space="preserve">Variable Text” </w:t>
      </w:r>
      <w:r>
        <w:rPr>
          <w:rFonts w:ascii="Arial" w:hAnsi="Arial" w:cs="Arial" w:hint="eastAsia"/>
          <w:color w:val="7F7F7F"/>
        </w:rPr>
        <w:t xml:space="preserve">means that a text can be modified </w:t>
      </w:r>
      <w:r>
        <w:rPr>
          <w:rFonts w:ascii="Arial" w:hAnsi="Arial" w:cs="Arial"/>
          <w:color w:val="7F7F7F"/>
        </w:rPr>
        <w:t>dynamically</w:t>
      </w:r>
      <w:r>
        <w:rPr>
          <w:rFonts w:ascii="Arial" w:hAnsi="Arial" w:cs="Arial" w:hint="eastAsia"/>
          <w:color w:val="7F7F7F"/>
        </w:rPr>
        <w:t xml:space="preserve"> based on the rules given by the user </w:t>
      </w:r>
      <w:r>
        <w:rPr>
          <w:rFonts w:ascii="Arial" w:hAnsi="Arial" w:cs="Arial"/>
          <w:color w:val="7F7F7F"/>
        </w:rPr>
        <w:t xml:space="preserve">during </w:t>
      </w:r>
      <w:r>
        <w:rPr>
          <w:rFonts w:ascii="Arial" w:hAnsi="Arial" w:cs="Arial" w:hint="eastAsia"/>
          <w:color w:val="7F7F7F"/>
        </w:rPr>
        <w:t>marking</w:t>
      </w:r>
      <w:r>
        <w:rPr>
          <w:rFonts w:ascii="Arial" w:hAnsi="Arial" w:cs="Arial"/>
          <w:color w:val="7F7F7F"/>
        </w:rPr>
        <w:t>.</w:t>
      </w:r>
    </w:p>
    <w:p w14:paraId="1B263928" w14:textId="77777777" w:rsidR="00474806" w:rsidRDefault="00000000">
      <w:pPr>
        <w:spacing w:before="156" w:line="360" w:lineRule="auto"/>
        <w:rPr>
          <w:rFonts w:ascii="Arial" w:hAnsi="Arial" w:cs="Arial"/>
        </w:rPr>
      </w:pPr>
      <w:r>
        <w:rPr>
          <w:rFonts w:ascii="Arial" w:hAnsi="Arial" w:cs="Arial"/>
          <w:szCs w:val="24"/>
        </w:rPr>
        <w:t xml:space="preserve">The </w:t>
      </w:r>
      <w:r>
        <w:rPr>
          <w:rFonts w:ascii="Arial" w:hAnsi="Arial" w:cs="Arial" w:hint="eastAsia"/>
          <w:szCs w:val="24"/>
        </w:rPr>
        <w:t>Enable V</w:t>
      </w:r>
      <w:r>
        <w:rPr>
          <w:rFonts w:ascii="Arial" w:hAnsi="Arial" w:cs="Arial"/>
          <w:szCs w:val="24"/>
        </w:rPr>
        <w:t xml:space="preserve">ariable </w:t>
      </w:r>
      <w:r>
        <w:rPr>
          <w:rFonts w:ascii="Arial" w:hAnsi="Arial" w:cs="Arial" w:hint="eastAsia"/>
          <w:szCs w:val="24"/>
        </w:rPr>
        <w:t>T</w:t>
      </w:r>
      <w:r>
        <w:rPr>
          <w:rFonts w:ascii="Arial" w:hAnsi="Arial" w:cs="Arial"/>
          <w:szCs w:val="24"/>
        </w:rPr>
        <w:t xml:space="preserve">ext </w:t>
      </w:r>
      <w:r>
        <w:rPr>
          <w:rFonts w:ascii="Arial" w:hAnsi="Arial" w:cs="Arial" w:hint="eastAsia"/>
          <w:szCs w:val="24"/>
        </w:rPr>
        <w:t>will be</w:t>
      </w:r>
      <w:r>
        <w:rPr>
          <w:rFonts w:ascii="Arial" w:hAnsi="Arial" w:cs="Arial"/>
          <w:szCs w:val="24"/>
        </w:rPr>
        <w:t xml:space="preserve"> available after</w:t>
      </w:r>
      <w:r>
        <w:rPr>
          <w:rFonts w:ascii="Arial" w:hAnsi="Arial" w:cs="Arial" w:hint="eastAsia"/>
          <w:szCs w:val="24"/>
        </w:rPr>
        <w:t xml:space="preserve"> the </w:t>
      </w:r>
      <w:r>
        <w:rPr>
          <w:noProof/>
        </w:rPr>
        <w:drawing>
          <wp:inline distT="0" distB="0" distL="114300" distR="114300" wp14:anchorId="4B6087C1" wp14:editId="5144C796">
            <wp:extent cx="1150620" cy="213360"/>
            <wp:effectExtent l="0" t="0" r="7620" b="0"/>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132"/>
                    <a:stretch>
                      <a:fillRect/>
                    </a:stretch>
                  </pic:blipFill>
                  <pic:spPr>
                    <a:xfrm>
                      <a:off x="0" y="0"/>
                      <a:ext cx="1150620" cy="213360"/>
                    </a:xfrm>
                    <a:prstGeom prst="rect">
                      <a:avLst/>
                    </a:prstGeom>
                    <a:noFill/>
                    <a:ln>
                      <a:noFill/>
                    </a:ln>
                  </pic:spPr>
                </pic:pic>
              </a:graphicData>
            </a:graphic>
          </wp:inline>
        </w:drawing>
      </w:r>
      <w:r>
        <w:rPr>
          <w:rFonts w:ascii="Arial" w:hAnsi="Arial" w:cs="Arial" w:hint="eastAsia"/>
          <w:szCs w:val="24"/>
        </w:rPr>
        <w:t>Enable V</w:t>
      </w:r>
      <w:r>
        <w:rPr>
          <w:rFonts w:ascii="Arial" w:hAnsi="Arial" w:cs="Arial"/>
          <w:szCs w:val="24"/>
        </w:rPr>
        <w:t xml:space="preserve">ariable </w:t>
      </w:r>
      <w:r>
        <w:rPr>
          <w:rFonts w:ascii="Arial" w:hAnsi="Arial" w:cs="Arial" w:hint="eastAsia"/>
          <w:szCs w:val="24"/>
        </w:rPr>
        <w:t>T</w:t>
      </w:r>
      <w:r>
        <w:rPr>
          <w:rFonts w:ascii="Arial" w:hAnsi="Arial" w:cs="Arial"/>
          <w:szCs w:val="24"/>
        </w:rPr>
        <w:t>ext</w:t>
      </w:r>
      <w:r>
        <w:rPr>
          <w:rFonts w:ascii="Arial" w:hAnsi="Arial" w:cs="Arial" w:hint="eastAsia"/>
          <w:szCs w:val="24"/>
        </w:rPr>
        <w:t xml:space="preserve"> </w:t>
      </w:r>
      <w:r>
        <w:rPr>
          <w:rFonts w:ascii="Arial" w:hAnsi="Arial" w:cs="Arial" w:hint="eastAsia"/>
        </w:rPr>
        <w:t xml:space="preserve">is selected, and the </w:t>
      </w:r>
      <w:r>
        <w:rPr>
          <w:rFonts w:ascii="Arial" w:hAnsi="Arial" w:cs="Arial" w:hint="eastAsia"/>
          <w:szCs w:val="24"/>
        </w:rPr>
        <w:t>v</w:t>
      </w:r>
      <w:r>
        <w:rPr>
          <w:rFonts w:ascii="Arial" w:hAnsi="Arial" w:cs="Arial"/>
          <w:szCs w:val="24"/>
        </w:rPr>
        <w:t xml:space="preserve">ariable </w:t>
      </w:r>
      <w:r>
        <w:rPr>
          <w:rFonts w:ascii="Arial" w:hAnsi="Arial" w:cs="Arial" w:hint="eastAsia"/>
          <w:szCs w:val="24"/>
        </w:rPr>
        <w:t>t</w:t>
      </w:r>
      <w:r>
        <w:rPr>
          <w:rFonts w:ascii="Arial" w:hAnsi="Arial" w:cs="Arial"/>
          <w:szCs w:val="24"/>
        </w:rPr>
        <w:t>ext</w:t>
      </w:r>
      <w:r>
        <w:rPr>
          <w:rFonts w:ascii="Arial" w:hAnsi="Arial" w:cs="Arial" w:hint="eastAsia"/>
        </w:rPr>
        <w:t xml:space="preserve"> properties as shown in Fig. 4-24 will be displayed by the system.</w:t>
      </w:r>
      <w:r>
        <w:rPr>
          <w:rFonts w:ascii="Arial" w:hAnsi="Arial"/>
        </w:rPr>
        <w:t xml:space="preserve"> </w:t>
      </w:r>
      <w:r>
        <w:rPr>
          <w:rFonts w:ascii="Arial" w:hAnsi="Arial" w:hint="eastAsia"/>
        </w:rPr>
        <w:t xml:space="preserve">The </w:t>
      </w:r>
      <w:r>
        <w:rPr>
          <w:rFonts w:ascii="Arial" w:hAnsi="Arial"/>
        </w:rPr>
        <w:t>“</w:t>
      </w:r>
      <w:r>
        <w:rPr>
          <w:rFonts w:ascii="Arial" w:hAnsi="Arial" w:cs="Arial"/>
        </w:rPr>
        <w:t xml:space="preserve">Variable Text” </w:t>
      </w:r>
      <w:r>
        <w:rPr>
          <w:rFonts w:ascii="Arial" w:hAnsi="Arial" w:cs="Arial" w:hint="eastAsia"/>
        </w:rPr>
        <w:t xml:space="preserve">means that a text can be modified </w:t>
      </w:r>
      <w:r>
        <w:rPr>
          <w:rFonts w:ascii="Arial" w:hAnsi="Arial" w:cs="Arial"/>
        </w:rPr>
        <w:t>dynamically</w:t>
      </w:r>
      <w:r>
        <w:rPr>
          <w:rFonts w:ascii="Arial" w:hAnsi="Arial" w:cs="Arial" w:hint="eastAsia"/>
        </w:rPr>
        <w:t xml:space="preserve"> based on the rules given by the user </w:t>
      </w:r>
      <w:r>
        <w:rPr>
          <w:rFonts w:ascii="Arial" w:hAnsi="Arial" w:cs="Arial"/>
        </w:rPr>
        <w:t xml:space="preserve">during </w:t>
      </w:r>
      <w:r>
        <w:rPr>
          <w:rFonts w:ascii="Arial" w:hAnsi="Arial" w:cs="Arial" w:hint="eastAsia"/>
        </w:rPr>
        <w:t>marking</w:t>
      </w:r>
      <w:r>
        <w:rPr>
          <w:rFonts w:ascii="Arial" w:hAnsi="Arial" w:cs="Arial"/>
        </w:rPr>
        <w:t>.</w:t>
      </w:r>
    </w:p>
    <w:p w14:paraId="246B655C" w14:textId="77777777" w:rsidR="00474806" w:rsidRDefault="00000000">
      <w:pPr>
        <w:spacing w:before="156" w:line="360" w:lineRule="auto"/>
        <w:ind w:firstLineChars="200" w:firstLine="480"/>
        <w:jc w:val="center"/>
      </w:pPr>
      <w:r>
        <w:rPr>
          <w:noProof/>
        </w:rPr>
        <w:drawing>
          <wp:inline distT="0" distB="0" distL="114300" distR="114300" wp14:anchorId="56A9B97B" wp14:editId="483D846A">
            <wp:extent cx="1584960" cy="1760220"/>
            <wp:effectExtent l="0" t="0" r="0" b="762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133"/>
                    <a:stretch>
                      <a:fillRect/>
                    </a:stretch>
                  </pic:blipFill>
                  <pic:spPr>
                    <a:xfrm>
                      <a:off x="0" y="0"/>
                      <a:ext cx="1584960" cy="1760220"/>
                    </a:xfrm>
                    <a:prstGeom prst="rect">
                      <a:avLst/>
                    </a:prstGeom>
                    <a:noFill/>
                    <a:ln>
                      <a:noFill/>
                    </a:ln>
                  </pic:spPr>
                </pic:pic>
              </a:graphicData>
            </a:graphic>
          </wp:inline>
        </w:drawing>
      </w:r>
    </w:p>
    <w:p w14:paraId="471C4C3E"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24</w:t>
      </w:r>
      <w:r>
        <w:rPr>
          <w:rFonts w:ascii="Arial" w:hAnsi="Arial" w:cs="Arial"/>
          <w:sz w:val="21"/>
          <w:szCs w:val="16"/>
        </w:rPr>
        <w:t xml:space="preserve"> </w:t>
      </w:r>
      <w:r>
        <w:rPr>
          <w:rFonts w:ascii="Arial" w:hAnsi="Arial" w:cs="Arial" w:hint="eastAsia"/>
          <w:sz w:val="21"/>
          <w:szCs w:val="16"/>
        </w:rPr>
        <w:t>Variable Text Properties</w:t>
      </w:r>
    </w:p>
    <w:p w14:paraId="23A5CDDA" w14:textId="77777777" w:rsidR="00474806" w:rsidRDefault="00474806">
      <w:pPr>
        <w:spacing w:before="156" w:line="360" w:lineRule="auto"/>
        <w:ind w:firstLineChars="200" w:firstLine="480"/>
        <w:jc w:val="center"/>
        <w:rPr>
          <w:rFonts w:ascii="Arial" w:hAnsi="Arial" w:cs="Arial"/>
        </w:rPr>
      </w:pPr>
    </w:p>
    <w:p w14:paraId="2AD6EA2E"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Auto</w:t>
      </w:r>
    </w:p>
    <w:p w14:paraId="11E2B337"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Edge Distance</w:t>
      </w:r>
    </w:p>
    <w:p w14:paraId="410209EA" w14:textId="77777777" w:rsidR="00474806" w:rsidRDefault="00000000">
      <w:pPr>
        <w:spacing w:before="156" w:line="360" w:lineRule="auto"/>
        <w:jc w:val="left"/>
        <w:rPr>
          <w:rFonts w:ascii="Arial" w:hAnsi="Arial" w:cs="Arial"/>
          <w:color w:val="0000FF"/>
        </w:rPr>
      </w:pPr>
      <w:r>
        <w:rPr>
          <w:rFonts w:ascii="Arial" w:hAnsi="Arial" w:cs="Arial" w:hint="eastAsia"/>
          <w:color w:val="0000FF"/>
        </w:rPr>
        <w:t xml:space="preserve">  Center Distance</w:t>
      </w:r>
    </w:p>
    <w:p w14:paraId="0643340C" w14:textId="77777777" w:rsidR="00474806" w:rsidRDefault="00000000">
      <w:pPr>
        <w:spacing w:before="156" w:line="360" w:lineRule="auto"/>
        <w:jc w:val="left"/>
        <w:rPr>
          <w:rFonts w:ascii="Arial" w:hAnsi="Arial" w:cs="Arial"/>
          <w:color w:val="0000FF"/>
        </w:rPr>
      </w:pPr>
      <w:r>
        <w:rPr>
          <w:rFonts w:ascii="Arial" w:hAnsi="Arial" w:cs="Arial" w:hint="eastAsia"/>
          <w:color w:val="000000"/>
        </w:rPr>
        <w:t>1</w:t>
      </w:r>
      <w:r>
        <w:rPr>
          <w:rFonts w:ascii="Arial" w:hAnsi="Arial" w:cs="Arial" w:hint="eastAsia"/>
          <w:color w:val="0000FF"/>
        </w:rPr>
        <w:t xml:space="preserve">   1mm</w:t>
      </w:r>
    </w:p>
    <w:p w14:paraId="5B306243" w14:textId="77777777" w:rsidR="00474806" w:rsidRDefault="00000000">
      <w:pPr>
        <w:spacing w:before="156" w:line="360" w:lineRule="auto"/>
        <w:jc w:val="left"/>
        <w:rPr>
          <w:rFonts w:ascii="Arial" w:hAnsi="Arial" w:cs="Arial"/>
        </w:rPr>
      </w:pPr>
      <w:r>
        <w:rPr>
          <w:rFonts w:ascii="Arial" w:hAnsi="Arial" w:cs="Arial" w:hint="eastAsia"/>
          <w:szCs w:val="24"/>
        </w:rPr>
        <w:t xml:space="preserve">  </w:t>
      </w:r>
      <w:r>
        <w:rPr>
          <w:rFonts w:ascii="Arial" w:hAnsi="Arial" w:cs="Arial" w:hint="eastAsia"/>
          <w:color w:val="0000FF"/>
          <w:szCs w:val="24"/>
        </w:rPr>
        <w:t>Enable V</w:t>
      </w:r>
      <w:r>
        <w:rPr>
          <w:rFonts w:ascii="Arial" w:hAnsi="Arial" w:cs="Arial"/>
          <w:color w:val="0000FF"/>
          <w:szCs w:val="24"/>
        </w:rPr>
        <w:t xml:space="preserve">ariable </w:t>
      </w:r>
      <w:r>
        <w:rPr>
          <w:rFonts w:ascii="Arial" w:hAnsi="Arial" w:cs="Arial" w:hint="eastAsia"/>
          <w:color w:val="0000FF"/>
          <w:szCs w:val="24"/>
        </w:rPr>
        <w:t>T</w:t>
      </w:r>
      <w:r>
        <w:rPr>
          <w:rFonts w:ascii="Arial" w:hAnsi="Arial" w:cs="Arial"/>
          <w:color w:val="0000FF"/>
          <w:szCs w:val="24"/>
        </w:rPr>
        <w:t>ext</w:t>
      </w:r>
    </w:p>
    <w:p w14:paraId="6A367D21" w14:textId="77777777" w:rsidR="00474806" w:rsidRDefault="00000000">
      <w:pPr>
        <w:spacing w:before="156" w:line="360" w:lineRule="auto"/>
        <w:rPr>
          <w:rFonts w:ascii="Arial" w:hAnsi="Arial" w:cs="Arial"/>
          <w:color w:val="4472C4"/>
          <w:szCs w:val="24"/>
        </w:rPr>
      </w:pPr>
      <w:r>
        <w:rPr>
          <w:rFonts w:ascii="Arial" w:hAnsi="Arial" w:cs="Arial" w:hint="eastAsia"/>
          <w:b/>
          <w:bCs/>
          <w:color w:val="4472C4"/>
          <w:szCs w:val="24"/>
        </w:rPr>
        <w:t>Distance Control</w:t>
      </w:r>
      <w:r>
        <w:rPr>
          <w:rFonts w:ascii="Arial" w:hAnsi="Arial" w:cs="Arial" w:hint="eastAsia"/>
          <w:bCs/>
          <w:color w:val="4472C4"/>
          <w:szCs w:val="24"/>
        </w:rPr>
        <w:t>: t</w:t>
      </w:r>
      <w:r>
        <w:rPr>
          <w:rFonts w:ascii="Arial" w:hAnsi="Arial" w:cs="Arial"/>
          <w:bCs/>
          <w:color w:val="4472C4"/>
          <w:szCs w:val="24"/>
        </w:rPr>
        <w:t xml:space="preserve">he distance </w:t>
      </w:r>
      <w:r>
        <w:rPr>
          <w:rFonts w:ascii="Arial" w:hAnsi="Arial" w:cs="Arial" w:hint="eastAsia"/>
          <w:bCs/>
          <w:color w:val="4472C4"/>
          <w:szCs w:val="24"/>
        </w:rPr>
        <w:t xml:space="preserve">between </w:t>
      </w:r>
      <w:r>
        <w:rPr>
          <w:rFonts w:ascii="Arial" w:hAnsi="Arial" w:cs="Arial"/>
          <w:bCs/>
          <w:color w:val="4472C4"/>
          <w:szCs w:val="24"/>
        </w:rPr>
        <w:t>character</w:t>
      </w:r>
      <w:r>
        <w:rPr>
          <w:rFonts w:ascii="Arial" w:hAnsi="Arial" w:cs="Arial" w:hint="eastAsia"/>
          <w:bCs/>
          <w:color w:val="4472C4"/>
          <w:szCs w:val="24"/>
        </w:rPr>
        <w:t>s</w:t>
      </w:r>
      <w:r>
        <w:rPr>
          <w:rFonts w:ascii="Arial" w:hAnsi="Arial" w:cs="Arial"/>
          <w:bCs/>
          <w:color w:val="4472C4"/>
          <w:szCs w:val="24"/>
        </w:rPr>
        <w:t xml:space="preserve"> </w:t>
      </w:r>
      <w:r>
        <w:rPr>
          <w:rFonts w:ascii="Arial" w:hAnsi="Arial" w:cs="Arial" w:hint="eastAsia"/>
          <w:bCs/>
          <w:color w:val="4472C4"/>
          <w:szCs w:val="24"/>
        </w:rPr>
        <w:t>as per</w:t>
      </w:r>
      <w:r>
        <w:rPr>
          <w:rFonts w:ascii="Arial" w:hAnsi="Arial" w:cs="Arial"/>
          <w:bCs/>
          <w:color w:val="4472C4"/>
          <w:szCs w:val="24"/>
        </w:rPr>
        <w:t xml:space="preserve"> </w:t>
      </w:r>
      <w:r>
        <w:rPr>
          <w:rFonts w:ascii="Arial" w:hAnsi="Arial" w:cs="Arial" w:hint="eastAsia"/>
          <w:bCs/>
          <w:color w:val="4472C4"/>
          <w:szCs w:val="24"/>
        </w:rPr>
        <w:t xml:space="preserve">the </w:t>
      </w:r>
      <w:r>
        <w:rPr>
          <w:rFonts w:ascii="Arial" w:hAnsi="Arial" w:cs="Arial"/>
          <w:bCs/>
          <w:color w:val="4472C4"/>
          <w:szCs w:val="24"/>
        </w:rPr>
        <w:t xml:space="preserve">current character arrangement </w:t>
      </w:r>
      <w:r>
        <w:rPr>
          <w:rFonts w:ascii="Arial" w:hAnsi="Arial" w:cs="Arial" w:hint="eastAsia"/>
          <w:bCs/>
          <w:color w:val="4472C4"/>
          <w:szCs w:val="24"/>
        </w:rPr>
        <w:t>pattern.</w:t>
      </w:r>
      <w:r>
        <w:rPr>
          <w:rFonts w:ascii="Arial" w:hAnsi="Arial" w:cs="Arial"/>
          <w:color w:val="4472C4"/>
          <w:szCs w:val="24"/>
        </w:rPr>
        <w:t xml:space="preserve">     </w:t>
      </w:r>
    </w:p>
    <w:p w14:paraId="476B3E31" w14:textId="77777777" w:rsidR="00474806" w:rsidRDefault="00000000">
      <w:pPr>
        <w:spacing w:before="156" w:line="360" w:lineRule="auto"/>
        <w:rPr>
          <w:rFonts w:ascii="Arial" w:hAnsi="Arial" w:cs="Arial"/>
          <w:color w:val="FF0000"/>
          <w:szCs w:val="24"/>
        </w:rPr>
      </w:pPr>
      <w:r>
        <w:rPr>
          <w:rFonts w:ascii="Arial" w:hAnsi="Arial" w:cs="Arial" w:hint="eastAsia"/>
          <w:b/>
          <w:bCs/>
          <w:color w:val="FF0000"/>
        </w:rPr>
        <w:t>Auto</w:t>
      </w:r>
      <w:r>
        <w:rPr>
          <w:rFonts w:ascii="Arial" w:hAnsi="Arial" w:cs="Arial"/>
          <w:b/>
          <w:bCs/>
          <w:color w:val="FF0000"/>
        </w:rPr>
        <w:t>:</w:t>
      </w:r>
      <w:r>
        <w:rPr>
          <w:color w:val="FF0000"/>
        </w:rPr>
        <w:t xml:space="preserve"> </w:t>
      </w:r>
      <w:r>
        <w:rPr>
          <w:rFonts w:ascii="Arial" w:hAnsi="Arial" w:cs="Arial"/>
          <w:color w:val="FF0000"/>
        </w:rPr>
        <w:t>Automatically sets the distance between characters.</w:t>
      </w:r>
    </w:p>
    <w:p w14:paraId="783DCA85" w14:textId="77777777" w:rsidR="00474806" w:rsidRDefault="00000000">
      <w:pPr>
        <w:spacing w:before="156" w:line="360" w:lineRule="auto"/>
        <w:rPr>
          <w:rFonts w:ascii="Arial" w:hAnsi="Arial" w:cs="Arial"/>
          <w:szCs w:val="24"/>
        </w:rPr>
      </w:pPr>
      <w:r>
        <w:rPr>
          <w:rFonts w:ascii="Arial" w:hAnsi="Arial" w:cs="Arial" w:hint="eastAsia"/>
          <w:b/>
          <w:bCs/>
          <w:color w:val="4472C4"/>
          <w:szCs w:val="24"/>
        </w:rPr>
        <w:t>Spacing</w:t>
      </w:r>
      <w:r>
        <w:rPr>
          <w:rFonts w:ascii="Arial" w:hAnsi="Arial" w:cs="Arial"/>
          <w:b/>
          <w:bCs/>
          <w:szCs w:val="24"/>
        </w:rPr>
        <w:t xml:space="preserve"> </w:t>
      </w:r>
      <w:r>
        <w:rPr>
          <w:rFonts w:ascii="Arial" w:hAnsi="Arial" w:cs="Arial"/>
          <w:b/>
          <w:bCs/>
          <w:color w:val="FF0000"/>
          <w:szCs w:val="24"/>
        </w:rPr>
        <w:t>Margin</w:t>
      </w:r>
      <w:r>
        <w:rPr>
          <w:rFonts w:ascii="Arial" w:hAnsi="Arial" w:cs="Arial" w:hint="eastAsia"/>
          <w:b/>
          <w:bCs/>
          <w:szCs w:val="24"/>
        </w:rPr>
        <w:t>:</w:t>
      </w:r>
      <w:r>
        <w:rPr>
          <w:rFonts w:ascii="Arial" w:hAnsi="Arial" w:cs="Arial" w:hint="eastAsia"/>
          <w:bCs/>
          <w:szCs w:val="24"/>
        </w:rPr>
        <w:t xml:space="preserve"> </w:t>
      </w:r>
      <w:bookmarkStart w:id="194" w:name="OLE_LINK49"/>
      <w:bookmarkStart w:id="195" w:name="OLE_LINK50"/>
      <w:r>
        <w:rPr>
          <w:rFonts w:ascii="Arial" w:hAnsi="Arial" w:cs="Arial" w:hint="eastAsia"/>
          <w:bCs/>
          <w:szCs w:val="24"/>
        </w:rPr>
        <w:t>It refers to the</w:t>
      </w:r>
      <w:r>
        <w:rPr>
          <w:rFonts w:ascii="Arial" w:hAnsi="Arial" w:cs="Arial"/>
          <w:bCs/>
          <w:szCs w:val="24"/>
        </w:rPr>
        <w:t xml:space="preserve"> </w:t>
      </w:r>
      <w:r>
        <w:rPr>
          <w:rFonts w:ascii="Arial" w:hAnsi="Arial" w:cs="Arial" w:hint="eastAsia"/>
          <w:bCs/>
          <w:szCs w:val="24"/>
        </w:rPr>
        <w:t>distance from</w:t>
      </w:r>
      <w:bookmarkEnd w:id="194"/>
      <w:bookmarkEnd w:id="195"/>
      <w:r>
        <w:rPr>
          <w:rFonts w:ascii="Arial" w:hAnsi="Arial" w:cs="Arial" w:hint="eastAsia"/>
          <w:bCs/>
          <w:szCs w:val="24"/>
        </w:rPr>
        <w:t xml:space="preserve"> the</w:t>
      </w:r>
      <w:r>
        <w:rPr>
          <w:rFonts w:ascii="Arial" w:hAnsi="Arial" w:cs="Arial"/>
          <w:bCs/>
          <w:szCs w:val="24"/>
        </w:rPr>
        <w:t xml:space="preserve"> right boundary</w:t>
      </w:r>
      <w:r>
        <w:rPr>
          <w:rFonts w:ascii="Arial" w:hAnsi="Arial" w:cs="Arial" w:hint="eastAsia"/>
          <w:bCs/>
          <w:szCs w:val="24"/>
        </w:rPr>
        <w:t xml:space="preserve"> of </w:t>
      </w:r>
      <w:r>
        <w:rPr>
          <w:rFonts w:ascii="Arial" w:hAnsi="Arial" w:cs="Arial"/>
          <w:bCs/>
          <w:szCs w:val="24"/>
        </w:rPr>
        <w:t xml:space="preserve">left character to the left boundary </w:t>
      </w:r>
      <w:r>
        <w:rPr>
          <w:rFonts w:ascii="Arial" w:hAnsi="Arial" w:cs="Arial" w:hint="eastAsia"/>
          <w:bCs/>
          <w:szCs w:val="24"/>
        </w:rPr>
        <w:t xml:space="preserve">of </w:t>
      </w:r>
      <w:r>
        <w:rPr>
          <w:rFonts w:ascii="Arial" w:hAnsi="Arial" w:cs="Arial"/>
          <w:bCs/>
          <w:szCs w:val="24"/>
        </w:rPr>
        <w:t>right character</w:t>
      </w:r>
      <w:r>
        <w:rPr>
          <w:rFonts w:ascii="Arial" w:hAnsi="Arial" w:cs="Arial" w:hint="eastAsia"/>
          <w:bCs/>
          <w:szCs w:val="24"/>
        </w:rPr>
        <w:t>.</w:t>
      </w:r>
      <w:r>
        <w:rPr>
          <w:rFonts w:ascii="Arial" w:hAnsi="Arial" w:cs="Arial" w:hint="eastAsia"/>
        </w:rPr>
        <w:t>as shown in Fig. 4-25:</w:t>
      </w:r>
    </w:p>
    <w:p w14:paraId="758F3FA8"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lastRenderedPageBreak/>
        <w:drawing>
          <wp:inline distT="0" distB="0" distL="114300" distR="114300" wp14:anchorId="7B0DC373" wp14:editId="5A101706">
            <wp:extent cx="4237990" cy="1985645"/>
            <wp:effectExtent l="0" t="0" r="13970" b="10795"/>
            <wp:docPr id="137" name="图片 1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8" descr="1-1"/>
                    <pic:cNvPicPr>
                      <a:picLocks noChangeAspect="1"/>
                    </pic:cNvPicPr>
                  </pic:nvPicPr>
                  <pic:blipFill>
                    <a:blip r:embed="rId134"/>
                    <a:srcRect t="18716"/>
                    <a:stretch>
                      <a:fillRect/>
                    </a:stretch>
                  </pic:blipFill>
                  <pic:spPr>
                    <a:xfrm>
                      <a:off x="0" y="0"/>
                      <a:ext cx="4237990" cy="1985645"/>
                    </a:xfrm>
                    <a:prstGeom prst="rect">
                      <a:avLst/>
                    </a:prstGeom>
                    <a:noFill/>
                    <a:ln>
                      <a:noFill/>
                    </a:ln>
                  </pic:spPr>
                </pic:pic>
              </a:graphicData>
            </a:graphic>
          </wp:inline>
        </w:drawing>
      </w:r>
    </w:p>
    <w:p w14:paraId="138A0D3D"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 xml:space="preserve">Fig.4-25 Spacing </w:t>
      </w:r>
      <w:r>
        <w:rPr>
          <w:rFonts w:ascii="Arial" w:hAnsi="Arial" w:cs="Arial"/>
          <w:color w:val="FF0000"/>
          <w:szCs w:val="24"/>
        </w:rPr>
        <w:t>Margin</w:t>
      </w:r>
    </w:p>
    <w:p w14:paraId="322AA4B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Character Spacing </w:t>
      </w:r>
    </w:p>
    <w:p w14:paraId="28FDEC3B" w14:textId="77777777" w:rsidR="00474806" w:rsidRDefault="00000000">
      <w:pPr>
        <w:spacing w:before="156" w:line="360" w:lineRule="auto"/>
        <w:rPr>
          <w:rFonts w:ascii="Arial" w:hAnsi="Arial" w:cs="Arial"/>
          <w:color w:val="4472C4"/>
        </w:rPr>
      </w:pPr>
      <w:r>
        <w:rPr>
          <w:rFonts w:ascii="Arial" w:hAnsi="Arial" w:cs="Arial" w:hint="eastAsia"/>
          <w:b/>
          <w:bCs/>
          <w:color w:val="4472C4"/>
          <w:szCs w:val="24"/>
        </w:rPr>
        <w:t>C</w:t>
      </w:r>
      <w:r>
        <w:rPr>
          <w:rFonts w:ascii="Arial" w:hAnsi="Arial" w:cs="Arial"/>
          <w:b/>
          <w:bCs/>
          <w:color w:val="4472C4"/>
          <w:szCs w:val="24"/>
        </w:rPr>
        <w:t xml:space="preserve">enter </w:t>
      </w:r>
      <w:r>
        <w:rPr>
          <w:rFonts w:ascii="Arial" w:hAnsi="Arial" w:cs="Arial" w:hint="eastAsia"/>
          <w:b/>
          <w:bCs/>
          <w:color w:val="4472C4"/>
          <w:szCs w:val="24"/>
        </w:rPr>
        <w:t>D</w:t>
      </w:r>
      <w:r>
        <w:rPr>
          <w:rFonts w:ascii="Arial" w:hAnsi="Arial" w:cs="Arial"/>
          <w:b/>
          <w:bCs/>
          <w:color w:val="4472C4"/>
          <w:szCs w:val="24"/>
        </w:rPr>
        <w:t>istance</w:t>
      </w:r>
      <w:r>
        <w:rPr>
          <w:rFonts w:ascii="Arial" w:hAnsi="Arial" w:cs="Arial" w:hint="eastAsia"/>
          <w:bCs/>
          <w:color w:val="4472C4"/>
          <w:szCs w:val="24"/>
        </w:rPr>
        <w:t>: It refers to the</w:t>
      </w:r>
      <w:r>
        <w:rPr>
          <w:rFonts w:ascii="Arial" w:hAnsi="Arial" w:cs="Arial"/>
          <w:bCs/>
          <w:color w:val="4472C4"/>
          <w:szCs w:val="24"/>
        </w:rPr>
        <w:t xml:space="preserve"> </w:t>
      </w:r>
      <w:r>
        <w:rPr>
          <w:rFonts w:ascii="Arial" w:hAnsi="Arial" w:cs="Arial" w:hint="eastAsia"/>
          <w:bCs/>
          <w:color w:val="4472C4"/>
          <w:szCs w:val="24"/>
        </w:rPr>
        <w:t>distance from the center of left character to the center of right character.</w:t>
      </w:r>
      <w:r>
        <w:rPr>
          <w:rFonts w:ascii="Arial" w:hAnsi="Arial" w:cs="Arial" w:hint="eastAsia"/>
          <w:color w:val="4472C4"/>
        </w:rPr>
        <w:t>as shown in Fig. 4-26:</w:t>
      </w:r>
    </w:p>
    <w:p w14:paraId="305C4E8E" w14:textId="77777777" w:rsidR="00474806" w:rsidRDefault="00000000">
      <w:pPr>
        <w:spacing w:before="156" w:line="360" w:lineRule="auto"/>
        <w:rPr>
          <w:rFonts w:ascii="Arial" w:hAnsi="Arial" w:cs="Arial"/>
          <w:color w:val="FF0000"/>
        </w:rPr>
      </w:pPr>
      <w:r>
        <w:rPr>
          <w:rFonts w:ascii="Arial" w:hAnsi="Arial" w:cs="Arial" w:hint="eastAsia"/>
          <w:b/>
          <w:bCs/>
          <w:color w:val="FF0000"/>
          <w:szCs w:val="24"/>
        </w:rPr>
        <w:t>C</w:t>
      </w:r>
      <w:r>
        <w:rPr>
          <w:rFonts w:ascii="Arial" w:hAnsi="Arial" w:cs="Arial"/>
          <w:b/>
          <w:bCs/>
          <w:color w:val="FF0000"/>
          <w:szCs w:val="24"/>
        </w:rPr>
        <w:t xml:space="preserve">enter </w:t>
      </w:r>
      <w:r>
        <w:rPr>
          <w:rFonts w:ascii="Arial" w:hAnsi="Arial" w:cs="Arial" w:hint="eastAsia"/>
          <w:b/>
          <w:bCs/>
          <w:color w:val="FF0000"/>
          <w:szCs w:val="24"/>
        </w:rPr>
        <w:t>D</w:t>
      </w:r>
      <w:r>
        <w:rPr>
          <w:rFonts w:ascii="Arial" w:hAnsi="Arial" w:cs="Arial"/>
          <w:b/>
          <w:bCs/>
          <w:color w:val="FF0000"/>
          <w:szCs w:val="24"/>
        </w:rPr>
        <w:t>istance</w:t>
      </w:r>
      <w:r>
        <w:rPr>
          <w:rFonts w:ascii="Arial" w:hAnsi="Arial" w:cs="Arial" w:hint="eastAsia"/>
          <w:bCs/>
          <w:color w:val="FF0000"/>
          <w:szCs w:val="24"/>
        </w:rPr>
        <w:t xml:space="preserve">: </w:t>
      </w:r>
      <w:r>
        <w:rPr>
          <w:rFonts w:ascii="Arial" w:hAnsi="Arial" w:cs="Arial"/>
          <w:color w:val="FF0000"/>
          <w:szCs w:val="24"/>
        </w:rPr>
        <w:t>The calculation of character spacing refers to the distance between the left character center and the right character center.</w:t>
      </w:r>
      <w:r>
        <w:rPr>
          <w:rFonts w:ascii="Arial" w:hAnsi="Arial" w:cs="Arial" w:hint="eastAsia"/>
          <w:color w:val="FF0000"/>
        </w:rPr>
        <w:t xml:space="preserve"> as shown in Fig. 4-26:</w:t>
      </w:r>
    </w:p>
    <w:p w14:paraId="603E5D20"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365031F3" wp14:editId="3D98F8EA">
            <wp:extent cx="3596640" cy="2435860"/>
            <wp:effectExtent l="0" t="0" r="0" b="2540"/>
            <wp:docPr id="13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9"/>
                    <pic:cNvPicPr>
                      <a:picLocks noChangeAspect="1"/>
                    </pic:cNvPicPr>
                  </pic:nvPicPr>
                  <pic:blipFill>
                    <a:blip r:embed="rId135"/>
                    <a:srcRect t="14679"/>
                    <a:stretch>
                      <a:fillRect/>
                    </a:stretch>
                  </pic:blipFill>
                  <pic:spPr>
                    <a:xfrm>
                      <a:off x="0" y="0"/>
                      <a:ext cx="3596640" cy="2435860"/>
                    </a:xfrm>
                    <a:prstGeom prst="rect">
                      <a:avLst/>
                    </a:prstGeom>
                    <a:noFill/>
                    <a:ln>
                      <a:noFill/>
                    </a:ln>
                  </pic:spPr>
                </pic:pic>
              </a:graphicData>
            </a:graphic>
          </wp:inline>
        </w:drawing>
      </w:r>
    </w:p>
    <w:p w14:paraId="53876FA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Character Center Distance</w:t>
      </w:r>
    </w:p>
    <w:p w14:paraId="0DD39AD6"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Fig.4-26 Center Distance</w:t>
      </w:r>
    </w:p>
    <w:p w14:paraId="09E7C190" w14:textId="77777777" w:rsidR="00474806" w:rsidRDefault="00000000">
      <w:pPr>
        <w:spacing w:before="156" w:line="360" w:lineRule="auto"/>
        <w:rPr>
          <w:rFonts w:ascii="Arial" w:hAnsi="Arial" w:cs="Arial"/>
          <w:szCs w:val="24"/>
        </w:rPr>
      </w:pPr>
      <w:r>
        <w:rPr>
          <w:rFonts w:ascii="Arial" w:hAnsi="Arial" w:cs="Arial" w:hint="eastAsia"/>
          <w:szCs w:val="24"/>
        </w:rPr>
        <w:t xml:space="preserve">The user may add various variable text elements as required and sequence the text elements. After the </w:t>
      </w:r>
      <w:r>
        <w:rPr>
          <w:rFonts w:ascii="Arial" w:hAnsi="Arial" w:cs="Arial"/>
          <w:szCs w:val="24"/>
        </w:rPr>
        <w:t>“</w:t>
      </w:r>
      <w:r>
        <w:rPr>
          <w:rFonts w:ascii="Arial" w:hAnsi="Arial" w:cs="Arial" w:hint="eastAsia"/>
          <w:szCs w:val="24"/>
        </w:rPr>
        <w:t>Add Text Element</w:t>
      </w:r>
      <w:r>
        <w:rPr>
          <w:rFonts w:ascii="Arial" w:hAnsi="Arial" w:cs="Arial"/>
          <w:szCs w:val="24"/>
        </w:rPr>
        <w:t>”</w:t>
      </w:r>
      <w:r>
        <w:rPr>
          <w:rFonts w:ascii="Arial" w:hAnsi="Arial" w:cs="Arial" w:hint="eastAsia"/>
          <w:szCs w:val="24"/>
        </w:rPr>
        <w:t xml:space="preserve"> is selected, the dialog box as shown in Fig. 4-27 will pop out.</w:t>
      </w:r>
    </w:p>
    <w:p w14:paraId="1AF95F2C" w14:textId="77777777" w:rsidR="00474806" w:rsidRDefault="00000000">
      <w:pPr>
        <w:widowControl/>
        <w:spacing w:before="156"/>
        <w:jc w:val="center"/>
      </w:pPr>
      <w:r>
        <w:rPr>
          <w:noProof/>
        </w:rPr>
        <w:lastRenderedPageBreak/>
        <w:drawing>
          <wp:inline distT="0" distB="0" distL="114300" distR="114300" wp14:anchorId="30920758" wp14:editId="6D3088BE">
            <wp:extent cx="4057650" cy="3336290"/>
            <wp:effectExtent l="0" t="0" r="11430" b="1270"/>
            <wp:docPr id="139" name="图片 1" descr="C:\Users\loop\Desktop\0714\25.bm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descr="C:\Users\loop\Desktop\0714\25.bmp25"/>
                    <pic:cNvPicPr>
                      <a:picLocks noChangeAspect="1"/>
                    </pic:cNvPicPr>
                  </pic:nvPicPr>
                  <pic:blipFill>
                    <a:blip r:embed="rId136"/>
                    <a:srcRect/>
                    <a:stretch>
                      <a:fillRect/>
                    </a:stretch>
                  </pic:blipFill>
                  <pic:spPr>
                    <a:xfrm>
                      <a:off x="0" y="0"/>
                      <a:ext cx="4057650" cy="3336290"/>
                    </a:xfrm>
                    <a:prstGeom prst="rect">
                      <a:avLst/>
                    </a:prstGeom>
                    <a:noFill/>
                    <a:ln>
                      <a:noFill/>
                    </a:ln>
                  </pic:spPr>
                </pic:pic>
              </a:graphicData>
            </a:graphic>
          </wp:inline>
        </w:drawing>
      </w:r>
    </w:p>
    <w:p w14:paraId="6BC4D4C0"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4-2</w:t>
      </w:r>
      <w:r>
        <w:rPr>
          <w:rFonts w:ascii="Arial" w:hAnsi="Arial" w:cs="Arial" w:hint="eastAsia"/>
          <w:sz w:val="21"/>
          <w:szCs w:val="16"/>
        </w:rPr>
        <w:t>7</w:t>
      </w:r>
      <w:r>
        <w:rPr>
          <w:rFonts w:ascii="Arial" w:hAnsi="Arial" w:cs="Arial"/>
          <w:sz w:val="21"/>
          <w:szCs w:val="16"/>
        </w:rPr>
        <w:t xml:space="preserve"> </w:t>
      </w:r>
      <w:r>
        <w:rPr>
          <w:rFonts w:ascii="Arial" w:hAnsi="Arial" w:cs="Arial" w:hint="eastAsia"/>
          <w:sz w:val="21"/>
          <w:szCs w:val="16"/>
        </w:rPr>
        <w:t>Text Element Dialog Box</w:t>
      </w:r>
    </w:p>
    <w:p w14:paraId="7922CBA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Elements</w:t>
      </w:r>
    </w:p>
    <w:p w14:paraId="46EC847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Element Type</w:t>
      </w:r>
    </w:p>
    <w:p w14:paraId="7AA384C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Fixed Text</w:t>
      </w:r>
    </w:p>
    <w:p w14:paraId="6E28B5AE"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Number</w:t>
      </w:r>
    </w:p>
    <w:p w14:paraId="2ACEBED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Date</w:t>
      </w:r>
    </w:p>
    <w:p w14:paraId="587BDD8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Time</w:t>
      </w:r>
      <w:r>
        <w:rPr>
          <w:rFonts w:ascii="Arial" w:hAnsi="Arial" w:cs="Arial" w:hint="eastAsia"/>
          <w:szCs w:val="24"/>
        </w:rPr>
        <w:t xml:space="preserve"> </w:t>
      </w:r>
    </w:p>
    <w:p w14:paraId="22ED557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TCP/IP Communication </w:t>
      </w:r>
    </w:p>
    <w:p w14:paraId="05F4612B"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Communication</w:t>
      </w:r>
    </w:p>
    <w:p w14:paraId="0B40652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SQL  </w:t>
      </w:r>
      <w:r>
        <w:rPr>
          <w:rFonts w:ascii="Arial" w:hAnsi="Arial" w:cs="Arial" w:hint="eastAsia"/>
          <w:color w:val="0000FF"/>
          <w:szCs w:val="24"/>
        </w:rPr>
        <w:t xml:space="preserve">SQL Database </w:t>
      </w:r>
    </w:p>
    <w:p w14:paraId="4076057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File</w:t>
      </w:r>
    </w:p>
    <w:p w14:paraId="0ABBFD0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Keyboard</w:t>
      </w:r>
    </w:p>
    <w:p w14:paraId="68E6866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TXT   </w:t>
      </w:r>
      <w:r>
        <w:rPr>
          <w:rFonts w:ascii="Arial" w:hAnsi="Arial" w:cs="Arial" w:hint="eastAsia"/>
          <w:color w:val="0000FF"/>
          <w:szCs w:val="24"/>
        </w:rPr>
        <w:t>Real-time TXT Text</w:t>
      </w:r>
    </w:p>
    <w:p w14:paraId="6EBEF23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Excel  </w:t>
      </w:r>
      <w:r>
        <w:rPr>
          <w:rFonts w:ascii="Arial" w:hAnsi="Arial" w:cs="Arial" w:hint="eastAsia"/>
          <w:color w:val="0000FF"/>
          <w:szCs w:val="24"/>
        </w:rPr>
        <w:t>Real-time Excel Text</w:t>
      </w:r>
    </w:p>
    <w:p w14:paraId="2E5FD95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Leading Zero Before Disuse</w:t>
      </w:r>
    </w:p>
    <w:p w14:paraId="2E20B319"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lastRenderedPageBreak/>
        <w:t xml:space="preserve">  </w:t>
      </w:r>
      <w:r>
        <w:rPr>
          <w:rFonts w:ascii="Arial" w:hAnsi="Arial" w:cs="Arial" w:hint="eastAsia"/>
          <w:color w:val="0000FF"/>
          <w:szCs w:val="24"/>
        </w:rPr>
        <w:t xml:space="preserve">Text </w:t>
      </w:r>
    </w:p>
    <w:p w14:paraId="3783822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Type</w:t>
      </w:r>
    </w:p>
    <w:p w14:paraId="4B25C5C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w:t>
      </w:r>
    </w:p>
    <w:p w14:paraId="0320229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Newline Character</w:t>
      </w:r>
    </w:p>
    <w:p w14:paraId="02DB5AB7" w14:textId="77777777" w:rsidR="00474806" w:rsidRDefault="00000000">
      <w:pPr>
        <w:spacing w:before="156" w:line="360" w:lineRule="auto"/>
        <w:jc w:val="left"/>
        <w:rPr>
          <w:rFonts w:ascii="Arial" w:hAnsi="Arial" w:cs="Arial"/>
          <w:sz w:val="21"/>
          <w:szCs w:val="16"/>
        </w:rPr>
      </w:pPr>
      <w:r>
        <w:rPr>
          <w:rFonts w:ascii="Arial" w:hAnsi="Arial" w:cs="Arial" w:hint="eastAsia"/>
          <w:szCs w:val="24"/>
        </w:rPr>
        <w:t xml:space="preserve"> </w:t>
      </w:r>
      <w:r>
        <w:rPr>
          <w:rFonts w:ascii="Arial" w:hAnsi="Arial" w:cs="Arial" w:hint="eastAsia"/>
          <w:color w:val="0000FF"/>
          <w:szCs w:val="24"/>
        </w:rPr>
        <w:t xml:space="preserve"> Username</w:t>
      </w:r>
    </w:p>
    <w:p w14:paraId="3433D4E2" w14:textId="77777777" w:rsidR="00474806" w:rsidRDefault="00000000">
      <w:pPr>
        <w:spacing w:before="156" w:line="360" w:lineRule="auto"/>
        <w:rPr>
          <w:rFonts w:ascii="Arial" w:hAnsi="Arial" w:cs="Arial"/>
          <w:szCs w:val="24"/>
        </w:rPr>
      </w:pPr>
      <w:r>
        <w:rPr>
          <w:rFonts w:ascii="Arial" w:hAnsi="Arial" w:cs="Arial"/>
          <w:b/>
          <w:bCs/>
          <w:szCs w:val="24"/>
        </w:rPr>
        <w:t xml:space="preserve">Fixed </w:t>
      </w:r>
      <w:r>
        <w:rPr>
          <w:rFonts w:ascii="Arial" w:hAnsi="Arial" w:cs="Arial" w:hint="eastAsia"/>
          <w:b/>
          <w:bCs/>
          <w:szCs w:val="24"/>
        </w:rPr>
        <w:t>T</w:t>
      </w:r>
      <w:r>
        <w:rPr>
          <w:rFonts w:ascii="Arial" w:hAnsi="Arial" w:cs="Arial"/>
          <w:b/>
          <w:bCs/>
          <w:szCs w:val="24"/>
        </w:rPr>
        <w:t>ext</w:t>
      </w:r>
      <w:r>
        <w:rPr>
          <w:rFonts w:ascii="Arial" w:hAnsi="Arial" w:cs="Arial"/>
          <w:bCs/>
          <w:szCs w:val="24"/>
        </w:rPr>
        <w:t xml:space="preserve">: </w:t>
      </w:r>
      <w:r>
        <w:rPr>
          <w:rFonts w:ascii="Arial" w:hAnsi="Arial" w:cs="Arial" w:hint="eastAsia"/>
          <w:bCs/>
          <w:szCs w:val="24"/>
        </w:rPr>
        <w:t xml:space="preserve">It </w:t>
      </w:r>
      <w:r>
        <w:rPr>
          <w:rFonts w:ascii="Arial" w:hAnsi="Arial" w:cs="Arial"/>
          <w:bCs/>
          <w:szCs w:val="24"/>
        </w:rPr>
        <w:t xml:space="preserve">refers to the invariable element </w:t>
      </w:r>
      <w:bookmarkStart w:id="196" w:name="OLE_LINK32"/>
      <w:bookmarkStart w:id="197" w:name="OLE_LINK33"/>
      <w:r>
        <w:rPr>
          <w:rFonts w:ascii="Arial" w:hAnsi="Arial" w:cs="Arial" w:hint="eastAsia"/>
          <w:bCs/>
          <w:szCs w:val="24"/>
        </w:rPr>
        <w:t>in the text during marking</w:t>
      </w:r>
      <w:bookmarkEnd w:id="196"/>
      <w:bookmarkEnd w:id="197"/>
      <w:r>
        <w:rPr>
          <w:rFonts w:ascii="Arial" w:hAnsi="Arial" w:cs="Arial"/>
          <w:bCs/>
          <w:szCs w:val="24"/>
        </w:rPr>
        <w:t>.</w:t>
      </w:r>
    </w:p>
    <w:p w14:paraId="437AA7A1" w14:textId="77777777" w:rsidR="00474806" w:rsidRDefault="00000000">
      <w:pPr>
        <w:spacing w:before="156" w:line="360" w:lineRule="auto"/>
        <w:rPr>
          <w:rFonts w:ascii="Arial" w:hAnsi="Arial" w:cs="Arial"/>
          <w:szCs w:val="24"/>
        </w:rPr>
      </w:pPr>
      <w:r>
        <w:rPr>
          <w:rFonts w:ascii="Arial" w:hAnsi="Arial" w:cs="Arial"/>
          <w:b/>
          <w:bCs/>
          <w:szCs w:val="24"/>
        </w:rPr>
        <w:t xml:space="preserve">Serial </w:t>
      </w:r>
      <w:r>
        <w:rPr>
          <w:rFonts w:ascii="Arial" w:hAnsi="Arial" w:cs="Arial" w:hint="eastAsia"/>
          <w:b/>
          <w:bCs/>
          <w:szCs w:val="24"/>
        </w:rPr>
        <w:t>N</w:t>
      </w:r>
      <w:r>
        <w:rPr>
          <w:rFonts w:ascii="Arial" w:hAnsi="Arial" w:cs="Arial"/>
          <w:b/>
          <w:bCs/>
          <w:szCs w:val="24"/>
        </w:rPr>
        <w:t>umber</w:t>
      </w:r>
      <w:r>
        <w:rPr>
          <w:rFonts w:ascii="Arial" w:hAnsi="Arial" w:cs="Arial"/>
          <w:bCs/>
          <w:szCs w:val="24"/>
        </w:rPr>
        <w:t xml:space="preserve">: </w:t>
      </w:r>
      <w:r>
        <w:rPr>
          <w:rFonts w:ascii="Arial" w:hAnsi="Arial" w:cs="Arial" w:hint="eastAsia"/>
          <w:bCs/>
          <w:szCs w:val="24"/>
        </w:rPr>
        <w:t xml:space="preserve">It refers to the element </w:t>
      </w:r>
      <w:r>
        <w:rPr>
          <w:rFonts w:ascii="Arial" w:hAnsi="Arial" w:cs="Arial"/>
          <w:bCs/>
          <w:szCs w:val="24"/>
        </w:rPr>
        <w:t>chang</w:t>
      </w:r>
      <w:r>
        <w:rPr>
          <w:rFonts w:ascii="Arial" w:hAnsi="Arial" w:cs="Arial" w:hint="eastAsia"/>
          <w:bCs/>
          <w:szCs w:val="24"/>
        </w:rPr>
        <w:t>ing</w:t>
      </w:r>
      <w:r>
        <w:rPr>
          <w:rFonts w:ascii="Arial" w:hAnsi="Arial" w:cs="Arial"/>
          <w:bCs/>
          <w:szCs w:val="24"/>
        </w:rPr>
        <w:t xml:space="preserve"> </w:t>
      </w:r>
      <w:r>
        <w:rPr>
          <w:rFonts w:ascii="Arial" w:hAnsi="Arial" w:cs="Arial" w:hint="eastAsia"/>
          <w:bCs/>
          <w:szCs w:val="24"/>
        </w:rPr>
        <w:t>with</w:t>
      </w:r>
      <w:r>
        <w:rPr>
          <w:rFonts w:ascii="Arial" w:hAnsi="Arial" w:cs="Arial"/>
          <w:bCs/>
          <w:szCs w:val="24"/>
        </w:rPr>
        <w:t xml:space="preserve"> the fixed increment </w:t>
      </w:r>
      <w:bookmarkStart w:id="198" w:name="OLE_LINK51"/>
      <w:r>
        <w:rPr>
          <w:rFonts w:ascii="Arial" w:hAnsi="Arial" w:cs="Arial" w:hint="eastAsia"/>
          <w:bCs/>
          <w:szCs w:val="24"/>
        </w:rPr>
        <w:t>during marking</w:t>
      </w:r>
      <w:r>
        <w:rPr>
          <w:rFonts w:ascii="Arial" w:hAnsi="Arial" w:cs="Arial"/>
          <w:bCs/>
          <w:szCs w:val="24"/>
        </w:rPr>
        <w:t>.</w:t>
      </w:r>
      <w:bookmarkEnd w:id="198"/>
    </w:p>
    <w:p w14:paraId="537DB343" w14:textId="77777777" w:rsidR="00474806" w:rsidRDefault="00000000">
      <w:pPr>
        <w:spacing w:before="156" w:line="360" w:lineRule="auto"/>
        <w:rPr>
          <w:rFonts w:ascii="Arial" w:hAnsi="Arial" w:cs="Arial"/>
          <w:szCs w:val="24"/>
        </w:rPr>
      </w:pPr>
      <w:bookmarkStart w:id="199" w:name="OLE_LINK66"/>
      <w:bookmarkStart w:id="200" w:name="OLE_LINK65"/>
      <w:r>
        <w:rPr>
          <w:rFonts w:ascii="Arial" w:hAnsi="Arial" w:cs="Arial"/>
          <w:b/>
          <w:bCs/>
          <w:szCs w:val="24"/>
        </w:rPr>
        <w:t>Date</w:t>
      </w:r>
      <w:r>
        <w:rPr>
          <w:rFonts w:ascii="Arial" w:hAnsi="Arial" w:cs="Arial" w:hint="eastAsia"/>
          <w:b/>
          <w:bCs/>
          <w:color w:val="7F7F7F"/>
          <w:szCs w:val="24"/>
        </w:rPr>
        <w:t xml:space="preserve"> Code</w:t>
      </w:r>
      <w:r>
        <w:rPr>
          <w:rFonts w:ascii="Arial" w:hAnsi="Arial" w:cs="Arial"/>
          <w:bCs/>
          <w:szCs w:val="24"/>
        </w:rPr>
        <w:t>:</w:t>
      </w:r>
      <w:r>
        <w:rPr>
          <w:rFonts w:ascii="Arial" w:hAnsi="Arial" w:cs="Arial" w:hint="eastAsia"/>
          <w:bCs/>
          <w:szCs w:val="24"/>
        </w:rPr>
        <w:t xml:space="preserve"> T</w:t>
      </w:r>
      <w:r>
        <w:rPr>
          <w:rFonts w:ascii="Arial" w:hAnsi="Arial" w:cs="Arial"/>
          <w:bCs/>
          <w:szCs w:val="24"/>
        </w:rPr>
        <w:t xml:space="preserve">he system </w:t>
      </w:r>
      <w:r>
        <w:rPr>
          <w:rFonts w:ascii="Arial" w:hAnsi="Arial" w:cs="Arial" w:hint="eastAsia"/>
          <w:bCs/>
          <w:szCs w:val="24"/>
        </w:rPr>
        <w:t>will</w:t>
      </w:r>
      <w:r>
        <w:rPr>
          <w:rFonts w:ascii="Arial" w:hAnsi="Arial" w:cs="Arial"/>
          <w:bCs/>
          <w:szCs w:val="24"/>
        </w:rPr>
        <w:t xml:space="preserve"> automatically </w:t>
      </w:r>
      <w:r>
        <w:rPr>
          <w:rFonts w:ascii="Arial" w:hAnsi="Arial" w:cs="Arial" w:hint="eastAsia"/>
          <w:bCs/>
          <w:szCs w:val="24"/>
        </w:rPr>
        <w:t xml:space="preserve">read date information </w:t>
      </w:r>
      <w:r>
        <w:rPr>
          <w:rFonts w:ascii="Arial" w:hAnsi="Arial" w:cs="Arial"/>
          <w:bCs/>
          <w:szCs w:val="24"/>
        </w:rPr>
        <w:t>from the computer</w:t>
      </w:r>
      <w:r>
        <w:rPr>
          <w:rFonts w:ascii="Arial" w:hAnsi="Arial" w:cs="Arial" w:hint="eastAsia"/>
          <w:bCs/>
          <w:szCs w:val="24"/>
        </w:rPr>
        <w:t xml:space="preserve"> </w:t>
      </w:r>
      <w:bookmarkStart w:id="201" w:name="OLE_LINK52"/>
      <w:bookmarkStart w:id="202" w:name="OLE_LINK53"/>
      <w:r>
        <w:rPr>
          <w:rFonts w:ascii="Arial" w:hAnsi="Arial" w:cs="Arial" w:hint="eastAsia"/>
          <w:bCs/>
          <w:szCs w:val="24"/>
        </w:rPr>
        <w:t>during marking</w:t>
      </w:r>
      <w:r>
        <w:rPr>
          <w:rFonts w:ascii="Arial" w:hAnsi="Arial" w:cs="Arial"/>
          <w:bCs/>
          <w:szCs w:val="24"/>
        </w:rPr>
        <w:t>.</w:t>
      </w:r>
      <w:bookmarkEnd w:id="199"/>
      <w:bookmarkEnd w:id="200"/>
      <w:bookmarkEnd w:id="201"/>
      <w:bookmarkEnd w:id="202"/>
    </w:p>
    <w:p w14:paraId="18530123" w14:textId="77777777" w:rsidR="00474806" w:rsidRDefault="00000000">
      <w:pPr>
        <w:spacing w:before="156" w:line="360" w:lineRule="auto"/>
        <w:rPr>
          <w:rFonts w:ascii="Arial" w:hAnsi="Arial" w:cs="Arial"/>
          <w:szCs w:val="24"/>
        </w:rPr>
      </w:pPr>
      <w:r>
        <w:rPr>
          <w:rFonts w:ascii="Arial" w:hAnsi="Arial" w:cs="Arial"/>
          <w:b/>
          <w:bCs/>
          <w:szCs w:val="24"/>
        </w:rPr>
        <w:t>Time</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he system </w:t>
      </w:r>
      <w:r>
        <w:rPr>
          <w:rFonts w:ascii="Arial" w:hAnsi="Arial" w:cs="Arial" w:hint="eastAsia"/>
          <w:bCs/>
          <w:szCs w:val="24"/>
        </w:rPr>
        <w:t>will</w:t>
      </w:r>
      <w:r>
        <w:rPr>
          <w:rFonts w:ascii="Arial" w:hAnsi="Arial" w:cs="Arial"/>
          <w:bCs/>
          <w:szCs w:val="24"/>
        </w:rPr>
        <w:t xml:space="preserve"> automatically </w:t>
      </w:r>
      <w:r>
        <w:rPr>
          <w:rFonts w:ascii="Arial" w:hAnsi="Arial" w:cs="Arial" w:hint="eastAsia"/>
          <w:bCs/>
          <w:szCs w:val="24"/>
        </w:rPr>
        <w:t xml:space="preserve">read time </w:t>
      </w:r>
      <w:r>
        <w:rPr>
          <w:rFonts w:ascii="Arial" w:hAnsi="Arial" w:cs="Arial"/>
          <w:bCs/>
          <w:szCs w:val="24"/>
        </w:rPr>
        <w:t>information</w:t>
      </w:r>
      <w:r>
        <w:rPr>
          <w:rFonts w:ascii="Arial" w:hAnsi="Arial" w:cs="Arial" w:hint="eastAsia"/>
          <w:bCs/>
          <w:szCs w:val="24"/>
        </w:rPr>
        <w:t xml:space="preserve"> </w:t>
      </w:r>
      <w:r>
        <w:rPr>
          <w:rFonts w:ascii="Arial" w:hAnsi="Arial" w:cs="Arial"/>
          <w:bCs/>
          <w:szCs w:val="24"/>
        </w:rPr>
        <w:t>from the computer</w:t>
      </w:r>
      <w:r>
        <w:rPr>
          <w:rFonts w:ascii="Arial" w:hAnsi="Arial" w:cs="Arial" w:hint="eastAsia"/>
          <w:bCs/>
          <w:szCs w:val="24"/>
        </w:rPr>
        <w:t xml:space="preserve"> during marking</w:t>
      </w:r>
      <w:r>
        <w:rPr>
          <w:rFonts w:ascii="Arial" w:hAnsi="Arial" w:cs="Arial"/>
          <w:bCs/>
          <w:szCs w:val="24"/>
        </w:rPr>
        <w:t>.</w:t>
      </w:r>
    </w:p>
    <w:p w14:paraId="435F4F7E" w14:textId="77777777" w:rsidR="00474806" w:rsidRDefault="00000000">
      <w:pPr>
        <w:spacing w:before="156" w:line="360" w:lineRule="auto"/>
        <w:rPr>
          <w:rFonts w:ascii="Arial" w:hAnsi="Arial" w:cs="Arial"/>
          <w:bCs/>
          <w:color w:val="4472C4"/>
          <w:szCs w:val="24"/>
        </w:rPr>
      </w:pPr>
      <w:r>
        <w:rPr>
          <w:rFonts w:ascii="Arial" w:hAnsi="Arial" w:cs="Arial"/>
          <w:b/>
          <w:bCs/>
          <w:color w:val="4472C4"/>
          <w:szCs w:val="24"/>
        </w:rPr>
        <w:t xml:space="preserve">TCP/IP </w:t>
      </w:r>
      <w:r>
        <w:rPr>
          <w:rFonts w:ascii="Arial" w:hAnsi="Arial" w:cs="Arial" w:hint="eastAsia"/>
          <w:b/>
          <w:bCs/>
          <w:color w:val="4472C4"/>
          <w:szCs w:val="24"/>
        </w:rPr>
        <w:t>C</w:t>
      </w:r>
      <w:r>
        <w:rPr>
          <w:rFonts w:ascii="Arial" w:hAnsi="Arial" w:cs="Arial"/>
          <w:b/>
          <w:bCs/>
          <w:color w:val="4472C4"/>
          <w:szCs w:val="24"/>
        </w:rPr>
        <w:t>ommunication</w:t>
      </w:r>
      <w:r>
        <w:rPr>
          <w:rFonts w:ascii="Arial" w:hAnsi="Arial" w:cs="Arial"/>
          <w:bCs/>
          <w:color w:val="4472C4"/>
          <w:szCs w:val="24"/>
        </w:rPr>
        <w:t xml:space="preserve">: </w:t>
      </w:r>
      <w:r>
        <w:rPr>
          <w:rFonts w:ascii="Arial" w:hAnsi="Arial" w:cs="Arial" w:hint="eastAsia"/>
          <w:bCs/>
          <w:color w:val="4472C4"/>
          <w:szCs w:val="24"/>
        </w:rPr>
        <w:t>T</w:t>
      </w:r>
      <w:r>
        <w:rPr>
          <w:rFonts w:ascii="Arial" w:hAnsi="Arial" w:cs="Arial"/>
          <w:bCs/>
          <w:color w:val="4472C4"/>
          <w:szCs w:val="24"/>
        </w:rPr>
        <w:t xml:space="preserve">he system </w:t>
      </w:r>
      <w:r>
        <w:rPr>
          <w:rFonts w:ascii="Arial" w:hAnsi="Arial" w:cs="Arial" w:hint="eastAsia"/>
          <w:bCs/>
          <w:color w:val="4472C4"/>
          <w:szCs w:val="24"/>
        </w:rPr>
        <w:t>will</w:t>
      </w:r>
      <w:r>
        <w:rPr>
          <w:rFonts w:ascii="Arial" w:hAnsi="Arial" w:cs="Arial"/>
          <w:bCs/>
          <w:color w:val="4472C4"/>
          <w:szCs w:val="24"/>
        </w:rPr>
        <w:t xml:space="preserve"> </w:t>
      </w:r>
      <w:r>
        <w:rPr>
          <w:rFonts w:ascii="Arial" w:hAnsi="Arial" w:cs="Arial" w:hint="eastAsia"/>
          <w:bCs/>
          <w:color w:val="4472C4"/>
          <w:szCs w:val="24"/>
        </w:rPr>
        <w:t>read</w:t>
      </w:r>
      <w:r>
        <w:rPr>
          <w:rFonts w:ascii="Arial" w:hAnsi="Arial" w:cs="Arial"/>
          <w:bCs/>
          <w:color w:val="4472C4"/>
          <w:szCs w:val="24"/>
        </w:rPr>
        <w:t xml:space="preserve"> </w:t>
      </w:r>
      <w:r>
        <w:rPr>
          <w:rFonts w:ascii="Arial" w:hAnsi="Arial" w:cs="Arial" w:hint="eastAsia"/>
          <w:bCs/>
          <w:color w:val="4472C4"/>
          <w:szCs w:val="24"/>
        </w:rPr>
        <w:t xml:space="preserve">the </w:t>
      </w:r>
      <w:r>
        <w:rPr>
          <w:rFonts w:ascii="Arial" w:hAnsi="Arial" w:cs="Arial"/>
          <w:bCs/>
          <w:color w:val="4472C4"/>
          <w:szCs w:val="24"/>
        </w:rPr>
        <w:t>text</w:t>
      </w:r>
      <w:r>
        <w:rPr>
          <w:rFonts w:ascii="Arial" w:hAnsi="Arial" w:cs="Arial" w:hint="eastAsia"/>
          <w:bCs/>
          <w:color w:val="4472C4"/>
          <w:szCs w:val="24"/>
        </w:rPr>
        <w:t xml:space="preserve"> to be marked </w:t>
      </w:r>
      <w:bookmarkStart w:id="203" w:name="OLE_LINK58"/>
      <w:bookmarkStart w:id="204" w:name="OLE_LINK59"/>
      <w:r>
        <w:rPr>
          <w:rFonts w:ascii="Arial" w:hAnsi="Arial" w:cs="Arial" w:hint="eastAsia"/>
          <w:bCs/>
          <w:color w:val="4472C4"/>
          <w:szCs w:val="24"/>
        </w:rPr>
        <w:t>through the network during marking.</w:t>
      </w:r>
      <w:bookmarkEnd w:id="203"/>
      <w:bookmarkEnd w:id="204"/>
    </w:p>
    <w:p w14:paraId="3A795BF5" w14:textId="77777777" w:rsidR="00474806" w:rsidRDefault="00000000">
      <w:pPr>
        <w:spacing w:before="156" w:line="360" w:lineRule="auto"/>
        <w:rPr>
          <w:rFonts w:ascii="Arial" w:hAnsi="Arial" w:cs="Arial"/>
          <w:szCs w:val="24"/>
        </w:rPr>
      </w:pPr>
      <w:r>
        <w:rPr>
          <w:rFonts w:ascii="Arial" w:hAnsi="Arial" w:cs="Arial"/>
          <w:b/>
          <w:bCs/>
          <w:color w:val="FF0000"/>
          <w:szCs w:val="24"/>
        </w:rPr>
        <w:t xml:space="preserve">Network </w:t>
      </w:r>
      <w:r>
        <w:rPr>
          <w:rFonts w:ascii="Arial" w:hAnsi="Arial" w:cs="Arial" w:hint="eastAsia"/>
          <w:b/>
          <w:bCs/>
          <w:color w:val="FF0000"/>
          <w:szCs w:val="24"/>
        </w:rPr>
        <w:t>C</w:t>
      </w:r>
      <w:r>
        <w:rPr>
          <w:rFonts w:ascii="Arial" w:hAnsi="Arial" w:cs="Arial"/>
          <w:b/>
          <w:bCs/>
          <w:color w:val="FF0000"/>
          <w:szCs w:val="24"/>
        </w:rPr>
        <w:t>ommunication</w:t>
      </w:r>
      <w:r>
        <w:rPr>
          <w:rFonts w:ascii="Arial" w:hAnsi="Arial" w:cs="Arial"/>
          <w:bCs/>
          <w:color w:val="FF0000"/>
          <w:szCs w:val="24"/>
        </w:rPr>
        <w:t xml:space="preserve">: </w:t>
      </w:r>
      <w:r>
        <w:rPr>
          <w:rFonts w:ascii="Arial" w:hAnsi="Arial" w:cs="Arial"/>
          <w:color w:val="FF0000"/>
          <w:szCs w:val="24"/>
        </w:rPr>
        <w:t xml:space="preserve">During the processing, the </w:t>
      </w:r>
      <w:r>
        <w:rPr>
          <w:rFonts w:ascii="Arial" w:hAnsi="Arial" w:cs="Arial"/>
          <w:szCs w:val="24"/>
        </w:rPr>
        <w:t>system reads the elements of the text to be processed through the network</w:t>
      </w:r>
    </w:p>
    <w:p w14:paraId="5CC98EE8" w14:textId="77777777" w:rsidR="00474806" w:rsidRDefault="00000000">
      <w:pPr>
        <w:spacing w:before="156" w:line="360" w:lineRule="auto"/>
        <w:rPr>
          <w:rFonts w:ascii="Arial" w:hAnsi="Arial" w:cs="Arial"/>
          <w:szCs w:val="24"/>
        </w:rPr>
      </w:pPr>
      <w:r>
        <w:rPr>
          <w:rFonts w:ascii="Arial" w:hAnsi="Arial" w:cs="Arial"/>
          <w:b/>
          <w:bCs/>
          <w:szCs w:val="24"/>
        </w:rPr>
        <w:t xml:space="preserve">Serial </w:t>
      </w:r>
      <w:r>
        <w:rPr>
          <w:rFonts w:ascii="Arial" w:hAnsi="Arial" w:cs="Arial" w:hint="eastAsia"/>
          <w:b/>
          <w:bCs/>
          <w:szCs w:val="24"/>
        </w:rPr>
        <w:t>C</w:t>
      </w:r>
      <w:r>
        <w:rPr>
          <w:rFonts w:ascii="Arial" w:hAnsi="Arial" w:cs="Arial"/>
          <w:b/>
          <w:bCs/>
          <w:szCs w:val="24"/>
        </w:rPr>
        <w:t>ommunication</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he system </w:t>
      </w:r>
      <w:r>
        <w:rPr>
          <w:rFonts w:ascii="Arial" w:hAnsi="Arial" w:cs="Arial" w:hint="eastAsia"/>
          <w:bCs/>
          <w:szCs w:val="24"/>
        </w:rPr>
        <w:t>will</w:t>
      </w:r>
      <w:r>
        <w:rPr>
          <w:rFonts w:ascii="Arial" w:hAnsi="Arial" w:cs="Arial"/>
          <w:bCs/>
          <w:szCs w:val="24"/>
        </w:rPr>
        <w:t xml:space="preserve"> </w:t>
      </w:r>
      <w:r>
        <w:rPr>
          <w:rFonts w:ascii="Arial" w:hAnsi="Arial" w:cs="Arial" w:hint="eastAsia"/>
          <w:bCs/>
          <w:szCs w:val="24"/>
        </w:rPr>
        <w:t>read</w:t>
      </w:r>
      <w:r>
        <w:rPr>
          <w:rFonts w:ascii="Arial" w:hAnsi="Arial" w:cs="Arial"/>
          <w:bCs/>
          <w:szCs w:val="24"/>
        </w:rPr>
        <w:t xml:space="preserve"> </w:t>
      </w:r>
      <w:r>
        <w:rPr>
          <w:rFonts w:ascii="Arial" w:hAnsi="Arial" w:cs="Arial" w:hint="eastAsia"/>
          <w:bCs/>
          <w:szCs w:val="24"/>
        </w:rPr>
        <w:t xml:space="preserve">the </w:t>
      </w:r>
      <w:r>
        <w:rPr>
          <w:rFonts w:ascii="Arial" w:hAnsi="Arial" w:cs="Arial"/>
          <w:bCs/>
          <w:szCs w:val="24"/>
        </w:rPr>
        <w:t>text</w:t>
      </w:r>
      <w:r>
        <w:rPr>
          <w:rFonts w:ascii="Arial" w:hAnsi="Arial" w:cs="Arial" w:hint="eastAsia"/>
          <w:bCs/>
          <w:szCs w:val="24"/>
        </w:rPr>
        <w:t xml:space="preserve"> to be marked </w:t>
      </w:r>
      <w:bookmarkStart w:id="205" w:name="OLE_LINK61"/>
      <w:bookmarkStart w:id="206" w:name="OLE_LINK60"/>
      <w:r>
        <w:rPr>
          <w:rFonts w:ascii="Arial" w:hAnsi="Arial" w:cs="Arial" w:hint="eastAsia"/>
          <w:bCs/>
          <w:szCs w:val="24"/>
        </w:rPr>
        <w:t>through the serial port during marking.</w:t>
      </w:r>
      <w:bookmarkEnd w:id="205"/>
      <w:bookmarkEnd w:id="206"/>
    </w:p>
    <w:p w14:paraId="3B7C505E" w14:textId="77777777" w:rsidR="00474806" w:rsidRDefault="00000000">
      <w:pPr>
        <w:spacing w:before="156" w:line="360" w:lineRule="auto"/>
        <w:rPr>
          <w:rFonts w:ascii="Arial" w:hAnsi="Arial" w:cs="Arial"/>
          <w:szCs w:val="24"/>
        </w:rPr>
      </w:pPr>
      <w:r>
        <w:rPr>
          <w:rFonts w:ascii="Arial" w:hAnsi="Arial" w:cs="Arial"/>
          <w:b/>
          <w:bCs/>
          <w:szCs w:val="24"/>
        </w:rPr>
        <w:t xml:space="preserve">SQL </w:t>
      </w:r>
      <w:r>
        <w:rPr>
          <w:rFonts w:ascii="Arial" w:hAnsi="Arial" w:cs="Arial" w:hint="eastAsia"/>
          <w:b/>
          <w:bCs/>
          <w:szCs w:val="24"/>
        </w:rPr>
        <w:t>D</w:t>
      </w:r>
      <w:r>
        <w:rPr>
          <w:rFonts w:ascii="Arial" w:hAnsi="Arial" w:cs="Arial"/>
          <w:b/>
          <w:bCs/>
          <w:szCs w:val="24"/>
        </w:rPr>
        <w:t>atabase</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he system </w:t>
      </w:r>
      <w:r>
        <w:rPr>
          <w:rFonts w:ascii="Arial" w:hAnsi="Arial" w:cs="Arial" w:hint="eastAsia"/>
          <w:bCs/>
          <w:szCs w:val="24"/>
        </w:rPr>
        <w:t>will</w:t>
      </w:r>
      <w:r>
        <w:rPr>
          <w:rFonts w:ascii="Arial" w:hAnsi="Arial" w:cs="Arial"/>
          <w:bCs/>
          <w:szCs w:val="24"/>
        </w:rPr>
        <w:t xml:space="preserve"> </w:t>
      </w:r>
      <w:r>
        <w:rPr>
          <w:rFonts w:ascii="Arial" w:hAnsi="Arial" w:cs="Arial" w:hint="eastAsia"/>
          <w:bCs/>
          <w:szCs w:val="24"/>
        </w:rPr>
        <w:t>automatically</w:t>
      </w:r>
      <w:r>
        <w:rPr>
          <w:rFonts w:ascii="Arial" w:hAnsi="Arial" w:cs="Arial"/>
          <w:bCs/>
          <w:szCs w:val="24"/>
        </w:rPr>
        <w:t xml:space="preserve"> read</w:t>
      </w:r>
      <w:r>
        <w:rPr>
          <w:rFonts w:ascii="Arial" w:hAnsi="Arial" w:cs="Arial" w:hint="eastAsia"/>
          <w:bCs/>
          <w:szCs w:val="24"/>
        </w:rPr>
        <w:t xml:space="preserve"> the text</w:t>
      </w:r>
      <w:r>
        <w:rPr>
          <w:rFonts w:ascii="Arial" w:hAnsi="Arial" w:cs="Arial"/>
          <w:bCs/>
          <w:szCs w:val="24"/>
        </w:rPr>
        <w:t xml:space="preserve"> to be marked </w:t>
      </w:r>
      <w:r>
        <w:rPr>
          <w:rFonts w:ascii="Arial" w:hAnsi="Arial" w:cs="Arial" w:hint="eastAsia"/>
          <w:bCs/>
          <w:szCs w:val="24"/>
        </w:rPr>
        <w:t>from</w:t>
      </w:r>
      <w:r>
        <w:rPr>
          <w:rFonts w:ascii="Arial" w:hAnsi="Arial" w:cs="Arial"/>
          <w:bCs/>
          <w:szCs w:val="24"/>
        </w:rPr>
        <w:t xml:space="preserve"> the</w:t>
      </w:r>
      <w:r>
        <w:rPr>
          <w:rFonts w:ascii="Arial" w:hAnsi="Arial" w:cs="Arial" w:hint="eastAsia"/>
          <w:bCs/>
          <w:szCs w:val="24"/>
        </w:rPr>
        <w:t xml:space="preserve"> connected</w:t>
      </w:r>
      <w:r>
        <w:rPr>
          <w:rFonts w:ascii="Arial" w:hAnsi="Arial" w:cs="Arial"/>
          <w:bCs/>
          <w:szCs w:val="24"/>
        </w:rPr>
        <w:t xml:space="preserve"> database </w:t>
      </w:r>
      <w:bookmarkStart w:id="207" w:name="OLE_LINK39"/>
      <w:bookmarkStart w:id="208" w:name="OLE_LINK40"/>
      <w:r>
        <w:rPr>
          <w:rFonts w:ascii="Arial" w:hAnsi="Arial" w:cs="Arial" w:hint="eastAsia"/>
          <w:bCs/>
          <w:szCs w:val="24"/>
        </w:rPr>
        <w:t>during marking</w:t>
      </w:r>
      <w:bookmarkEnd w:id="207"/>
      <w:bookmarkEnd w:id="208"/>
      <w:r>
        <w:rPr>
          <w:rFonts w:ascii="Arial" w:hAnsi="Arial" w:cs="Arial" w:hint="eastAsia"/>
          <w:bCs/>
          <w:szCs w:val="24"/>
        </w:rPr>
        <w:t>.</w:t>
      </w:r>
    </w:p>
    <w:p w14:paraId="2B240A2E" w14:textId="77777777" w:rsidR="00474806" w:rsidRDefault="00000000">
      <w:pPr>
        <w:spacing w:before="156" w:line="360" w:lineRule="auto"/>
        <w:rPr>
          <w:rFonts w:ascii="Arial" w:hAnsi="Arial" w:cs="Arial"/>
          <w:szCs w:val="24"/>
        </w:rPr>
      </w:pPr>
      <w:r>
        <w:rPr>
          <w:rFonts w:ascii="Arial" w:hAnsi="Arial" w:cs="Arial" w:hint="eastAsia"/>
          <w:b/>
          <w:szCs w:val="24"/>
        </w:rPr>
        <w:t>File</w:t>
      </w:r>
      <w:r>
        <w:rPr>
          <w:rFonts w:ascii="Arial" w:hAnsi="Arial" w:cs="Arial"/>
          <w:b/>
          <w:szCs w:val="24"/>
        </w:rPr>
        <w:t xml:space="preserve">: </w:t>
      </w:r>
      <w:r>
        <w:rPr>
          <w:rFonts w:ascii="Arial" w:hAnsi="Arial" w:cs="Arial" w:hint="eastAsia"/>
          <w:bCs/>
          <w:szCs w:val="24"/>
        </w:rPr>
        <w:t>T</w:t>
      </w:r>
      <w:r>
        <w:rPr>
          <w:rFonts w:ascii="Arial" w:hAnsi="Arial" w:cs="Arial"/>
          <w:bCs/>
          <w:szCs w:val="24"/>
        </w:rPr>
        <w:t>ext to be processed are read directly from the "TXT" "EXCEL" file.</w:t>
      </w:r>
    </w:p>
    <w:p w14:paraId="20A74CFF" w14:textId="77777777" w:rsidR="00474806" w:rsidRDefault="00000000">
      <w:pPr>
        <w:spacing w:before="156" w:line="360" w:lineRule="auto"/>
        <w:rPr>
          <w:rFonts w:ascii="Arial" w:hAnsi="Arial" w:cs="Arial"/>
          <w:szCs w:val="24"/>
        </w:rPr>
      </w:pPr>
      <w:r>
        <w:rPr>
          <w:rFonts w:ascii="Arial" w:hAnsi="Arial" w:cs="Arial"/>
          <w:b/>
          <w:szCs w:val="24"/>
        </w:rPr>
        <w:t xml:space="preserve">Keyboard: </w:t>
      </w:r>
      <w:r>
        <w:rPr>
          <w:rFonts w:ascii="Arial" w:hAnsi="Arial" w:cs="Arial"/>
          <w:bCs/>
          <w:szCs w:val="24"/>
        </w:rPr>
        <w:t>The elements of the text to be processed are entered by the user from the keyboard during processing.</w:t>
      </w:r>
    </w:p>
    <w:p w14:paraId="4D4194A6" w14:textId="77777777" w:rsidR="00474806" w:rsidRDefault="00000000">
      <w:pPr>
        <w:pStyle w:val="Heading4"/>
        <w:numPr>
          <w:ilvl w:val="0"/>
          <w:numId w:val="0"/>
        </w:numPr>
        <w:ind w:left="864" w:hanging="864"/>
        <w:rPr>
          <w:rFonts w:eastAsia="SimSun" w:cs="Arial"/>
        </w:rPr>
      </w:pPr>
      <w:r>
        <w:rPr>
          <w:rFonts w:eastAsia="SimSun" w:cs="Arial"/>
        </w:rPr>
        <w:t xml:space="preserve">4.8.4.1. Fixed </w:t>
      </w:r>
      <w:r>
        <w:rPr>
          <w:rFonts w:eastAsia="SimSun" w:cs="Arial" w:hint="eastAsia"/>
        </w:rPr>
        <w:t>T</w:t>
      </w:r>
      <w:r>
        <w:rPr>
          <w:rFonts w:eastAsia="SimSun" w:cs="Arial"/>
        </w:rPr>
        <w:t>ext</w:t>
      </w:r>
      <w:r>
        <w:rPr>
          <w:rFonts w:eastAsia="SimSun" w:cs="Arial" w:hint="eastAsia"/>
        </w:rPr>
        <w:t xml:space="preserve"> Element</w:t>
      </w:r>
    </w:p>
    <w:p w14:paraId="67F07F1E" w14:textId="77777777" w:rsidR="00474806" w:rsidRDefault="00000000">
      <w:pPr>
        <w:spacing w:before="156" w:line="360" w:lineRule="auto"/>
        <w:rPr>
          <w:rFonts w:ascii="Arial" w:hAnsi="Arial" w:cs="Arial"/>
          <w:szCs w:val="24"/>
        </w:rPr>
      </w:pPr>
      <w:r>
        <w:rPr>
          <w:rFonts w:ascii="Arial" w:hAnsi="Arial" w:cs="Arial" w:hint="eastAsia"/>
          <w:szCs w:val="24"/>
        </w:rPr>
        <w:t>It</w:t>
      </w:r>
      <w:r>
        <w:rPr>
          <w:rFonts w:ascii="Arial" w:hAnsi="Arial" w:cs="Arial"/>
          <w:szCs w:val="24"/>
        </w:rPr>
        <w:t xml:space="preserve"> refers to the invariable element </w:t>
      </w:r>
      <w:r>
        <w:rPr>
          <w:rFonts w:ascii="Arial" w:hAnsi="Arial" w:cs="Arial" w:hint="eastAsia"/>
          <w:bCs/>
          <w:szCs w:val="24"/>
        </w:rPr>
        <w:t>during marking</w:t>
      </w:r>
      <w:r>
        <w:rPr>
          <w:rFonts w:ascii="Arial" w:hAnsi="Arial" w:cs="Arial" w:hint="eastAsia"/>
          <w:szCs w:val="24"/>
        </w:rPr>
        <w:t>.</w:t>
      </w:r>
    </w:p>
    <w:p w14:paraId="1049816F" w14:textId="77777777" w:rsidR="00474806" w:rsidRDefault="00000000">
      <w:pPr>
        <w:spacing w:before="156" w:line="360" w:lineRule="auto"/>
        <w:ind w:firstLineChars="200" w:firstLine="480"/>
        <w:jc w:val="center"/>
      </w:pPr>
      <w:r>
        <w:rPr>
          <w:noProof/>
        </w:rPr>
        <w:lastRenderedPageBreak/>
        <w:drawing>
          <wp:inline distT="0" distB="0" distL="114300" distR="114300" wp14:anchorId="79FACFB0" wp14:editId="25FE9E15">
            <wp:extent cx="3742690" cy="3077210"/>
            <wp:effectExtent l="0" t="0" r="6350" b="1270"/>
            <wp:docPr id="140" name="图片 1" descr="C:\Users\loop\Desktop\0714\25.bm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descr="C:\Users\loop\Desktop\0714\25.bmp25"/>
                    <pic:cNvPicPr>
                      <a:picLocks noChangeAspect="1"/>
                    </pic:cNvPicPr>
                  </pic:nvPicPr>
                  <pic:blipFill>
                    <a:blip r:embed="rId136"/>
                    <a:srcRect/>
                    <a:stretch>
                      <a:fillRect/>
                    </a:stretch>
                  </pic:blipFill>
                  <pic:spPr>
                    <a:xfrm>
                      <a:off x="0" y="0"/>
                      <a:ext cx="3742690" cy="3077210"/>
                    </a:xfrm>
                    <a:prstGeom prst="rect">
                      <a:avLst/>
                    </a:prstGeom>
                    <a:noFill/>
                    <a:ln>
                      <a:noFill/>
                    </a:ln>
                  </pic:spPr>
                </pic:pic>
              </a:graphicData>
            </a:graphic>
          </wp:inline>
        </w:drawing>
      </w:r>
    </w:p>
    <w:p w14:paraId="6EF74980"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 xml:space="preserve">Fig.4-28 </w:t>
      </w:r>
      <w:r>
        <w:rPr>
          <w:rFonts w:ascii="Arial" w:hAnsi="Arial" w:cs="Arial"/>
          <w:sz w:val="21"/>
          <w:szCs w:val="16"/>
        </w:rPr>
        <w:t>Fixed Text Element</w:t>
      </w:r>
    </w:p>
    <w:p w14:paraId="1FCBACF6" w14:textId="77777777" w:rsidR="00474806" w:rsidRDefault="00474806">
      <w:pPr>
        <w:spacing w:before="156" w:line="360" w:lineRule="auto"/>
        <w:ind w:firstLineChars="200" w:firstLine="420"/>
        <w:jc w:val="center"/>
        <w:rPr>
          <w:rFonts w:ascii="Arial" w:hAnsi="Arial" w:cs="Arial"/>
          <w:sz w:val="21"/>
          <w:szCs w:val="21"/>
        </w:rPr>
      </w:pPr>
    </w:p>
    <w:p w14:paraId="63B71DC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Elements</w:t>
      </w:r>
    </w:p>
    <w:p w14:paraId="02FE2EE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Element Type</w:t>
      </w:r>
    </w:p>
    <w:p w14:paraId="6C5A95C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Fixed Text</w:t>
      </w:r>
    </w:p>
    <w:p w14:paraId="6A3009A5"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Number</w:t>
      </w:r>
    </w:p>
    <w:p w14:paraId="4FEEEB8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Date</w:t>
      </w:r>
    </w:p>
    <w:p w14:paraId="1BCDE20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Time</w:t>
      </w:r>
      <w:r>
        <w:rPr>
          <w:rFonts w:ascii="Arial" w:hAnsi="Arial" w:cs="Arial" w:hint="eastAsia"/>
          <w:szCs w:val="24"/>
        </w:rPr>
        <w:t xml:space="preserve"> </w:t>
      </w:r>
    </w:p>
    <w:p w14:paraId="4463D29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TCP/IP Communication </w:t>
      </w:r>
    </w:p>
    <w:p w14:paraId="44920A33"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Communication</w:t>
      </w:r>
    </w:p>
    <w:p w14:paraId="319E143B"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SQL  </w:t>
      </w:r>
      <w:r>
        <w:rPr>
          <w:rFonts w:ascii="Arial" w:hAnsi="Arial" w:cs="Arial" w:hint="eastAsia"/>
          <w:color w:val="0000FF"/>
          <w:szCs w:val="24"/>
        </w:rPr>
        <w:t xml:space="preserve">SQL Database </w:t>
      </w:r>
    </w:p>
    <w:p w14:paraId="187ADCC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File</w:t>
      </w:r>
    </w:p>
    <w:p w14:paraId="3C745A6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Keyboard</w:t>
      </w:r>
    </w:p>
    <w:p w14:paraId="56BC8C9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TXT   </w:t>
      </w:r>
      <w:r>
        <w:rPr>
          <w:rFonts w:ascii="Arial" w:hAnsi="Arial" w:cs="Arial" w:hint="eastAsia"/>
          <w:color w:val="0000FF"/>
          <w:szCs w:val="24"/>
        </w:rPr>
        <w:t>Real-time TXT Text</w:t>
      </w:r>
    </w:p>
    <w:p w14:paraId="1A6A43AA"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Excel  </w:t>
      </w:r>
      <w:r>
        <w:rPr>
          <w:rFonts w:ascii="Arial" w:hAnsi="Arial" w:cs="Arial" w:hint="eastAsia"/>
          <w:color w:val="0000FF"/>
          <w:szCs w:val="24"/>
        </w:rPr>
        <w:t>Real-time Excel Text</w:t>
      </w:r>
    </w:p>
    <w:p w14:paraId="79B29D2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Leading Zero Before Disuse</w:t>
      </w:r>
    </w:p>
    <w:p w14:paraId="5444F86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lastRenderedPageBreak/>
        <w:t xml:space="preserve">  </w:t>
      </w:r>
      <w:r>
        <w:rPr>
          <w:rFonts w:ascii="Arial" w:hAnsi="Arial" w:cs="Arial" w:hint="eastAsia"/>
          <w:color w:val="0000FF"/>
          <w:szCs w:val="24"/>
        </w:rPr>
        <w:t xml:space="preserve">Text </w:t>
      </w:r>
    </w:p>
    <w:p w14:paraId="74FA69A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Type</w:t>
      </w:r>
    </w:p>
    <w:p w14:paraId="45B3E42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w:t>
      </w:r>
    </w:p>
    <w:p w14:paraId="2144F79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Newline Character</w:t>
      </w:r>
    </w:p>
    <w:p w14:paraId="6DDB8857" w14:textId="77777777" w:rsidR="00474806" w:rsidRDefault="00000000">
      <w:pPr>
        <w:spacing w:before="156" w:line="360" w:lineRule="auto"/>
        <w:jc w:val="left"/>
        <w:rPr>
          <w:rFonts w:ascii="Arial" w:hAnsi="Arial" w:cs="Arial"/>
          <w:sz w:val="21"/>
          <w:szCs w:val="21"/>
        </w:rPr>
      </w:pPr>
      <w:r>
        <w:rPr>
          <w:rFonts w:ascii="Arial" w:hAnsi="Arial" w:cs="Arial" w:hint="eastAsia"/>
          <w:szCs w:val="24"/>
        </w:rPr>
        <w:t xml:space="preserve"> </w:t>
      </w:r>
      <w:r>
        <w:rPr>
          <w:rFonts w:ascii="Arial" w:hAnsi="Arial" w:cs="Arial" w:hint="eastAsia"/>
          <w:color w:val="0000FF"/>
          <w:szCs w:val="24"/>
        </w:rPr>
        <w:t xml:space="preserve"> Username</w:t>
      </w:r>
    </w:p>
    <w:p w14:paraId="1A0A50B1" w14:textId="77777777" w:rsidR="00474806" w:rsidRDefault="00000000">
      <w:pPr>
        <w:spacing w:before="156" w:line="360" w:lineRule="auto"/>
        <w:jc w:val="left"/>
        <w:rPr>
          <w:rFonts w:ascii="Arial" w:hAnsi="Arial" w:cs="Arial"/>
          <w:szCs w:val="24"/>
        </w:rPr>
      </w:pPr>
      <w:r>
        <w:rPr>
          <w:rFonts w:ascii="Arial" w:hAnsi="Arial" w:cs="Arial"/>
          <w:b/>
          <w:szCs w:val="24"/>
        </w:rPr>
        <w:t xml:space="preserve">Newline character: </w:t>
      </w:r>
      <w:r>
        <w:rPr>
          <w:rFonts w:ascii="Arial" w:hAnsi="Arial" w:cs="Arial"/>
          <w:bCs/>
          <w:szCs w:val="24"/>
        </w:rPr>
        <w:t>Applied to the variable text function to solve the problem of multiple lines that require branch marking. When applied, a new line character is added between the two texts, and the software automatically branches the text according to the position of the newline character. If multiple texts need to be split into multiple lines, simply add a line break after the text to be split</w:t>
      </w:r>
    </w:p>
    <w:p w14:paraId="18C65D1C" w14:textId="77777777" w:rsidR="00474806" w:rsidRDefault="00000000">
      <w:pPr>
        <w:spacing w:before="156" w:line="360" w:lineRule="auto"/>
        <w:jc w:val="left"/>
        <w:rPr>
          <w:rFonts w:ascii="Arial" w:hAnsi="Arial" w:cs="Arial"/>
          <w:szCs w:val="24"/>
        </w:rPr>
      </w:pPr>
      <w:r>
        <w:rPr>
          <w:rFonts w:ascii="Arial" w:hAnsi="Arial" w:cs="Arial"/>
          <w:b/>
          <w:szCs w:val="24"/>
        </w:rPr>
        <w:t>Username</w:t>
      </w:r>
      <w:r>
        <w:rPr>
          <w:rFonts w:ascii="Arial" w:hAnsi="Arial" w:cs="Arial"/>
          <w:bCs/>
          <w:szCs w:val="24"/>
        </w:rPr>
        <w:t>: When this option is selected, the system automatically replaces the current user name using SeaCAD with a fixed text.</w:t>
      </w:r>
    </w:p>
    <w:p w14:paraId="0CEEC79A" w14:textId="77777777" w:rsidR="00474806" w:rsidRDefault="00000000">
      <w:pPr>
        <w:pStyle w:val="Heading4"/>
        <w:numPr>
          <w:ilvl w:val="0"/>
          <w:numId w:val="0"/>
        </w:numPr>
        <w:ind w:left="864" w:hanging="864"/>
        <w:rPr>
          <w:rFonts w:eastAsia="SimSun" w:cs="Arial"/>
        </w:rPr>
      </w:pPr>
      <w:r>
        <w:rPr>
          <w:rFonts w:eastAsia="SimSun" w:cs="Arial"/>
        </w:rPr>
        <w:t xml:space="preserve">4.8.4.2. Serial </w:t>
      </w:r>
      <w:r>
        <w:rPr>
          <w:rFonts w:eastAsia="SimSun" w:cs="Arial" w:hint="eastAsia"/>
        </w:rPr>
        <w:t>N</w:t>
      </w:r>
      <w:r>
        <w:rPr>
          <w:rFonts w:eastAsia="SimSun" w:cs="Arial"/>
        </w:rPr>
        <w:t>umber</w:t>
      </w:r>
      <w:r>
        <w:rPr>
          <w:rFonts w:eastAsia="SimSun" w:cs="Arial" w:hint="eastAsia"/>
        </w:rPr>
        <w:t xml:space="preserve"> Element</w:t>
      </w:r>
    </w:p>
    <w:p w14:paraId="3F6C1CE9" w14:textId="77777777" w:rsidR="00474806" w:rsidRDefault="00000000">
      <w:pPr>
        <w:spacing w:before="156" w:line="360" w:lineRule="auto"/>
        <w:rPr>
          <w:rFonts w:ascii="Arial" w:hAnsi="Arial" w:cs="Arial"/>
          <w:szCs w:val="24"/>
        </w:rPr>
      </w:pPr>
      <w:r>
        <w:rPr>
          <w:rFonts w:ascii="Arial" w:hAnsi="Arial" w:cs="Arial" w:hint="eastAsia"/>
          <w:szCs w:val="24"/>
        </w:rPr>
        <w:t>The s</w:t>
      </w:r>
      <w:r>
        <w:rPr>
          <w:rFonts w:ascii="Arial" w:hAnsi="Arial" w:cs="Arial"/>
          <w:szCs w:val="24"/>
        </w:rPr>
        <w:t>erial number</w:t>
      </w:r>
      <w:r>
        <w:rPr>
          <w:rFonts w:ascii="Arial" w:hAnsi="Arial" w:cs="Arial" w:hint="eastAsia"/>
          <w:szCs w:val="24"/>
        </w:rPr>
        <w:t xml:space="preserve"> element</w:t>
      </w:r>
      <w:r>
        <w:rPr>
          <w:rFonts w:ascii="Arial" w:hAnsi="Arial" w:cs="Arial"/>
          <w:szCs w:val="24"/>
        </w:rPr>
        <w:t xml:space="preserve"> is a text </w:t>
      </w:r>
      <w:r>
        <w:rPr>
          <w:rFonts w:ascii="Arial" w:hAnsi="Arial" w:cs="Arial" w:hint="eastAsia"/>
          <w:szCs w:val="24"/>
        </w:rPr>
        <w:t xml:space="preserve">element </w:t>
      </w:r>
      <w:r>
        <w:rPr>
          <w:rFonts w:ascii="Arial" w:hAnsi="Arial" w:cs="Arial"/>
          <w:szCs w:val="24"/>
        </w:rPr>
        <w:t>which change</w:t>
      </w:r>
      <w:r>
        <w:rPr>
          <w:rFonts w:ascii="Arial" w:hAnsi="Arial" w:cs="Arial" w:hint="eastAsia"/>
          <w:szCs w:val="24"/>
        </w:rPr>
        <w:t>s</w:t>
      </w:r>
      <w:r>
        <w:rPr>
          <w:rFonts w:ascii="Arial" w:hAnsi="Arial" w:cs="Arial"/>
          <w:szCs w:val="24"/>
        </w:rPr>
        <w:t xml:space="preserve"> </w:t>
      </w:r>
      <w:r>
        <w:rPr>
          <w:rFonts w:ascii="Arial" w:hAnsi="Arial" w:cs="Arial" w:hint="eastAsia"/>
          <w:szCs w:val="24"/>
        </w:rPr>
        <w:t>with</w:t>
      </w:r>
      <w:r>
        <w:rPr>
          <w:rFonts w:ascii="Arial" w:hAnsi="Arial" w:cs="Arial"/>
          <w:szCs w:val="24"/>
        </w:rPr>
        <w:t xml:space="preserve"> the fixed increment </w:t>
      </w:r>
      <w:r>
        <w:rPr>
          <w:rFonts w:ascii="Arial" w:hAnsi="Arial" w:cs="Arial" w:hint="eastAsia"/>
          <w:bCs/>
          <w:szCs w:val="24"/>
        </w:rPr>
        <w:t>during marking</w:t>
      </w:r>
      <w:r>
        <w:rPr>
          <w:rFonts w:ascii="Arial" w:hAnsi="Arial" w:cs="Arial"/>
          <w:szCs w:val="24"/>
        </w:rPr>
        <w:t>.</w:t>
      </w:r>
    </w:p>
    <w:p w14:paraId="319DF8CD" w14:textId="77777777" w:rsidR="00474806" w:rsidRDefault="00000000">
      <w:pPr>
        <w:spacing w:before="156" w:line="360" w:lineRule="auto"/>
        <w:rPr>
          <w:rFonts w:ascii="Arial" w:hAnsi="Arial" w:cs="Arial"/>
          <w:szCs w:val="24"/>
        </w:rPr>
      </w:pPr>
      <w:r>
        <w:rPr>
          <w:rFonts w:ascii="Arial" w:hAnsi="Arial" w:cs="Arial"/>
          <w:szCs w:val="24"/>
        </w:rPr>
        <w:t xml:space="preserve">When </w:t>
      </w:r>
      <w:r>
        <w:rPr>
          <w:rFonts w:ascii="Arial" w:hAnsi="Arial" w:cs="Arial" w:hint="eastAsia"/>
          <w:szCs w:val="24"/>
        </w:rPr>
        <w:t xml:space="preserve">the Serial Number is </w:t>
      </w:r>
      <w:r>
        <w:rPr>
          <w:rFonts w:ascii="Arial" w:hAnsi="Arial" w:cs="Arial"/>
          <w:szCs w:val="24"/>
        </w:rPr>
        <w:t xml:space="preserve">selected, </w:t>
      </w:r>
      <w:r>
        <w:rPr>
          <w:rFonts w:ascii="Arial" w:hAnsi="Arial" w:cs="Arial" w:hint="eastAsia"/>
          <w:szCs w:val="24"/>
        </w:rPr>
        <w:t>the</w:t>
      </w:r>
      <w:r>
        <w:rPr>
          <w:rFonts w:ascii="Arial" w:hAnsi="Arial" w:cs="Arial"/>
          <w:szCs w:val="24"/>
        </w:rPr>
        <w:t xml:space="preserve"> serial number parameter </w:t>
      </w:r>
      <w:r>
        <w:rPr>
          <w:rFonts w:ascii="Arial" w:hAnsi="Arial" w:cs="Arial" w:hint="eastAsia"/>
          <w:szCs w:val="24"/>
        </w:rPr>
        <w:t>definition</w:t>
      </w:r>
      <w:r>
        <w:rPr>
          <w:rFonts w:ascii="Arial" w:hAnsi="Arial" w:cs="Arial"/>
          <w:szCs w:val="24"/>
        </w:rPr>
        <w:t xml:space="preserve"> will automatically </w:t>
      </w:r>
      <w:r>
        <w:rPr>
          <w:rFonts w:ascii="Arial" w:hAnsi="Arial" w:cs="Arial" w:hint="eastAsia"/>
          <w:szCs w:val="24"/>
        </w:rPr>
        <w:t>be displayed</w:t>
      </w:r>
      <w:r>
        <w:rPr>
          <w:rFonts w:ascii="Arial" w:hAnsi="Arial" w:cs="Arial"/>
          <w:szCs w:val="24"/>
        </w:rPr>
        <w:t xml:space="preserve"> in the text</w:t>
      </w:r>
      <w:r>
        <w:rPr>
          <w:rFonts w:ascii="Arial" w:hAnsi="Arial" w:cs="Arial" w:hint="eastAsia"/>
          <w:szCs w:val="24"/>
        </w:rPr>
        <w:t xml:space="preserve"> element </w:t>
      </w:r>
      <w:r>
        <w:rPr>
          <w:rFonts w:ascii="Arial" w:hAnsi="Arial" w:cs="Arial"/>
          <w:szCs w:val="24"/>
        </w:rPr>
        <w:t>dialog box</w:t>
      </w:r>
      <w:r>
        <w:rPr>
          <w:rFonts w:ascii="Arial" w:hAnsi="Arial" w:cs="Arial" w:hint="eastAsia"/>
          <w:szCs w:val="24"/>
        </w:rPr>
        <w:t>, as shown in Fig. 4-29</w:t>
      </w:r>
      <w:r>
        <w:rPr>
          <w:rFonts w:ascii="Arial" w:hAnsi="Arial" w:cs="Arial"/>
          <w:szCs w:val="24"/>
        </w:rPr>
        <w:t>.</w:t>
      </w:r>
    </w:p>
    <w:p w14:paraId="145EA85E" w14:textId="77777777" w:rsidR="00474806" w:rsidRDefault="00000000">
      <w:pPr>
        <w:spacing w:before="156" w:line="360" w:lineRule="auto"/>
        <w:ind w:firstLineChars="200" w:firstLine="480"/>
        <w:jc w:val="center"/>
      </w:pPr>
      <w:r>
        <w:rPr>
          <w:noProof/>
        </w:rPr>
        <w:lastRenderedPageBreak/>
        <w:drawing>
          <wp:inline distT="0" distB="0" distL="114300" distR="114300" wp14:anchorId="34034AF2" wp14:editId="7D5EEC0B">
            <wp:extent cx="3697605" cy="2962910"/>
            <wp:effectExtent l="0" t="0" r="5715" b="8890"/>
            <wp:docPr id="141" name="图片 1" descr="C:\Users\loop\Desktop\0714\26.bm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descr="C:\Users\loop\Desktop\0714\26.bmp26"/>
                    <pic:cNvPicPr>
                      <a:picLocks noChangeAspect="1"/>
                    </pic:cNvPicPr>
                  </pic:nvPicPr>
                  <pic:blipFill>
                    <a:blip r:embed="rId137"/>
                    <a:srcRect/>
                    <a:stretch>
                      <a:fillRect/>
                    </a:stretch>
                  </pic:blipFill>
                  <pic:spPr>
                    <a:xfrm>
                      <a:off x="0" y="0"/>
                      <a:ext cx="3697605" cy="2962910"/>
                    </a:xfrm>
                    <a:prstGeom prst="rect">
                      <a:avLst/>
                    </a:prstGeom>
                    <a:noFill/>
                    <a:ln>
                      <a:noFill/>
                    </a:ln>
                  </pic:spPr>
                </pic:pic>
              </a:graphicData>
            </a:graphic>
          </wp:inline>
        </w:drawing>
      </w:r>
    </w:p>
    <w:p w14:paraId="0E6DD41A"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Fig.4-29 Serial Number Element</w:t>
      </w:r>
    </w:p>
    <w:p w14:paraId="266E948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Text </w:t>
      </w:r>
    </w:p>
    <w:p w14:paraId="7B44E9E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Start Serial Number</w:t>
      </w:r>
    </w:p>
    <w:p w14:paraId="1DCDAA6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Current Serial Number</w:t>
      </w:r>
    </w:p>
    <w:p w14:paraId="760F959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Final Serial Number</w:t>
      </w:r>
    </w:p>
    <w:p w14:paraId="4EEA05EA"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Number Increment</w:t>
      </w:r>
    </w:p>
    <w:p w14:paraId="02F1AFDD"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Number of Every Marking</w:t>
      </w:r>
    </w:p>
    <w:p w14:paraId="0CF45A3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Mode </w:t>
      </w:r>
    </w:p>
    <w:p w14:paraId="153510C0"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Reset</w:t>
      </w:r>
    </w:p>
    <w:p w14:paraId="2FD0656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Integral Point Reset</w:t>
      </w:r>
    </w:p>
    <w:p w14:paraId="68CE7B2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Non-Circular Marking </w:t>
      </w:r>
    </w:p>
    <w:p w14:paraId="5456F30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Number of Current Marking</w:t>
      </w:r>
    </w:p>
    <w:p w14:paraId="26B7092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Decimal System</w:t>
      </w:r>
    </w:p>
    <w:p w14:paraId="56E6BEF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Setting</w:t>
      </w:r>
    </w:p>
    <w:p w14:paraId="6D38BA2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Filter the Following Serial Number </w:t>
      </w:r>
    </w:p>
    <w:p w14:paraId="3449913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0555470C"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24"/>
        </w:rPr>
        <w:t>Close</w:t>
      </w:r>
    </w:p>
    <w:p w14:paraId="33935D32" w14:textId="77777777" w:rsidR="00474806" w:rsidRDefault="00000000">
      <w:pPr>
        <w:spacing w:before="156" w:line="360" w:lineRule="auto"/>
        <w:rPr>
          <w:rFonts w:ascii="Arial" w:hAnsi="Arial" w:cs="Arial"/>
          <w:szCs w:val="24"/>
        </w:rPr>
      </w:pPr>
      <w:r>
        <w:rPr>
          <w:rFonts w:ascii="Arial" w:hAnsi="Arial" w:cs="Arial" w:hint="eastAsia"/>
          <w:b/>
          <w:bCs/>
          <w:szCs w:val="24"/>
        </w:rPr>
        <w:t>Start SN</w:t>
      </w:r>
      <w:r>
        <w:rPr>
          <w:rFonts w:ascii="Arial" w:hAnsi="Arial" w:cs="Arial" w:hint="eastAsia"/>
          <w:bCs/>
          <w:szCs w:val="24"/>
        </w:rPr>
        <w:t>: the first serial number to be marked at the moment.</w:t>
      </w:r>
    </w:p>
    <w:p w14:paraId="376B05BB" w14:textId="77777777" w:rsidR="00474806" w:rsidRDefault="00000000">
      <w:pPr>
        <w:spacing w:before="156" w:line="360" w:lineRule="auto"/>
        <w:rPr>
          <w:rFonts w:ascii="Arial" w:hAnsi="Arial" w:cs="Arial"/>
          <w:szCs w:val="24"/>
        </w:rPr>
      </w:pPr>
      <w:r>
        <w:rPr>
          <w:rFonts w:ascii="Arial" w:hAnsi="Arial" w:cs="Arial"/>
          <w:b/>
          <w:bCs/>
          <w:szCs w:val="24"/>
        </w:rPr>
        <w:t>Current SN</w:t>
      </w:r>
      <w:r>
        <w:rPr>
          <w:rFonts w:ascii="Arial" w:hAnsi="Arial" w:cs="Arial"/>
          <w:bCs/>
          <w:szCs w:val="24"/>
        </w:rPr>
        <w:t xml:space="preserve">: </w:t>
      </w:r>
      <w:r>
        <w:rPr>
          <w:rFonts w:ascii="Arial" w:hAnsi="Arial" w:cs="Arial" w:hint="eastAsia"/>
          <w:bCs/>
          <w:szCs w:val="24"/>
        </w:rPr>
        <w:t>t</w:t>
      </w:r>
      <w:r>
        <w:rPr>
          <w:rFonts w:ascii="Arial" w:hAnsi="Arial" w:cs="Arial"/>
          <w:bCs/>
          <w:szCs w:val="24"/>
        </w:rPr>
        <w:t>he serial number to be marked at presen</w:t>
      </w:r>
      <w:r>
        <w:rPr>
          <w:rFonts w:ascii="Arial" w:hAnsi="Arial" w:cs="Arial" w:hint="eastAsia"/>
          <w:bCs/>
          <w:szCs w:val="24"/>
        </w:rPr>
        <w:t>t.</w:t>
      </w:r>
    </w:p>
    <w:p w14:paraId="1FC7A41D" w14:textId="77777777" w:rsidR="00474806" w:rsidRDefault="00000000">
      <w:pPr>
        <w:spacing w:before="156" w:line="360" w:lineRule="auto"/>
        <w:rPr>
          <w:rFonts w:ascii="Arial" w:hAnsi="Arial" w:cs="Arial"/>
          <w:szCs w:val="24"/>
        </w:rPr>
      </w:pPr>
      <w:r>
        <w:rPr>
          <w:rFonts w:ascii="Arial" w:hAnsi="Arial" w:cs="Arial" w:hint="eastAsia"/>
          <w:b/>
          <w:bCs/>
          <w:color w:val="4472C4"/>
          <w:szCs w:val="24"/>
        </w:rPr>
        <w:t>L</w:t>
      </w:r>
      <w:r>
        <w:rPr>
          <w:rFonts w:ascii="Arial" w:hAnsi="Arial" w:cs="Arial"/>
          <w:b/>
          <w:bCs/>
          <w:color w:val="4472C4"/>
          <w:szCs w:val="24"/>
        </w:rPr>
        <w:t>i</w:t>
      </w:r>
      <w:r>
        <w:rPr>
          <w:rFonts w:ascii="Arial" w:hAnsi="Arial" w:cs="Arial" w:hint="eastAsia"/>
          <w:b/>
          <w:bCs/>
          <w:color w:val="4472C4"/>
          <w:szCs w:val="24"/>
        </w:rPr>
        <w:t>mit</w:t>
      </w:r>
      <w:r>
        <w:rPr>
          <w:rFonts w:ascii="Arial" w:hAnsi="Arial" w:cs="Arial"/>
          <w:b/>
          <w:bCs/>
          <w:szCs w:val="24"/>
        </w:rPr>
        <w:t xml:space="preserve"> </w:t>
      </w:r>
      <w:r>
        <w:rPr>
          <w:rFonts w:ascii="Arial" w:hAnsi="Arial" w:cs="Arial"/>
          <w:b/>
          <w:bCs/>
          <w:color w:val="FF0000"/>
          <w:szCs w:val="24"/>
        </w:rPr>
        <w:t>Final</w:t>
      </w:r>
      <w:r>
        <w:rPr>
          <w:rFonts w:ascii="Arial" w:hAnsi="Arial" w:cs="Arial" w:hint="eastAsia"/>
          <w:b/>
          <w:bCs/>
          <w:szCs w:val="24"/>
        </w:rPr>
        <w:t xml:space="preserve"> SN</w:t>
      </w:r>
      <w:r>
        <w:rPr>
          <w:rFonts w:ascii="Arial" w:hAnsi="Arial" w:cs="Arial" w:hint="eastAsia"/>
          <w:bCs/>
          <w:szCs w:val="24"/>
        </w:rPr>
        <w:t>: W</w:t>
      </w:r>
      <w:r>
        <w:rPr>
          <w:rFonts w:ascii="Arial" w:hAnsi="Arial" w:cs="Arial"/>
          <w:bCs/>
          <w:szCs w:val="24"/>
        </w:rPr>
        <w:t>h</w:t>
      </w:r>
      <w:r>
        <w:rPr>
          <w:rFonts w:ascii="Arial" w:hAnsi="Arial" w:cs="Arial" w:hint="eastAsia"/>
          <w:bCs/>
          <w:szCs w:val="24"/>
        </w:rPr>
        <w:t xml:space="preserve">en it comes to the marking of limit serial number, the system will return </w:t>
      </w:r>
      <w:r>
        <w:rPr>
          <w:rFonts w:ascii="Arial" w:hAnsi="Arial" w:cs="Arial"/>
          <w:bCs/>
          <w:szCs w:val="24"/>
        </w:rPr>
        <w:t>to the</w:t>
      </w:r>
      <w:r>
        <w:rPr>
          <w:rFonts w:ascii="Arial" w:hAnsi="Arial" w:cs="Arial" w:hint="eastAsia"/>
          <w:bCs/>
          <w:szCs w:val="24"/>
        </w:rPr>
        <w:t xml:space="preserve"> start serial number automatically.</w:t>
      </w:r>
    </w:p>
    <w:p w14:paraId="48EFA375" w14:textId="77777777" w:rsidR="00474806" w:rsidRDefault="00000000">
      <w:pPr>
        <w:spacing w:before="156" w:line="360" w:lineRule="auto"/>
        <w:rPr>
          <w:rFonts w:ascii="Arial" w:hAnsi="Arial" w:cs="Arial"/>
          <w:color w:val="7F7F7F"/>
          <w:szCs w:val="24"/>
        </w:rPr>
      </w:pPr>
      <w:r>
        <w:rPr>
          <w:rFonts w:ascii="Arial" w:hAnsi="Arial" w:cs="Arial" w:hint="eastAsia"/>
          <w:b/>
          <w:bCs/>
          <w:color w:val="4472C4"/>
          <w:szCs w:val="24"/>
        </w:rPr>
        <w:t>Increment</w:t>
      </w:r>
      <w:r>
        <w:rPr>
          <w:rFonts w:ascii="Arial" w:hAnsi="Arial" w:cs="Arial"/>
          <w:b/>
          <w:bCs/>
          <w:szCs w:val="24"/>
        </w:rPr>
        <w:t xml:space="preserve"> </w:t>
      </w:r>
      <w:r>
        <w:rPr>
          <w:rFonts w:ascii="Arial" w:hAnsi="Arial" w:cs="Arial"/>
          <w:b/>
          <w:bCs/>
          <w:color w:val="FF0000"/>
          <w:szCs w:val="24"/>
        </w:rPr>
        <w:t>Serial</w:t>
      </w:r>
      <w:r>
        <w:rPr>
          <w:rFonts w:ascii="Arial" w:hAnsi="Arial" w:cs="Arial" w:hint="eastAsia"/>
          <w:bCs/>
          <w:szCs w:val="24"/>
        </w:rPr>
        <w:t>: It refers to the increment of the current serial number.</w:t>
      </w:r>
      <w:r>
        <w:rPr>
          <w:rFonts w:ascii="Arial" w:hAnsi="Arial" w:cs="Arial" w:hint="eastAsia"/>
          <w:bCs/>
          <w:color w:val="7F7F7F"/>
          <w:szCs w:val="24"/>
        </w:rPr>
        <w:t xml:space="preserve"> When set as a negative value, the serial number will </w:t>
      </w:r>
      <w:r>
        <w:rPr>
          <w:rFonts w:ascii="Arial" w:hAnsi="Arial" w:cs="Arial"/>
          <w:bCs/>
          <w:color w:val="7F7F7F"/>
          <w:szCs w:val="24"/>
        </w:rPr>
        <w:t>decrease</w:t>
      </w:r>
      <w:r>
        <w:rPr>
          <w:rFonts w:ascii="Arial" w:hAnsi="Arial"/>
          <w:color w:val="7F7F7F"/>
        </w:rPr>
        <w:t xml:space="preserve"> </w:t>
      </w:r>
      <w:r>
        <w:rPr>
          <w:rFonts w:ascii="Arial" w:hAnsi="Arial" w:cs="Arial"/>
          <w:bCs/>
          <w:color w:val="7F7F7F"/>
          <w:szCs w:val="24"/>
        </w:rPr>
        <w:t>progressively.</w:t>
      </w:r>
    </w:p>
    <w:p w14:paraId="2C5E9ED0" w14:textId="77777777" w:rsidR="00474806" w:rsidRDefault="00000000">
      <w:pPr>
        <w:spacing w:before="156" w:line="360" w:lineRule="auto"/>
        <w:rPr>
          <w:rFonts w:ascii="Arial" w:hAnsi="Arial" w:cs="Arial"/>
          <w:szCs w:val="24"/>
        </w:rPr>
      </w:pPr>
      <w:r>
        <w:rPr>
          <w:rFonts w:ascii="Arial" w:hAnsi="Arial" w:cs="Arial"/>
          <w:szCs w:val="24"/>
        </w:rPr>
        <w:t xml:space="preserve">When the increment </w:t>
      </w:r>
      <w:bookmarkStart w:id="209" w:name="OLE_LINK63"/>
      <w:bookmarkStart w:id="210" w:name="OLE_LINK62"/>
      <w:r>
        <w:rPr>
          <w:rFonts w:ascii="Arial" w:hAnsi="Arial" w:cs="Arial" w:hint="eastAsia"/>
          <w:szCs w:val="24"/>
        </w:rPr>
        <w:t>of the current serial number</w:t>
      </w:r>
      <w:bookmarkEnd w:id="209"/>
      <w:bookmarkEnd w:id="210"/>
      <w:r>
        <w:rPr>
          <w:rFonts w:ascii="Arial" w:hAnsi="Arial" w:cs="Arial" w:hint="eastAsia"/>
          <w:szCs w:val="24"/>
        </w:rPr>
        <w:t xml:space="preserve"> </w:t>
      </w:r>
      <w:r>
        <w:rPr>
          <w:rFonts w:ascii="Arial" w:hAnsi="Arial" w:cs="Arial"/>
          <w:szCs w:val="24"/>
        </w:rPr>
        <w:t xml:space="preserve">is 1, and the start serial number is 0000, </w:t>
      </w:r>
      <w:r>
        <w:rPr>
          <w:rFonts w:ascii="Arial" w:hAnsi="Arial" w:cs="Arial" w:hint="eastAsia"/>
          <w:szCs w:val="24"/>
        </w:rPr>
        <w:t>each number will be added with 1 based on its previous number,</w:t>
      </w:r>
      <w:r>
        <w:rPr>
          <w:rFonts w:ascii="Arial" w:hAnsi="Arial" w:cs="Arial"/>
          <w:szCs w:val="24"/>
        </w:rPr>
        <w:t xml:space="preserve"> </w:t>
      </w:r>
      <w:r>
        <w:rPr>
          <w:rFonts w:ascii="Arial" w:hAnsi="Arial" w:cs="Arial" w:hint="eastAsia"/>
          <w:szCs w:val="24"/>
        </w:rPr>
        <w:t>f</w:t>
      </w:r>
      <w:r>
        <w:rPr>
          <w:rFonts w:ascii="Arial" w:hAnsi="Arial" w:cs="Arial"/>
          <w:szCs w:val="24"/>
        </w:rPr>
        <w:t>or example, 0000, 0001, 0002, 0003 … 9997, 9998, 9999</w:t>
      </w:r>
      <w:r>
        <w:rPr>
          <w:rFonts w:ascii="Arial" w:hAnsi="Arial" w:cs="Arial" w:hint="eastAsia"/>
          <w:szCs w:val="24"/>
        </w:rPr>
        <w:t>.</w:t>
      </w:r>
      <w:r>
        <w:rPr>
          <w:rFonts w:ascii="Arial" w:hAnsi="Arial" w:cs="Arial"/>
          <w:szCs w:val="24"/>
        </w:rPr>
        <w:t xml:space="preserve"> </w:t>
      </w:r>
      <w:r>
        <w:rPr>
          <w:rFonts w:ascii="Arial" w:hAnsi="Arial" w:cs="Arial" w:hint="eastAsia"/>
          <w:szCs w:val="24"/>
        </w:rPr>
        <w:t>W</w:t>
      </w:r>
      <w:r>
        <w:rPr>
          <w:rFonts w:ascii="Arial" w:hAnsi="Arial" w:cs="Arial"/>
          <w:szCs w:val="24"/>
        </w:rPr>
        <w:t xml:space="preserve">hen it comes to 9999, the system will </w:t>
      </w:r>
      <w:r>
        <w:rPr>
          <w:rFonts w:ascii="Arial" w:hAnsi="Arial" w:cs="Arial" w:hint="eastAsia"/>
          <w:szCs w:val="24"/>
        </w:rPr>
        <w:t>return</w:t>
      </w:r>
      <w:r>
        <w:rPr>
          <w:rFonts w:ascii="Arial" w:hAnsi="Arial" w:cs="Arial"/>
          <w:szCs w:val="24"/>
        </w:rPr>
        <w:t xml:space="preserve"> to 0000 automatically.</w:t>
      </w:r>
    </w:p>
    <w:p w14:paraId="44FF6D33" w14:textId="77777777" w:rsidR="00474806" w:rsidRDefault="00000000">
      <w:pPr>
        <w:spacing w:before="156" w:line="360" w:lineRule="auto"/>
        <w:rPr>
          <w:rFonts w:ascii="Arial" w:hAnsi="Arial" w:cs="Arial"/>
          <w:szCs w:val="24"/>
        </w:rPr>
      </w:pPr>
      <w:r>
        <w:rPr>
          <w:rFonts w:ascii="Arial" w:hAnsi="Arial" w:cs="Arial"/>
          <w:szCs w:val="24"/>
        </w:rPr>
        <w:t>When the increment</w:t>
      </w:r>
      <w:r>
        <w:rPr>
          <w:rFonts w:ascii="Arial" w:hAnsi="Arial" w:cs="Arial" w:hint="eastAsia"/>
          <w:szCs w:val="24"/>
        </w:rPr>
        <w:t xml:space="preserve"> of the current serial number</w:t>
      </w:r>
      <w:r>
        <w:rPr>
          <w:rFonts w:ascii="Arial" w:hAnsi="Arial" w:cs="Arial"/>
          <w:szCs w:val="24"/>
        </w:rPr>
        <w:t xml:space="preserve"> is 5, and the start serial number is 0000, the serial number</w:t>
      </w:r>
      <w:r>
        <w:rPr>
          <w:rFonts w:ascii="Arial" w:hAnsi="Arial" w:cs="Arial" w:hint="eastAsia"/>
          <w:szCs w:val="24"/>
        </w:rPr>
        <w:t>s</w:t>
      </w:r>
      <w:r>
        <w:rPr>
          <w:rFonts w:ascii="Arial" w:hAnsi="Arial" w:cs="Arial"/>
          <w:szCs w:val="24"/>
        </w:rPr>
        <w:t xml:space="preserve"> </w:t>
      </w:r>
      <w:r>
        <w:rPr>
          <w:rFonts w:ascii="Arial" w:hAnsi="Arial" w:cs="Arial" w:hint="eastAsia"/>
          <w:szCs w:val="24"/>
        </w:rPr>
        <w:t>are</w:t>
      </w:r>
      <w:r>
        <w:rPr>
          <w:rFonts w:ascii="Arial" w:hAnsi="Arial" w:cs="Arial"/>
          <w:szCs w:val="24"/>
        </w:rPr>
        <w:t>: 0000, 0005, 0010, 0015, 0020, 0025…</w:t>
      </w:r>
      <w:r>
        <w:rPr>
          <w:rFonts w:ascii="Arial" w:hAnsi="Arial" w:cs="Arial" w:hint="eastAsia"/>
          <w:szCs w:val="24"/>
        </w:rPr>
        <w:t>..and so forth.</w:t>
      </w:r>
    </w:p>
    <w:p w14:paraId="160D1CFD" w14:textId="77777777" w:rsidR="00474806" w:rsidRDefault="00000000">
      <w:pPr>
        <w:spacing w:before="156" w:line="360" w:lineRule="auto"/>
        <w:rPr>
          <w:rFonts w:ascii="Arial" w:hAnsi="Arial" w:cs="Arial"/>
          <w:bCs/>
          <w:color w:val="4472C4"/>
          <w:szCs w:val="24"/>
        </w:rPr>
      </w:pPr>
      <w:r>
        <w:rPr>
          <w:rFonts w:ascii="Arial" w:hAnsi="Arial" w:cs="Arial"/>
          <w:b/>
          <w:bCs/>
          <w:color w:val="4472C4"/>
          <w:szCs w:val="24"/>
        </w:rPr>
        <w:t xml:space="preserve">Marks </w:t>
      </w:r>
      <w:r>
        <w:rPr>
          <w:rFonts w:ascii="Arial" w:hAnsi="Arial" w:cs="Arial" w:hint="eastAsia"/>
          <w:b/>
          <w:bCs/>
          <w:color w:val="4472C4"/>
          <w:szCs w:val="24"/>
        </w:rPr>
        <w:t>P</w:t>
      </w:r>
      <w:r>
        <w:rPr>
          <w:rFonts w:ascii="Arial" w:hAnsi="Arial" w:cs="Arial"/>
          <w:b/>
          <w:bCs/>
          <w:color w:val="4472C4"/>
          <w:szCs w:val="24"/>
        </w:rPr>
        <w:t xml:space="preserve">er: </w:t>
      </w:r>
      <w:r>
        <w:rPr>
          <w:rFonts w:ascii="Arial" w:hAnsi="Arial" w:cs="Arial" w:hint="eastAsia"/>
          <w:bCs/>
          <w:color w:val="4472C4"/>
          <w:szCs w:val="24"/>
        </w:rPr>
        <w:t>t</w:t>
      </w:r>
      <w:r>
        <w:rPr>
          <w:rFonts w:ascii="Arial" w:hAnsi="Arial" w:cs="Arial"/>
          <w:bCs/>
          <w:color w:val="4472C4"/>
          <w:szCs w:val="24"/>
        </w:rPr>
        <w:t>he number</w:t>
      </w:r>
      <w:r>
        <w:rPr>
          <w:rFonts w:ascii="Arial" w:hAnsi="Arial" w:cs="Arial" w:hint="eastAsia"/>
          <w:bCs/>
          <w:color w:val="4472C4"/>
          <w:szCs w:val="24"/>
        </w:rPr>
        <w:t xml:space="preserve"> of serial numbers to be marked required for the change of serial number per time.</w:t>
      </w:r>
    </w:p>
    <w:p w14:paraId="101DD920"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Each Marks</w:t>
      </w:r>
      <w:r>
        <w:rPr>
          <w:rFonts w:ascii="Arial" w:hAnsi="Arial" w:cs="Arial" w:hint="eastAsia"/>
          <w:b/>
          <w:bCs/>
          <w:color w:val="FF0000"/>
          <w:szCs w:val="24"/>
        </w:rPr>
        <w:t>：</w:t>
      </w:r>
      <w:r>
        <w:rPr>
          <w:rFonts w:ascii="Arial" w:hAnsi="Arial" w:cs="Arial"/>
          <w:b/>
          <w:bCs/>
          <w:color w:val="FF0000"/>
          <w:szCs w:val="24"/>
        </w:rPr>
        <w:t>It means that the serial number will not be changed until the specified number is processed for each serial number. Then, after machining to the specified number, the serial number is changed again to cycle.</w:t>
      </w:r>
    </w:p>
    <w:p w14:paraId="641F517A" w14:textId="77777777" w:rsidR="00474806" w:rsidRDefault="00000000">
      <w:pPr>
        <w:spacing w:before="156" w:line="360" w:lineRule="auto"/>
        <w:rPr>
          <w:rFonts w:ascii="Arial" w:hAnsi="Arial" w:cs="Arial"/>
          <w:bCs/>
          <w:color w:val="4472C4"/>
          <w:szCs w:val="24"/>
        </w:rPr>
      </w:pPr>
      <w:r>
        <w:rPr>
          <w:rFonts w:ascii="Arial" w:hAnsi="Arial" w:cs="Arial"/>
          <w:b/>
          <w:bCs/>
          <w:color w:val="4472C4"/>
          <w:szCs w:val="24"/>
        </w:rPr>
        <w:t xml:space="preserve">Current </w:t>
      </w:r>
      <w:r>
        <w:rPr>
          <w:rFonts w:ascii="Arial" w:hAnsi="Arial" w:cs="Arial" w:hint="eastAsia"/>
          <w:b/>
          <w:bCs/>
          <w:color w:val="4472C4"/>
          <w:szCs w:val="24"/>
        </w:rPr>
        <w:t>Marks.</w:t>
      </w:r>
      <w:r>
        <w:rPr>
          <w:rFonts w:ascii="Arial" w:hAnsi="Arial" w:cs="Arial"/>
          <w:bCs/>
          <w:color w:val="4472C4"/>
          <w:szCs w:val="24"/>
        </w:rPr>
        <w:t xml:space="preserve">: </w:t>
      </w:r>
      <w:r>
        <w:rPr>
          <w:rFonts w:ascii="Arial" w:hAnsi="Arial" w:cs="Arial" w:hint="eastAsia"/>
          <w:bCs/>
          <w:color w:val="4472C4"/>
          <w:szCs w:val="24"/>
        </w:rPr>
        <w:t>T</w:t>
      </w:r>
      <w:r>
        <w:rPr>
          <w:rFonts w:ascii="Arial" w:hAnsi="Arial" w:cs="Arial"/>
          <w:bCs/>
          <w:color w:val="4472C4"/>
          <w:szCs w:val="24"/>
        </w:rPr>
        <w:t>he mark</w:t>
      </w:r>
      <w:r>
        <w:rPr>
          <w:rFonts w:ascii="Arial" w:hAnsi="Arial" w:cs="Arial" w:hint="eastAsia"/>
          <w:bCs/>
          <w:color w:val="4472C4"/>
          <w:szCs w:val="24"/>
        </w:rPr>
        <w:t>ing</w:t>
      </w:r>
      <w:r>
        <w:rPr>
          <w:rFonts w:ascii="Arial" w:hAnsi="Arial" w:cs="Arial"/>
          <w:bCs/>
          <w:color w:val="4472C4"/>
          <w:szCs w:val="24"/>
        </w:rPr>
        <w:t xml:space="preserve"> time</w:t>
      </w:r>
      <w:r>
        <w:rPr>
          <w:rFonts w:ascii="Arial" w:hAnsi="Arial" w:cs="Arial" w:hint="eastAsia"/>
          <w:bCs/>
          <w:color w:val="4472C4"/>
          <w:szCs w:val="24"/>
        </w:rPr>
        <w:t>s</w:t>
      </w:r>
      <w:r>
        <w:rPr>
          <w:rFonts w:ascii="Arial" w:hAnsi="Arial" w:cs="Arial"/>
          <w:bCs/>
          <w:color w:val="4472C4"/>
          <w:szCs w:val="24"/>
        </w:rPr>
        <w:t xml:space="preserve"> of </w:t>
      </w:r>
      <w:r>
        <w:rPr>
          <w:rFonts w:ascii="Arial" w:hAnsi="Arial" w:cs="Arial" w:hint="eastAsia"/>
          <w:bCs/>
          <w:color w:val="4472C4"/>
          <w:szCs w:val="24"/>
        </w:rPr>
        <w:t xml:space="preserve">the </w:t>
      </w:r>
      <w:r>
        <w:rPr>
          <w:rFonts w:ascii="Arial" w:hAnsi="Arial" w:cs="Arial"/>
          <w:bCs/>
          <w:color w:val="4472C4"/>
          <w:szCs w:val="24"/>
        </w:rPr>
        <w:t>current serial number</w:t>
      </w:r>
      <w:r>
        <w:rPr>
          <w:rFonts w:ascii="Arial" w:hAnsi="Arial" w:cs="Arial" w:hint="eastAsia"/>
          <w:bCs/>
          <w:color w:val="4472C4"/>
          <w:szCs w:val="24"/>
        </w:rPr>
        <w:t>.</w:t>
      </w:r>
      <w:r>
        <w:rPr>
          <w:rFonts w:ascii="Arial" w:hAnsi="Arial" w:cs="Arial"/>
          <w:bCs/>
          <w:color w:val="4472C4"/>
          <w:szCs w:val="24"/>
        </w:rPr>
        <w:t xml:space="preserve"> </w:t>
      </w:r>
      <w:r>
        <w:rPr>
          <w:rFonts w:ascii="Arial" w:hAnsi="Arial" w:cs="Arial" w:hint="eastAsia"/>
          <w:bCs/>
          <w:color w:val="4472C4"/>
          <w:szCs w:val="24"/>
        </w:rPr>
        <w:t>W</w:t>
      </w:r>
      <w:r>
        <w:rPr>
          <w:rFonts w:ascii="Arial" w:hAnsi="Arial" w:cs="Arial"/>
          <w:bCs/>
          <w:color w:val="4472C4"/>
          <w:szCs w:val="24"/>
        </w:rPr>
        <w:t xml:space="preserve">hen </w:t>
      </w:r>
      <w:r>
        <w:rPr>
          <w:rFonts w:ascii="Arial" w:hAnsi="Arial" w:cs="Arial" w:hint="eastAsia"/>
          <w:bCs/>
          <w:color w:val="4472C4"/>
          <w:szCs w:val="24"/>
        </w:rPr>
        <w:t>it</w:t>
      </w:r>
      <w:r>
        <w:rPr>
          <w:rFonts w:ascii="Arial" w:hAnsi="Arial" w:cs="Arial"/>
          <w:bCs/>
          <w:color w:val="4472C4"/>
          <w:szCs w:val="24"/>
        </w:rPr>
        <w:t xml:space="preserve"> equals to </w:t>
      </w:r>
      <w:r>
        <w:rPr>
          <w:rFonts w:ascii="Arial" w:hAnsi="Arial" w:cs="Arial" w:hint="eastAsia"/>
          <w:bCs/>
          <w:color w:val="4472C4"/>
          <w:szCs w:val="24"/>
        </w:rPr>
        <w:t>M</w:t>
      </w:r>
      <w:r>
        <w:rPr>
          <w:rFonts w:ascii="Arial" w:hAnsi="Arial" w:cs="Arial"/>
          <w:bCs/>
          <w:color w:val="4472C4"/>
          <w:szCs w:val="24"/>
        </w:rPr>
        <w:t>arks</w:t>
      </w:r>
      <w:r>
        <w:rPr>
          <w:rFonts w:ascii="Arial" w:hAnsi="Arial" w:cs="Arial" w:hint="eastAsia"/>
          <w:bCs/>
          <w:color w:val="4472C4"/>
          <w:szCs w:val="24"/>
        </w:rPr>
        <w:t xml:space="preserve"> P</w:t>
      </w:r>
      <w:r>
        <w:rPr>
          <w:rFonts w:ascii="Arial" w:hAnsi="Arial" w:cs="Arial"/>
          <w:bCs/>
          <w:color w:val="4472C4"/>
          <w:szCs w:val="24"/>
        </w:rPr>
        <w:t>er, it will turn to 0 automatically</w:t>
      </w:r>
      <w:r>
        <w:rPr>
          <w:rFonts w:ascii="Arial" w:hAnsi="Arial" w:cs="Arial" w:hint="eastAsia"/>
          <w:bCs/>
          <w:color w:val="4472C4"/>
          <w:szCs w:val="24"/>
        </w:rPr>
        <w:t>.</w:t>
      </w:r>
    </w:p>
    <w:p w14:paraId="20859FA5"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 xml:space="preserve">Current </w:t>
      </w:r>
      <w:r>
        <w:rPr>
          <w:rFonts w:ascii="Arial" w:hAnsi="Arial" w:cs="Arial" w:hint="eastAsia"/>
          <w:b/>
          <w:bCs/>
          <w:color w:val="FF0000"/>
          <w:szCs w:val="24"/>
        </w:rPr>
        <w:t>Marks.</w:t>
      </w:r>
      <w:r>
        <w:rPr>
          <w:rFonts w:ascii="Arial" w:hAnsi="Arial" w:cs="Arial"/>
          <w:bCs/>
          <w:color w:val="FF0000"/>
          <w:szCs w:val="24"/>
        </w:rPr>
        <w:t xml:space="preserve">: </w:t>
      </w:r>
      <w:r>
        <w:rPr>
          <w:rFonts w:ascii="Arial" w:hAnsi="Arial" w:cs="Arial" w:hint="eastAsia"/>
          <w:color w:val="FF0000"/>
          <w:szCs w:val="24"/>
        </w:rPr>
        <w:t>It means that the serial number will not be changed until the specified number is processed for each serial number</w:t>
      </w:r>
      <w:r>
        <w:rPr>
          <w:rFonts w:ascii="Arial" w:hAnsi="Arial" w:cs="Arial" w:hint="eastAsia"/>
          <w:color w:val="FF0000"/>
          <w:szCs w:val="24"/>
        </w:rPr>
        <w:t>。</w:t>
      </w:r>
      <w:r>
        <w:rPr>
          <w:rFonts w:ascii="Arial" w:hAnsi="Arial" w:cs="Arial" w:hint="eastAsia"/>
          <w:color w:val="FF0000"/>
          <w:szCs w:val="24"/>
        </w:rPr>
        <w:t>Then, after machining to the specified number, the serial number is changed again to cycle.</w:t>
      </w:r>
    </w:p>
    <w:p w14:paraId="414A4D1D" w14:textId="77777777" w:rsidR="00474806" w:rsidRDefault="00000000">
      <w:pPr>
        <w:spacing w:before="156" w:line="360" w:lineRule="auto"/>
        <w:rPr>
          <w:rFonts w:ascii="Arial" w:hAnsi="Arial" w:cs="Arial"/>
          <w:szCs w:val="24"/>
        </w:rPr>
      </w:pPr>
      <w:r>
        <w:rPr>
          <w:rFonts w:ascii="Arial" w:hAnsi="Arial" w:cs="Arial" w:hint="eastAsia"/>
          <w:b/>
          <w:bCs/>
          <w:szCs w:val="24"/>
        </w:rPr>
        <w:t>Mode:</w:t>
      </w:r>
      <w:r>
        <w:rPr>
          <w:rFonts w:ascii="Arial" w:hAnsi="Arial" w:cs="Arial" w:hint="eastAsia"/>
          <w:bCs/>
          <w:szCs w:val="24"/>
        </w:rPr>
        <w:t xml:space="preserve"> the carry mode of the current serial number.</w:t>
      </w:r>
    </w:p>
    <w:p w14:paraId="5A7D3903" w14:textId="77777777" w:rsidR="00474806" w:rsidRDefault="00000000">
      <w:pPr>
        <w:spacing w:before="156" w:line="360" w:lineRule="auto"/>
        <w:rPr>
          <w:rFonts w:ascii="Arial" w:hAnsi="Arial" w:cs="Arial"/>
          <w:szCs w:val="24"/>
        </w:rPr>
      </w:pPr>
      <w:r>
        <w:rPr>
          <w:noProof/>
        </w:rPr>
        <w:drawing>
          <wp:inline distT="0" distB="0" distL="114300" distR="114300" wp14:anchorId="3D9262CC" wp14:editId="33E50F3E">
            <wp:extent cx="1851660" cy="259080"/>
            <wp:effectExtent l="0" t="0" r="7620" b="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pic:cNvPicPr>
                  </pic:nvPicPr>
                  <pic:blipFill>
                    <a:blip r:embed="rId138"/>
                    <a:stretch>
                      <a:fillRect/>
                    </a:stretch>
                  </pic:blipFill>
                  <pic:spPr>
                    <a:xfrm>
                      <a:off x="0" y="0"/>
                      <a:ext cx="1851660" cy="259080"/>
                    </a:xfrm>
                    <a:prstGeom prst="rect">
                      <a:avLst/>
                    </a:prstGeom>
                    <a:noFill/>
                    <a:ln>
                      <a:noFill/>
                    </a:ln>
                  </pic:spPr>
                </pic:pic>
              </a:graphicData>
            </a:graphic>
          </wp:inline>
        </w:drawing>
      </w:r>
      <w:r>
        <w:rPr>
          <w:rFonts w:ascii="Arial" w:hAnsi="Arial" w:cs="Arial" w:hint="eastAsia"/>
          <w:szCs w:val="24"/>
        </w:rPr>
        <w:t xml:space="preserve">: The system will filter out serial numbers whose certain digit is a particular value after it is selected. </w:t>
      </w:r>
      <w:r>
        <w:rPr>
          <w:rFonts w:ascii="Arial" w:hAnsi="Arial" w:cs="Arial"/>
          <w:szCs w:val="24"/>
        </w:rPr>
        <w:t>T</w:t>
      </w:r>
      <w:r>
        <w:rPr>
          <w:rFonts w:ascii="Arial" w:hAnsi="Arial" w:cs="Arial" w:hint="eastAsia"/>
          <w:szCs w:val="24"/>
        </w:rPr>
        <w:t xml:space="preserve">he </w:t>
      </w:r>
      <w:r>
        <w:rPr>
          <w:rFonts w:ascii="Arial" w:hAnsi="Arial"/>
          <w:noProof/>
          <w:sz w:val="18"/>
          <w:szCs w:val="18"/>
        </w:rPr>
        <w:drawing>
          <wp:inline distT="0" distB="0" distL="114300" distR="114300" wp14:anchorId="75867CE9" wp14:editId="4372EA1C">
            <wp:extent cx="227965" cy="153670"/>
            <wp:effectExtent l="0" t="0" r="635" b="13970"/>
            <wp:docPr id="143" name="图片 3" descr="9a48dcce5c4f4006ae7b9fd46337b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 descr="9a48dcce5c4f4006ae7b9fd46337b017"/>
                    <pic:cNvPicPr>
                      <a:picLocks noChangeAspect="1"/>
                    </pic:cNvPicPr>
                  </pic:nvPicPr>
                  <pic:blipFill>
                    <a:blip r:embed="rId139"/>
                    <a:stretch>
                      <a:fillRect/>
                    </a:stretch>
                  </pic:blipFill>
                  <pic:spPr>
                    <a:xfrm>
                      <a:off x="0" y="0"/>
                      <a:ext cx="227965" cy="153670"/>
                    </a:xfrm>
                    <a:prstGeom prst="rect">
                      <a:avLst/>
                    </a:prstGeom>
                    <a:noFill/>
                    <a:ln>
                      <a:noFill/>
                    </a:ln>
                  </pic:spPr>
                </pic:pic>
              </a:graphicData>
            </a:graphic>
          </wp:inline>
        </w:drawing>
      </w:r>
      <w:r>
        <w:rPr>
          <w:rFonts w:ascii="Arial" w:hAnsi="Arial" w:cs="Arial" w:hint="eastAsia"/>
          <w:szCs w:val="24"/>
        </w:rPr>
        <w:t xml:space="preserve"> means that the </w:t>
      </w:r>
      <w:r>
        <w:rPr>
          <w:rFonts w:ascii="Arial" w:hAnsi="Arial" w:cs="Arial" w:hint="eastAsia"/>
          <w:szCs w:val="24"/>
        </w:rPr>
        <w:lastRenderedPageBreak/>
        <w:t xml:space="preserve">serial numbers with 4 as the tail number will be filtered out, and the </w:t>
      </w:r>
      <w:r>
        <w:rPr>
          <w:rFonts w:ascii="Arial" w:hAnsi="Arial" w:cs="Arial"/>
          <w:szCs w:val="24"/>
        </w:rPr>
        <w:t>*</w:t>
      </w:r>
      <w:r>
        <w:rPr>
          <w:rFonts w:ascii="Arial" w:hAnsi="Arial" w:cs="Arial" w:hint="eastAsia"/>
          <w:szCs w:val="24"/>
        </w:rPr>
        <w:t xml:space="preserve"> can be numbers with any digits.</w:t>
      </w:r>
    </w:p>
    <w:p w14:paraId="1100FC03" w14:textId="77777777" w:rsidR="00474806" w:rsidRDefault="00000000">
      <w:pPr>
        <w:spacing w:before="156" w:line="360" w:lineRule="auto"/>
        <w:rPr>
          <w:rFonts w:ascii="Arial" w:hAnsi="Arial" w:cs="Arial"/>
          <w:szCs w:val="24"/>
        </w:rPr>
      </w:pPr>
      <w:r>
        <w:rPr>
          <w:rFonts w:ascii="Arial" w:hAnsi="Arial" w:cs="Arial"/>
          <w:b/>
          <w:bCs/>
          <w:szCs w:val="24"/>
        </w:rPr>
        <w:t xml:space="preserve">Reset: </w:t>
      </w:r>
      <w:r>
        <w:rPr>
          <w:rFonts w:ascii="Arial" w:hAnsi="Arial" w:cs="Arial"/>
          <w:szCs w:val="24"/>
        </w:rPr>
        <w:t>You can customize the reset time or reset every point. Every day this time, the serial number of the mark changes to the start sequence number.</w:t>
      </w:r>
    </w:p>
    <w:p w14:paraId="6DD0C359" w14:textId="77777777" w:rsidR="00474806" w:rsidRDefault="00000000">
      <w:pPr>
        <w:spacing w:before="156" w:line="360" w:lineRule="auto"/>
        <w:rPr>
          <w:rFonts w:ascii="Arial" w:hAnsi="Arial" w:cs="Arial"/>
          <w:szCs w:val="24"/>
        </w:rPr>
      </w:pPr>
      <w:r>
        <w:rPr>
          <w:noProof/>
        </w:rPr>
        <w:drawing>
          <wp:inline distT="0" distB="0" distL="114300" distR="114300" wp14:anchorId="2A8C0A91" wp14:editId="597E20B6">
            <wp:extent cx="937260" cy="182880"/>
            <wp:effectExtent l="0" t="0" r="7620" b="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140"/>
                    <a:stretch>
                      <a:fillRect/>
                    </a:stretch>
                  </pic:blipFill>
                  <pic:spPr>
                    <a:xfrm>
                      <a:off x="0" y="0"/>
                      <a:ext cx="937260" cy="182880"/>
                    </a:xfrm>
                    <a:prstGeom prst="rect">
                      <a:avLst/>
                    </a:prstGeom>
                    <a:noFill/>
                    <a:ln>
                      <a:noFill/>
                    </a:ln>
                  </pic:spPr>
                </pic:pic>
              </a:graphicData>
            </a:graphic>
          </wp:inline>
        </w:drawing>
      </w:r>
      <w:r>
        <w:rPr>
          <w:rFonts w:ascii="Arial" w:hAnsi="Arial" w:hint="eastAsia"/>
          <w:szCs w:val="24"/>
        </w:rPr>
        <w:t>：</w:t>
      </w:r>
      <w:r>
        <w:rPr>
          <w:rFonts w:ascii="Arial" w:hAnsi="Arial" w:cs="Arial"/>
          <w:szCs w:val="24"/>
        </w:rPr>
        <w:t>Stop the marking task after you finish the Specified sequence number</w:t>
      </w:r>
      <w:r>
        <w:rPr>
          <w:rFonts w:ascii="Arial" w:hAnsi="Arial" w:cs="Arial"/>
          <w:szCs w:val="24"/>
        </w:rPr>
        <w:t>。</w:t>
      </w:r>
    </w:p>
    <w:p w14:paraId="7CE31960" w14:textId="77777777" w:rsidR="00474806" w:rsidRDefault="00000000">
      <w:pPr>
        <w:pStyle w:val="Heading4"/>
        <w:numPr>
          <w:ilvl w:val="0"/>
          <w:numId w:val="0"/>
        </w:numPr>
        <w:ind w:left="864" w:hanging="864"/>
        <w:rPr>
          <w:rFonts w:eastAsia="SimSun" w:cs="Arial"/>
        </w:rPr>
      </w:pPr>
      <w:r>
        <w:rPr>
          <w:rFonts w:eastAsia="SimSun" w:cs="Arial"/>
        </w:rPr>
        <w:t xml:space="preserve">4.8.4.3. </w:t>
      </w:r>
      <w:r>
        <w:rPr>
          <w:rFonts w:eastAsia="SimSun" w:cs="Arial" w:hint="eastAsia"/>
        </w:rPr>
        <w:t>Date Code</w:t>
      </w:r>
    </w:p>
    <w:p w14:paraId="2F517562" w14:textId="77777777" w:rsidR="00474806" w:rsidRDefault="00000000">
      <w:pPr>
        <w:spacing w:before="156" w:line="360" w:lineRule="auto"/>
        <w:rPr>
          <w:rFonts w:ascii="Arial" w:hAnsi="Arial" w:cs="Arial"/>
          <w:szCs w:val="24"/>
        </w:rPr>
      </w:pPr>
      <w:r>
        <w:rPr>
          <w:rFonts w:ascii="Arial" w:hAnsi="Arial" w:cs="Arial"/>
          <w:b/>
          <w:bCs/>
          <w:szCs w:val="24"/>
        </w:rPr>
        <w:t xml:space="preserve">Date </w:t>
      </w:r>
      <w:r>
        <w:rPr>
          <w:rFonts w:ascii="Arial" w:hAnsi="Arial" w:cs="Arial"/>
          <w:b/>
          <w:bCs/>
          <w:color w:val="4472C4"/>
          <w:szCs w:val="24"/>
        </w:rPr>
        <w:t>Code</w:t>
      </w:r>
      <w:r>
        <w:rPr>
          <w:rFonts w:ascii="Arial" w:hAnsi="Arial" w:cs="Arial"/>
          <w:b/>
          <w:bCs/>
          <w:szCs w:val="24"/>
        </w:rPr>
        <w:t xml:space="preserve"> </w:t>
      </w:r>
      <w:r>
        <w:rPr>
          <w:rFonts w:ascii="Arial" w:hAnsi="Arial" w:cs="Arial"/>
          <w:b/>
          <w:bCs/>
          <w:color w:val="FF0000"/>
          <w:szCs w:val="24"/>
        </w:rPr>
        <w:t>element</w:t>
      </w:r>
      <w:r>
        <w:rPr>
          <w:rFonts w:ascii="Arial" w:hAnsi="Arial" w:cs="Arial"/>
          <w:bCs/>
          <w:color w:val="FF0000"/>
          <w:szCs w:val="24"/>
        </w:rPr>
        <w:t>:</w:t>
      </w:r>
      <w:r>
        <w:rPr>
          <w:rFonts w:ascii="Arial" w:hAnsi="Arial" w:cs="Arial"/>
          <w:bCs/>
          <w:szCs w:val="24"/>
        </w:rPr>
        <w:t xml:space="preserve"> </w:t>
      </w:r>
      <w:r>
        <w:rPr>
          <w:rFonts w:ascii="Arial" w:hAnsi="Arial" w:cs="Arial" w:hint="eastAsia"/>
          <w:bCs/>
          <w:szCs w:val="24"/>
        </w:rPr>
        <w:t>The</w:t>
      </w:r>
      <w:r>
        <w:rPr>
          <w:rFonts w:ascii="Arial" w:hAnsi="Arial" w:cs="Arial"/>
          <w:bCs/>
          <w:szCs w:val="24"/>
        </w:rPr>
        <w:t xml:space="preserve"> system </w:t>
      </w:r>
      <w:r>
        <w:rPr>
          <w:rFonts w:ascii="Arial" w:hAnsi="Arial" w:cs="Arial" w:hint="eastAsia"/>
          <w:bCs/>
          <w:szCs w:val="24"/>
        </w:rPr>
        <w:t>will</w:t>
      </w:r>
      <w:r>
        <w:rPr>
          <w:rFonts w:ascii="Arial" w:hAnsi="Arial" w:cs="Arial"/>
          <w:bCs/>
          <w:szCs w:val="24"/>
        </w:rPr>
        <w:t xml:space="preserve"> automatically </w:t>
      </w:r>
      <w:r>
        <w:rPr>
          <w:rFonts w:ascii="Arial" w:hAnsi="Arial" w:cs="Arial" w:hint="eastAsia"/>
          <w:bCs/>
          <w:szCs w:val="24"/>
        </w:rPr>
        <w:t xml:space="preserve">read date information </w:t>
      </w:r>
      <w:r>
        <w:rPr>
          <w:rFonts w:ascii="Arial" w:hAnsi="Arial" w:cs="Arial"/>
          <w:bCs/>
          <w:szCs w:val="24"/>
        </w:rPr>
        <w:t>from the computer</w:t>
      </w:r>
      <w:r>
        <w:rPr>
          <w:rFonts w:ascii="Arial" w:hAnsi="Arial" w:cs="Arial" w:hint="eastAsia"/>
          <w:bCs/>
          <w:szCs w:val="24"/>
        </w:rPr>
        <w:t xml:space="preserve"> during marking</w:t>
      </w:r>
      <w:r>
        <w:rPr>
          <w:rFonts w:ascii="Arial" w:hAnsi="Arial" w:cs="Arial"/>
          <w:bCs/>
          <w:szCs w:val="24"/>
        </w:rPr>
        <w:t>.</w:t>
      </w:r>
    </w:p>
    <w:p w14:paraId="6310EDAB" w14:textId="77777777" w:rsidR="00474806" w:rsidRDefault="00000000">
      <w:pPr>
        <w:spacing w:before="156" w:line="360" w:lineRule="auto"/>
        <w:rPr>
          <w:rFonts w:ascii="Arial" w:hAnsi="Arial" w:cs="Arial"/>
          <w:szCs w:val="24"/>
        </w:rPr>
      </w:pPr>
      <w:r>
        <w:rPr>
          <w:rFonts w:ascii="Arial" w:hAnsi="Arial" w:cs="Arial"/>
          <w:szCs w:val="24"/>
        </w:rPr>
        <w:t xml:space="preserve">When </w:t>
      </w:r>
      <w:r>
        <w:rPr>
          <w:rFonts w:ascii="Arial" w:hAnsi="Arial" w:cs="Arial" w:hint="eastAsia"/>
          <w:szCs w:val="24"/>
        </w:rPr>
        <w:t xml:space="preserve">the Date </w:t>
      </w:r>
      <w:r>
        <w:rPr>
          <w:rFonts w:ascii="Arial" w:hAnsi="Arial" w:cs="Arial" w:hint="eastAsia"/>
          <w:color w:val="4472C4"/>
          <w:szCs w:val="24"/>
        </w:rPr>
        <w:t>Code</w:t>
      </w:r>
      <w:r>
        <w:rPr>
          <w:rFonts w:ascii="Arial" w:hAnsi="Arial" w:cs="Arial"/>
          <w:szCs w:val="24"/>
        </w:rPr>
        <w:t xml:space="preserve"> </w:t>
      </w:r>
      <w:r>
        <w:rPr>
          <w:rFonts w:ascii="Arial" w:hAnsi="Arial" w:cs="Arial"/>
          <w:color w:val="FF0000"/>
          <w:szCs w:val="24"/>
        </w:rPr>
        <w:t>element</w:t>
      </w:r>
      <w:r>
        <w:rPr>
          <w:rFonts w:ascii="Arial" w:hAnsi="Arial" w:cs="Arial" w:hint="eastAsia"/>
          <w:szCs w:val="24"/>
        </w:rPr>
        <w:t xml:space="preserve"> is </w:t>
      </w:r>
      <w:r>
        <w:rPr>
          <w:rFonts w:ascii="Arial" w:hAnsi="Arial" w:cs="Arial"/>
          <w:szCs w:val="24"/>
        </w:rPr>
        <w:t xml:space="preserve">selected, </w:t>
      </w:r>
      <w:r>
        <w:rPr>
          <w:rFonts w:ascii="Arial" w:hAnsi="Arial" w:cs="Arial" w:hint="eastAsia"/>
          <w:szCs w:val="24"/>
        </w:rPr>
        <w:t>the</w:t>
      </w:r>
      <w:r>
        <w:rPr>
          <w:rFonts w:ascii="Arial" w:hAnsi="Arial" w:cs="Arial"/>
          <w:szCs w:val="24"/>
        </w:rPr>
        <w:t xml:space="preserve"> date parameter definition will be </w:t>
      </w:r>
      <w:r>
        <w:rPr>
          <w:rFonts w:ascii="Arial" w:hAnsi="Arial" w:cs="Arial" w:hint="eastAsia"/>
          <w:szCs w:val="24"/>
        </w:rPr>
        <w:t>displayed</w:t>
      </w:r>
      <w:r>
        <w:rPr>
          <w:rFonts w:ascii="Arial" w:hAnsi="Arial" w:cs="Arial"/>
          <w:szCs w:val="24"/>
        </w:rPr>
        <w:t xml:space="preserve"> in the </w:t>
      </w:r>
      <w:r>
        <w:rPr>
          <w:rFonts w:ascii="Arial" w:hAnsi="Arial" w:cs="Arial" w:hint="eastAsia"/>
          <w:szCs w:val="24"/>
        </w:rPr>
        <w:t xml:space="preserve">text element </w:t>
      </w:r>
      <w:r>
        <w:rPr>
          <w:rFonts w:ascii="Arial" w:hAnsi="Arial" w:cs="Arial"/>
          <w:szCs w:val="24"/>
        </w:rPr>
        <w:t>dialog box automatically</w:t>
      </w:r>
      <w:r>
        <w:rPr>
          <w:rFonts w:ascii="Arial" w:hAnsi="Arial" w:cs="Arial" w:hint="eastAsia"/>
          <w:szCs w:val="24"/>
        </w:rPr>
        <w:t>, a</w:t>
      </w:r>
      <w:r>
        <w:rPr>
          <w:rFonts w:ascii="Arial" w:hAnsi="Arial" w:cs="Arial"/>
          <w:szCs w:val="24"/>
        </w:rPr>
        <w:t>s</w:t>
      </w:r>
      <w:r>
        <w:rPr>
          <w:rFonts w:ascii="Arial" w:hAnsi="Arial" w:cs="Arial" w:hint="eastAsia"/>
          <w:szCs w:val="24"/>
        </w:rPr>
        <w:t xml:space="preserve"> shown in </w:t>
      </w:r>
      <w:r>
        <w:rPr>
          <w:rFonts w:ascii="Arial" w:hAnsi="Arial" w:cs="Arial"/>
          <w:szCs w:val="24"/>
        </w:rPr>
        <w:t>Fig. 4-</w:t>
      </w:r>
      <w:r>
        <w:rPr>
          <w:rFonts w:ascii="Arial" w:hAnsi="Arial" w:cs="Arial" w:hint="eastAsia"/>
          <w:szCs w:val="24"/>
        </w:rPr>
        <w:t>22.</w:t>
      </w:r>
    </w:p>
    <w:p w14:paraId="1B7A9463" w14:textId="77777777" w:rsidR="00474806" w:rsidRDefault="00000000">
      <w:pPr>
        <w:spacing w:before="156" w:line="360" w:lineRule="auto"/>
        <w:ind w:firstLineChars="200" w:firstLine="480"/>
        <w:jc w:val="center"/>
      </w:pPr>
      <w:r>
        <w:rPr>
          <w:noProof/>
        </w:rPr>
        <w:drawing>
          <wp:inline distT="0" distB="0" distL="114300" distR="114300" wp14:anchorId="56B9BD42" wp14:editId="2E9E7055">
            <wp:extent cx="2354580" cy="2461260"/>
            <wp:effectExtent l="0" t="0" r="7620" b="762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141"/>
                    <a:stretch>
                      <a:fillRect/>
                    </a:stretch>
                  </pic:blipFill>
                  <pic:spPr>
                    <a:xfrm>
                      <a:off x="0" y="0"/>
                      <a:ext cx="2354580" cy="2461260"/>
                    </a:xfrm>
                    <a:prstGeom prst="rect">
                      <a:avLst/>
                    </a:prstGeom>
                    <a:noFill/>
                    <a:ln>
                      <a:noFill/>
                    </a:ln>
                  </pic:spPr>
                </pic:pic>
              </a:graphicData>
            </a:graphic>
          </wp:inline>
        </w:drawing>
      </w:r>
    </w:p>
    <w:p w14:paraId="489B5695"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22</w:t>
      </w:r>
      <w:r>
        <w:rPr>
          <w:rFonts w:ascii="Arial" w:hAnsi="Arial" w:cs="Arial"/>
          <w:sz w:val="21"/>
          <w:szCs w:val="16"/>
        </w:rPr>
        <w:t xml:space="preserve"> </w:t>
      </w:r>
      <w:r>
        <w:rPr>
          <w:rFonts w:ascii="Arial" w:hAnsi="Arial" w:cs="Arial" w:hint="eastAsia"/>
          <w:sz w:val="21"/>
          <w:szCs w:val="16"/>
        </w:rPr>
        <w:t xml:space="preserve">Data </w:t>
      </w:r>
      <w:r>
        <w:rPr>
          <w:rFonts w:ascii="Arial" w:hAnsi="Arial" w:cs="Arial" w:hint="eastAsia"/>
          <w:color w:val="4472C4"/>
          <w:sz w:val="21"/>
          <w:szCs w:val="16"/>
        </w:rPr>
        <w:t>Code</w:t>
      </w:r>
      <w:r>
        <w:rPr>
          <w:rFonts w:ascii="Arial" w:hAnsi="Arial" w:cs="Arial"/>
          <w:sz w:val="21"/>
          <w:szCs w:val="16"/>
        </w:rPr>
        <w:t xml:space="preserve"> </w:t>
      </w:r>
      <w:r>
        <w:rPr>
          <w:rFonts w:ascii="Arial" w:hAnsi="Arial" w:cs="Arial"/>
          <w:color w:val="FF0000"/>
          <w:szCs w:val="24"/>
        </w:rPr>
        <w:t>element</w:t>
      </w:r>
      <w:r>
        <w:rPr>
          <w:rFonts w:ascii="Arial" w:hAnsi="Arial" w:cs="Arial" w:hint="eastAsia"/>
          <w:sz w:val="21"/>
          <w:szCs w:val="16"/>
        </w:rPr>
        <w:t xml:space="preserve"> Parameter Definition</w:t>
      </w:r>
    </w:p>
    <w:p w14:paraId="0A5569F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 xml:space="preserve">Text </w:t>
      </w:r>
    </w:p>
    <w:p w14:paraId="09CE3E4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color w:val="0000FF"/>
        </w:rPr>
        <w:t>Custom</w:t>
      </w:r>
    </w:p>
    <w:p w14:paraId="48373F8B" w14:textId="77777777" w:rsidR="00474806" w:rsidRDefault="00000000">
      <w:pPr>
        <w:spacing w:before="156" w:line="360" w:lineRule="auto"/>
        <w:jc w:val="left"/>
        <w:rPr>
          <w:rFonts w:ascii="Arial" w:hAnsi="Arial" w:cs="Arial"/>
        </w:rPr>
      </w:pPr>
      <w:r>
        <w:rPr>
          <w:rFonts w:ascii="Arial" w:hAnsi="Arial" w:cs="Arial" w:hint="eastAsia"/>
        </w:rPr>
        <w:t xml:space="preserve">-2019  </w:t>
      </w:r>
      <w:r>
        <w:rPr>
          <w:rFonts w:ascii="Arial" w:hAnsi="Arial" w:cs="Arial" w:hint="eastAsia"/>
          <w:color w:val="0000FF"/>
        </w:rPr>
        <w:t>Year-2019</w:t>
      </w:r>
      <w:r>
        <w:rPr>
          <w:rFonts w:ascii="Arial" w:hAnsi="Arial" w:cs="Arial" w:hint="eastAsia"/>
        </w:rPr>
        <w:t xml:space="preserve"> </w:t>
      </w:r>
    </w:p>
    <w:p w14:paraId="0A8DA1F9" w14:textId="77777777" w:rsidR="00474806" w:rsidRDefault="00000000">
      <w:pPr>
        <w:spacing w:before="156" w:line="360" w:lineRule="auto"/>
        <w:jc w:val="left"/>
        <w:rPr>
          <w:rFonts w:ascii="Arial" w:hAnsi="Arial" w:cs="Arial"/>
        </w:rPr>
      </w:pPr>
      <w:r>
        <w:rPr>
          <w:rFonts w:ascii="Arial" w:hAnsi="Arial" w:cs="Arial" w:hint="eastAsia"/>
        </w:rPr>
        <w:t xml:space="preserve">-19  </w:t>
      </w:r>
      <w:r>
        <w:rPr>
          <w:rFonts w:ascii="Arial" w:hAnsi="Arial" w:cs="Arial" w:hint="eastAsia"/>
          <w:color w:val="0000FF"/>
        </w:rPr>
        <w:t>Year-19</w:t>
      </w:r>
      <w:r>
        <w:rPr>
          <w:rFonts w:ascii="Arial" w:hAnsi="Arial" w:cs="Arial" w:hint="eastAsia"/>
        </w:rPr>
        <w:t xml:space="preserve"> </w:t>
      </w:r>
    </w:p>
    <w:p w14:paraId="768B8533" w14:textId="77777777" w:rsidR="00474806" w:rsidRDefault="00000000">
      <w:pPr>
        <w:spacing w:before="156" w:line="360" w:lineRule="auto"/>
        <w:jc w:val="left"/>
        <w:rPr>
          <w:rFonts w:ascii="Arial" w:hAnsi="Arial" w:cs="Arial"/>
        </w:rPr>
      </w:pPr>
      <w:r>
        <w:rPr>
          <w:rFonts w:ascii="Arial" w:hAnsi="Arial" w:cs="Arial" w:hint="eastAsia"/>
        </w:rPr>
        <w:t xml:space="preserve">-9  </w:t>
      </w:r>
      <w:r>
        <w:rPr>
          <w:rFonts w:ascii="Arial" w:hAnsi="Arial" w:cs="Arial" w:hint="eastAsia"/>
          <w:color w:val="0000FF"/>
        </w:rPr>
        <w:t>Year-9</w:t>
      </w:r>
      <w:r>
        <w:rPr>
          <w:rFonts w:ascii="Arial" w:hAnsi="Arial" w:cs="Arial" w:hint="eastAsia"/>
        </w:rPr>
        <w:t xml:space="preserve">  </w:t>
      </w:r>
    </w:p>
    <w:p w14:paraId="6181FB1F" w14:textId="77777777" w:rsidR="00474806" w:rsidRDefault="00000000">
      <w:pPr>
        <w:spacing w:before="156" w:line="360" w:lineRule="auto"/>
        <w:jc w:val="left"/>
        <w:rPr>
          <w:rFonts w:ascii="Arial" w:hAnsi="Arial" w:cs="Arial"/>
          <w:color w:val="0000FF"/>
        </w:rPr>
      </w:pPr>
      <w:r>
        <w:rPr>
          <w:rFonts w:ascii="Arial" w:hAnsi="Arial" w:cs="Arial" w:hint="eastAsia"/>
        </w:rPr>
        <w:t xml:space="preserve">-12  </w:t>
      </w:r>
      <w:r>
        <w:rPr>
          <w:rFonts w:ascii="Arial" w:hAnsi="Arial" w:cs="Arial" w:hint="eastAsia"/>
          <w:color w:val="0000FF"/>
        </w:rPr>
        <w:t xml:space="preserve">Month-12 </w:t>
      </w:r>
    </w:p>
    <w:p w14:paraId="528BCF5E" w14:textId="77777777" w:rsidR="00474806" w:rsidRDefault="00000000">
      <w:pPr>
        <w:spacing w:before="156" w:line="360" w:lineRule="auto"/>
        <w:jc w:val="left"/>
        <w:rPr>
          <w:rFonts w:ascii="Arial" w:hAnsi="Arial" w:cs="Arial"/>
        </w:rPr>
      </w:pPr>
      <w:r>
        <w:rPr>
          <w:rFonts w:ascii="Arial" w:hAnsi="Arial" w:cs="Arial" w:hint="eastAsia"/>
        </w:rPr>
        <w:lastRenderedPageBreak/>
        <w:t xml:space="preserve">-5  </w:t>
      </w:r>
      <w:r>
        <w:rPr>
          <w:rFonts w:ascii="Arial" w:hAnsi="Arial" w:cs="Arial" w:hint="eastAsia"/>
          <w:color w:val="0000FF"/>
        </w:rPr>
        <w:t xml:space="preserve">Date-5 </w:t>
      </w:r>
    </w:p>
    <w:p w14:paraId="589F33B2" w14:textId="77777777" w:rsidR="00474806" w:rsidRDefault="00000000">
      <w:pPr>
        <w:spacing w:before="156" w:line="360" w:lineRule="auto"/>
        <w:jc w:val="left"/>
        <w:rPr>
          <w:rFonts w:ascii="Arial" w:hAnsi="Arial" w:cs="Arial"/>
        </w:rPr>
      </w:pPr>
      <w:r>
        <w:rPr>
          <w:rFonts w:ascii="Arial" w:hAnsi="Arial" w:cs="Arial" w:hint="eastAsia"/>
        </w:rPr>
        <w:t xml:space="preserve">-339  </w:t>
      </w:r>
      <w:r>
        <w:rPr>
          <w:rFonts w:ascii="Arial" w:hAnsi="Arial" w:cs="Arial" w:hint="eastAsia"/>
          <w:color w:val="0000FF"/>
        </w:rPr>
        <w:t>Day-339</w:t>
      </w:r>
      <w:r>
        <w:rPr>
          <w:rFonts w:ascii="Arial" w:hAnsi="Arial" w:cs="Arial" w:hint="eastAsia"/>
        </w:rPr>
        <w:t xml:space="preserve"> </w:t>
      </w:r>
    </w:p>
    <w:p w14:paraId="6E8F18BD" w14:textId="77777777" w:rsidR="00474806" w:rsidRDefault="00000000">
      <w:pPr>
        <w:spacing w:before="156" w:line="360" w:lineRule="auto"/>
        <w:jc w:val="left"/>
        <w:rPr>
          <w:rFonts w:ascii="Arial" w:hAnsi="Arial" w:cs="Arial"/>
          <w:color w:val="0000FF"/>
        </w:rPr>
      </w:pPr>
      <w:r>
        <w:rPr>
          <w:rFonts w:ascii="Arial" w:hAnsi="Arial" w:cs="Arial" w:hint="eastAsia"/>
        </w:rPr>
        <w:t xml:space="preserve">-04  </w:t>
      </w:r>
      <w:r>
        <w:rPr>
          <w:rFonts w:ascii="Arial" w:hAnsi="Arial" w:cs="Arial" w:hint="eastAsia"/>
          <w:color w:val="0000FF"/>
        </w:rPr>
        <w:t xml:space="preserve">Day of Week-04 </w:t>
      </w:r>
    </w:p>
    <w:p w14:paraId="02B50C24" w14:textId="77777777" w:rsidR="00474806" w:rsidRDefault="00000000">
      <w:pPr>
        <w:spacing w:before="156" w:line="360" w:lineRule="auto"/>
        <w:jc w:val="left"/>
        <w:rPr>
          <w:rFonts w:ascii="Arial" w:hAnsi="Arial" w:cs="Arial"/>
          <w:color w:val="0000FF"/>
        </w:rPr>
      </w:pPr>
      <w:r>
        <w:rPr>
          <w:rFonts w:ascii="Arial" w:hAnsi="Arial" w:cs="Arial" w:hint="eastAsia"/>
        </w:rPr>
        <w:t xml:space="preserve">-4  </w:t>
      </w:r>
      <w:r>
        <w:rPr>
          <w:rFonts w:ascii="Arial" w:hAnsi="Arial" w:cs="Arial" w:hint="eastAsia"/>
          <w:color w:val="0000FF"/>
        </w:rPr>
        <w:t xml:space="preserve">Day of Week-4 </w:t>
      </w:r>
    </w:p>
    <w:p w14:paraId="769F6FC1" w14:textId="77777777" w:rsidR="00474806" w:rsidRDefault="00000000">
      <w:pPr>
        <w:spacing w:before="156" w:line="360" w:lineRule="auto"/>
        <w:jc w:val="left"/>
        <w:rPr>
          <w:rFonts w:ascii="Arial" w:hAnsi="Arial" w:cs="Arial"/>
        </w:rPr>
      </w:pPr>
      <w:r>
        <w:rPr>
          <w:rFonts w:ascii="Arial" w:hAnsi="Arial" w:cs="Arial" w:hint="eastAsia"/>
        </w:rPr>
        <w:t xml:space="preserve">-49  </w:t>
      </w:r>
      <w:r>
        <w:rPr>
          <w:rFonts w:ascii="Arial" w:hAnsi="Arial" w:cs="Arial" w:hint="eastAsia"/>
          <w:color w:val="0000FF"/>
        </w:rPr>
        <w:t>Week of Year-49</w:t>
      </w:r>
    </w:p>
    <w:p w14:paraId="5D8F4589"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 xml:space="preserve">Date Offset </w:t>
      </w:r>
    </w:p>
    <w:p w14:paraId="5C6B8471"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Per Annum</w:t>
      </w:r>
    </w:p>
    <w:p w14:paraId="23C4BD9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4DA9275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Close</w:t>
      </w:r>
    </w:p>
    <w:p w14:paraId="6D56E8E7" w14:textId="77777777" w:rsidR="00474806" w:rsidRDefault="00000000">
      <w:pPr>
        <w:spacing w:before="156" w:line="360" w:lineRule="auto"/>
        <w:rPr>
          <w:rFonts w:ascii="Arial" w:hAnsi="Arial" w:cs="Arial"/>
          <w:szCs w:val="24"/>
        </w:rPr>
      </w:pPr>
      <w:r>
        <w:rPr>
          <w:rFonts w:ascii="Arial" w:hAnsi="Arial" w:cs="Arial" w:hint="eastAsia"/>
          <w:b/>
          <w:bCs/>
          <w:szCs w:val="24"/>
        </w:rPr>
        <w:t>Year</w:t>
      </w:r>
      <w:r>
        <w:rPr>
          <w:rFonts w:ascii="Arial" w:hAnsi="Arial" w:cs="Arial"/>
          <w:b/>
          <w:bCs/>
          <w:szCs w:val="24"/>
        </w:rPr>
        <w:t>-2020</w:t>
      </w:r>
      <w:r>
        <w:rPr>
          <w:rFonts w:ascii="Arial" w:hAnsi="Arial" w:cs="Arial" w:hint="eastAsia"/>
          <w:bCs/>
          <w:szCs w:val="24"/>
        </w:rPr>
        <w:t>: takes the year</w:t>
      </w:r>
      <w:r>
        <w:rPr>
          <w:rFonts w:ascii="Arial" w:hAnsi="Arial" w:cs="Arial" w:hint="eastAsia"/>
          <w:szCs w:val="24"/>
        </w:rPr>
        <w:t xml:space="preserve"> </w:t>
      </w:r>
      <w:r>
        <w:rPr>
          <w:rFonts w:ascii="Arial" w:hAnsi="Arial" w:cs="Arial" w:hint="eastAsia"/>
          <w:bCs/>
          <w:szCs w:val="24"/>
        </w:rPr>
        <w:t>indicated by</w:t>
      </w:r>
      <w:r>
        <w:rPr>
          <w:rFonts w:ascii="Arial" w:hAnsi="Arial" w:cs="Arial"/>
          <w:bCs/>
          <w:szCs w:val="24"/>
        </w:rPr>
        <w:t xml:space="preserve"> </w:t>
      </w:r>
      <w:r>
        <w:rPr>
          <w:rFonts w:ascii="Arial" w:hAnsi="Arial" w:cs="Arial" w:hint="eastAsia"/>
          <w:bCs/>
          <w:szCs w:val="24"/>
        </w:rPr>
        <w:t xml:space="preserve">the </w:t>
      </w:r>
      <w:r>
        <w:rPr>
          <w:rFonts w:ascii="Arial" w:hAnsi="Arial" w:cs="Arial"/>
          <w:bCs/>
          <w:szCs w:val="24"/>
        </w:rPr>
        <w:t>current computer clock</w:t>
      </w:r>
      <w:r>
        <w:rPr>
          <w:rFonts w:ascii="Arial" w:hAnsi="Arial" w:cs="Arial" w:hint="eastAsia"/>
          <w:szCs w:val="24"/>
        </w:rPr>
        <w:t xml:space="preserve"> as the corresponding text with four characters.</w:t>
      </w:r>
    </w:p>
    <w:p w14:paraId="3A31DDE1" w14:textId="77777777" w:rsidR="00474806" w:rsidRDefault="00000000">
      <w:pPr>
        <w:spacing w:before="156" w:line="360" w:lineRule="auto"/>
        <w:rPr>
          <w:rFonts w:ascii="Arial" w:hAnsi="Arial" w:cs="Arial"/>
          <w:szCs w:val="24"/>
        </w:rPr>
      </w:pPr>
      <w:r>
        <w:rPr>
          <w:rFonts w:ascii="Arial" w:hAnsi="Arial" w:cs="Arial" w:hint="eastAsia"/>
          <w:b/>
          <w:bCs/>
          <w:szCs w:val="24"/>
        </w:rPr>
        <w:t>Year</w:t>
      </w:r>
      <w:r>
        <w:rPr>
          <w:rFonts w:ascii="Arial" w:hAnsi="Arial" w:cs="Arial"/>
          <w:b/>
          <w:bCs/>
          <w:szCs w:val="24"/>
        </w:rPr>
        <w:t>-20</w:t>
      </w:r>
      <w:r>
        <w:rPr>
          <w:rFonts w:ascii="Arial" w:hAnsi="Arial" w:cs="Arial" w:hint="eastAsia"/>
          <w:bCs/>
          <w:szCs w:val="24"/>
        </w:rPr>
        <w:t>:</w:t>
      </w:r>
      <w:r>
        <w:rPr>
          <w:rFonts w:ascii="Arial" w:hAnsi="Arial" w:cs="Arial" w:hint="eastAsia"/>
          <w:b/>
          <w:bCs/>
          <w:szCs w:val="24"/>
        </w:rPr>
        <w:t xml:space="preserve"> </w:t>
      </w:r>
      <w:r>
        <w:rPr>
          <w:rFonts w:ascii="Arial" w:hAnsi="Arial" w:cs="Arial" w:hint="eastAsia"/>
          <w:bCs/>
          <w:szCs w:val="24"/>
        </w:rPr>
        <w:t>takes the year indicated by</w:t>
      </w:r>
      <w:r>
        <w:rPr>
          <w:rFonts w:ascii="Arial" w:hAnsi="Arial" w:cs="Arial"/>
          <w:bCs/>
          <w:szCs w:val="24"/>
        </w:rPr>
        <w:t xml:space="preserve"> </w:t>
      </w:r>
      <w:r>
        <w:rPr>
          <w:rFonts w:ascii="Arial" w:hAnsi="Arial" w:cs="Arial" w:hint="eastAsia"/>
          <w:bCs/>
          <w:szCs w:val="24"/>
        </w:rPr>
        <w:t xml:space="preserve">the </w:t>
      </w:r>
      <w:r>
        <w:rPr>
          <w:rFonts w:ascii="Arial" w:hAnsi="Arial" w:cs="Arial"/>
          <w:bCs/>
          <w:szCs w:val="24"/>
        </w:rPr>
        <w:t xml:space="preserve">current computer clock </w:t>
      </w:r>
      <w:r>
        <w:rPr>
          <w:rFonts w:ascii="Arial" w:hAnsi="Arial" w:cs="Arial" w:hint="eastAsia"/>
          <w:bCs/>
          <w:szCs w:val="24"/>
        </w:rPr>
        <w:t>as the</w:t>
      </w:r>
      <w:r>
        <w:rPr>
          <w:rFonts w:ascii="Arial" w:hAnsi="Arial" w:cs="Arial"/>
          <w:bCs/>
          <w:szCs w:val="24"/>
        </w:rPr>
        <w:t xml:space="preserve"> corresponding text</w:t>
      </w:r>
      <w:r>
        <w:rPr>
          <w:rFonts w:ascii="Arial" w:hAnsi="Arial" w:cs="Arial" w:hint="eastAsia"/>
          <w:bCs/>
          <w:szCs w:val="24"/>
        </w:rPr>
        <w:t xml:space="preserve"> with</w:t>
      </w:r>
      <w:r>
        <w:rPr>
          <w:rFonts w:ascii="Arial" w:hAnsi="Arial" w:cs="Arial"/>
          <w:bCs/>
          <w:szCs w:val="24"/>
        </w:rPr>
        <w:t xml:space="preserve"> two</w:t>
      </w:r>
      <w:r>
        <w:rPr>
          <w:rFonts w:ascii="Arial" w:hAnsi="Arial" w:cs="Arial" w:hint="eastAsia"/>
          <w:bCs/>
          <w:szCs w:val="24"/>
        </w:rPr>
        <w:t xml:space="preserve"> </w:t>
      </w:r>
      <w:r>
        <w:rPr>
          <w:rFonts w:ascii="Arial" w:hAnsi="Arial" w:cs="Arial"/>
          <w:bCs/>
          <w:szCs w:val="24"/>
        </w:rPr>
        <w:t xml:space="preserve">characters: </w:t>
      </w:r>
      <w:r>
        <w:rPr>
          <w:rFonts w:ascii="Arial" w:hAnsi="Arial" w:cs="Arial" w:hint="eastAsia"/>
          <w:bCs/>
          <w:szCs w:val="24"/>
        </w:rPr>
        <w:t xml:space="preserve">only the </w:t>
      </w:r>
      <w:r>
        <w:rPr>
          <w:rFonts w:ascii="Arial" w:hAnsi="Arial" w:cs="Arial"/>
          <w:bCs/>
          <w:szCs w:val="24"/>
        </w:rPr>
        <w:t>lat</w:t>
      </w:r>
      <w:r>
        <w:rPr>
          <w:rFonts w:ascii="Arial" w:hAnsi="Arial" w:cs="Arial" w:hint="eastAsia"/>
          <w:bCs/>
          <w:szCs w:val="24"/>
        </w:rPr>
        <w:t>t</w:t>
      </w:r>
      <w:r>
        <w:rPr>
          <w:rFonts w:ascii="Arial" w:hAnsi="Arial" w:cs="Arial"/>
          <w:bCs/>
          <w:szCs w:val="24"/>
        </w:rPr>
        <w:t xml:space="preserve">er two digits are </w:t>
      </w:r>
      <w:r>
        <w:rPr>
          <w:rFonts w:ascii="Arial" w:hAnsi="Arial" w:cs="Arial" w:hint="eastAsia"/>
          <w:bCs/>
          <w:szCs w:val="24"/>
        </w:rPr>
        <w:t>taken</w:t>
      </w:r>
      <w:r>
        <w:rPr>
          <w:rFonts w:ascii="Arial" w:hAnsi="Arial" w:cs="Arial"/>
          <w:bCs/>
          <w:szCs w:val="24"/>
        </w:rPr>
        <w:t>.</w:t>
      </w:r>
    </w:p>
    <w:p w14:paraId="2619D33C" w14:textId="77777777" w:rsidR="00474806" w:rsidRDefault="00000000">
      <w:pPr>
        <w:spacing w:before="156" w:line="360" w:lineRule="auto"/>
        <w:rPr>
          <w:rFonts w:ascii="Arial" w:hAnsi="Arial" w:cs="Arial"/>
          <w:szCs w:val="24"/>
        </w:rPr>
      </w:pPr>
      <w:r>
        <w:rPr>
          <w:rFonts w:ascii="Arial" w:hAnsi="Arial" w:cs="Arial" w:hint="eastAsia"/>
          <w:b/>
          <w:bCs/>
          <w:szCs w:val="24"/>
        </w:rPr>
        <w:t>Month</w:t>
      </w:r>
      <w:r>
        <w:rPr>
          <w:rFonts w:ascii="Arial" w:hAnsi="Arial" w:cs="Arial"/>
          <w:b/>
          <w:bCs/>
          <w:szCs w:val="24"/>
        </w:rPr>
        <w:t>-0</w:t>
      </w:r>
      <w:r>
        <w:rPr>
          <w:rFonts w:ascii="Arial" w:hAnsi="Arial" w:cs="Arial" w:hint="eastAsia"/>
          <w:b/>
          <w:bCs/>
          <w:szCs w:val="24"/>
        </w:rPr>
        <w:t>2</w:t>
      </w:r>
      <w:r>
        <w:rPr>
          <w:rFonts w:ascii="Arial" w:hAnsi="Arial" w:cs="Arial" w:hint="eastAsia"/>
          <w:bCs/>
          <w:szCs w:val="24"/>
        </w:rPr>
        <w:t>: takes the month indicated by</w:t>
      </w:r>
      <w:r>
        <w:rPr>
          <w:rFonts w:ascii="Arial" w:hAnsi="Arial" w:cs="Arial"/>
          <w:bCs/>
          <w:szCs w:val="24"/>
        </w:rPr>
        <w:t xml:space="preserve"> </w:t>
      </w:r>
      <w:r>
        <w:rPr>
          <w:rFonts w:ascii="Arial" w:hAnsi="Arial" w:cs="Arial" w:hint="eastAsia"/>
          <w:bCs/>
          <w:szCs w:val="24"/>
        </w:rPr>
        <w:t xml:space="preserve">the </w:t>
      </w:r>
      <w:r>
        <w:rPr>
          <w:rFonts w:ascii="Arial" w:hAnsi="Arial" w:cs="Arial"/>
          <w:bCs/>
          <w:szCs w:val="24"/>
        </w:rPr>
        <w:t xml:space="preserve">current computer clock </w:t>
      </w:r>
      <w:r>
        <w:rPr>
          <w:rFonts w:ascii="Arial" w:hAnsi="Arial" w:cs="Arial" w:hint="eastAsia"/>
          <w:bCs/>
          <w:szCs w:val="24"/>
        </w:rPr>
        <w:t xml:space="preserve">as the </w:t>
      </w:r>
      <w:r>
        <w:rPr>
          <w:rFonts w:ascii="Arial" w:hAnsi="Arial" w:cs="Arial"/>
          <w:bCs/>
          <w:szCs w:val="24"/>
        </w:rPr>
        <w:t>corresponding text</w:t>
      </w:r>
      <w:r>
        <w:rPr>
          <w:rFonts w:ascii="Arial" w:hAnsi="Arial" w:cs="Arial" w:hint="eastAsia"/>
          <w:bCs/>
          <w:szCs w:val="24"/>
        </w:rPr>
        <w:t xml:space="preserve"> with</w:t>
      </w:r>
      <w:r>
        <w:rPr>
          <w:rFonts w:ascii="Arial" w:hAnsi="Arial" w:cs="Arial"/>
          <w:bCs/>
          <w:szCs w:val="24"/>
        </w:rPr>
        <w:t xml:space="preserve"> two</w:t>
      </w:r>
      <w:r>
        <w:rPr>
          <w:rFonts w:ascii="Arial" w:hAnsi="Arial" w:cs="Arial" w:hint="eastAsia"/>
          <w:bCs/>
          <w:szCs w:val="24"/>
        </w:rPr>
        <w:t xml:space="preserve"> </w:t>
      </w:r>
      <w:r>
        <w:rPr>
          <w:rFonts w:ascii="Arial" w:hAnsi="Arial" w:cs="Arial"/>
          <w:bCs/>
          <w:szCs w:val="24"/>
        </w:rPr>
        <w:t>characters.</w:t>
      </w:r>
    </w:p>
    <w:p w14:paraId="47C97E1C" w14:textId="77777777" w:rsidR="00474806" w:rsidRDefault="00000000">
      <w:pPr>
        <w:spacing w:before="156" w:line="360" w:lineRule="auto"/>
        <w:rPr>
          <w:rFonts w:ascii="Arial" w:hAnsi="Arial" w:cs="Arial"/>
          <w:szCs w:val="24"/>
        </w:rPr>
      </w:pPr>
      <w:r>
        <w:rPr>
          <w:rFonts w:ascii="Arial" w:hAnsi="Arial" w:cs="Arial" w:hint="eastAsia"/>
          <w:b/>
          <w:bCs/>
          <w:szCs w:val="24"/>
        </w:rPr>
        <w:t>Day</w:t>
      </w:r>
      <w:r>
        <w:rPr>
          <w:rFonts w:ascii="Arial" w:hAnsi="Arial" w:cs="Arial"/>
          <w:b/>
          <w:bCs/>
          <w:szCs w:val="24"/>
        </w:rPr>
        <w:t>-</w:t>
      </w:r>
      <w:r>
        <w:rPr>
          <w:rFonts w:ascii="Arial" w:hAnsi="Arial" w:cs="Arial" w:hint="eastAsia"/>
          <w:b/>
          <w:bCs/>
          <w:szCs w:val="24"/>
        </w:rPr>
        <w:t>0</w:t>
      </w:r>
      <w:r>
        <w:rPr>
          <w:rFonts w:ascii="Arial" w:hAnsi="Arial" w:cs="Arial"/>
          <w:b/>
          <w:bCs/>
          <w:szCs w:val="24"/>
        </w:rPr>
        <w:t>7</w:t>
      </w:r>
      <w:r>
        <w:rPr>
          <w:rFonts w:ascii="Arial" w:hAnsi="Arial" w:cs="Arial" w:hint="eastAsia"/>
          <w:bCs/>
          <w:szCs w:val="24"/>
        </w:rPr>
        <w:t>: takes</w:t>
      </w:r>
      <w:r>
        <w:rPr>
          <w:rFonts w:ascii="Arial" w:hAnsi="Arial" w:cs="Arial"/>
          <w:bCs/>
          <w:szCs w:val="24"/>
        </w:rPr>
        <w:t xml:space="preserve"> </w:t>
      </w:r>
      <w:r>
        <w:rPr>
          <w:rFonts w:ascii="Arial" w:hAnsi="Arial" w:cs="Arial" w:hint="eastAsia"/>
          <w:bCs/>
          <w:szCs w:val="24"/>
        </w:rPr>
        <w:t xml:space="preserve">the date of each month indicated by the </w:t>
      </w:r>
      <w:r>
        <w:rPr>
          <w:rFonts w:ascii="Arial" w:hAnsi="Arial" w:cs="Arial"/>
          <w:bCs/>
          <w:szCs w:val="24"/>
        </w:rPr>
        <w:t xml:space="preserve">current computer clock </w:t>
      </w:r>
      <w:r>
        <w:rPr>
          <w:rFonts w:ascii="Arial" w:hAnsi="Arial" w:cs="Arial" w:hint="eastAsia"/>
          <w:bCs/>
          <w:szCs w:val="24"/>
        </w:rPr>
        <w:t>as the</w:t>
      </w:r>
      <w:r>
        <w:rPr>
          <w:rFonts w:ascii="Arial" w:hAnsi="Arial" w:cs="Arial"/>
          <w:bCs/>
          <w:szCs w:val="24"/>
        </w:rPr>
        <w:t xml:space="preserve"> corresponding text</w:t>
      </w:r>
      <w:r>
        <w:rPr>
          <w:rFonts w:ascii="Arial" w:hAnsi="Arial" w:cs="Arial" w:hint="eastAsia"/>
          <w:bCs/>
          <w:szCs w:val="24"/>
        </w:rPr>
        <w:t xml:space="preserve"> with </w:t>
      </w:r>
      <w:r>
        <w:rPr>
          <w:rFonts w:ascii="Arial" w:hAnsi="Arial" w:cs="Arial"/>
          <w:bCs/>
          <w:szCs w:val="24"/>
        </w:rPr>
        <w:t>two characters.</w:t>
      </w:r>
    </w:p>
    <w:p w14:paraId="17F7E5CB" w14:textId="77777777" w:rsidR="00474806" w:rsidRDefault="00000000">
      <w:pPr>
        <w:spacing w:before="156" w:line="360" w:lineRule="auto"/>
        <w:rPr>
          <w:rFonts w:ascii="Arial" w:hAnsi="Arial" w:cs="Arial"/>
          <w:szCs w:val="24"/>
        </w:rPr>
      </w:pPr>
      <w:r>
        <w:rPr>
          <w:rFonts w:ascii="Arial" w:hAnsi="Arial" w:cs="Arial" w:hint="eastAsia"/>
          <w:b/>
          <w:bCs/>
          <w:szCs w:val="24"/>
        </w:rPr>
        <w:t>Day-</w:t>
      </w:r>
      <w:r>
        <w:rPr>
          <w:rFonts w:ascii="Arial" w:hAnsi="Arial" w:cs="Arial"/>
          <w:b/>
          <w:bCs/>
          <w:szCs w:val="24"/>
        </w:rPr>
        <w:t>038</w:t>
      </w:r>
      <w:r>
        <w:rPr>
          <w:rFonts w:ascii="Arial" w:hAnsi="Arial" w:cs="Arial" w:hint="eastAsia"/>
          <w:bCs/>
          <w:szCs w:val="24"/>
        </w:rPr>
        <w:t>: takes the number of</w:t>
      </w:r>
      <w:r>
        <w:rPr>
          <w:rFonts w:ascii="Arial" w:hAnsi="Arial" w:cs="Arial"/>
          <w:bCs/>
          <w:szCs w:val="24"/>
        </w:rPr>
        <w:t xml:space="preserve"> </w:t>
      </w:r>
      <w:r>
        <w:rPr>
          <w:rFonts w:ascii="Arial" w:hAnsi="Arial" w:cs="Arial" w:hint="eastAsia"/>
          <w:bCs/>
          <w:szCs w:val="24"/>
        </w:rPr>
        <w:t xml:space="preserve">days from </w:t>
      </w:r>
      <w:r>
        <w:rPr>
          <w:rFonts w:ascii="Arial" w:hAnsi="Arial" w:cs="Arial"/>
          <w:bCs/>
          <w:szCs w:val="24"/>
        </w:rPr>
        <w:t xml:space="preserve">January </w:t>
      </w:r>
      <w:r>
        <w:rPr>
          <w:rFonts w:ascii="Arial" w:hAnsi="Arial" w:cs="Arial" w:hint="eastAsia"/>
          <w:bCs/>
          <w:szCs w:val="24"/>
        </w:rPr>
        <w:t xml:space="preserve">1 to the date indicated by the </w:t>
      </w:r>
      <w:r>
        <w:rPr>
          <w:rFonts w:ascii="Arial" w:hAnsi="Arial" w:cs="Arial"/>
          <w:bCs/>
          <w:szCs w:val="24"/>
        </w:rPr>
        <w:t xml:space="preserve">current computer clock </w:t>
      </w:r>
      <w:r>
        <w:rPr>
          <w:rFonts w:ascii="Arial" w:hAnsi="Arial" w:cs="Arial" w:hint="eastAsia"/>
          <w:bCs/>
          <w:szCs w:val="24"/>
        </w:rPr>
        <w:t xml:space="preserve">as the </w:t>
      </w:r>
      <w:r>
        <w:rPr>
          <w:rFonts w:ascii="Arial" w:hAnsi="Arial" w:cs="Arial"/>
          <w:bCs/>
          <w:szCs w:val="24"/>
        </w:rPr>
        <w:t xml:space="preserve">corresponding text </w:t>
      </w:r>
      <w:r>
        <w:rPr>
          <w:rFonts w:ascii="Arial" w:hAnsi="Arial" w:cs="Arial" w:hint="eastAsia"/>
          <w:bCs/>
          <w:szCs w:val="24"/>
        </w:rPr>
        <w:t>with</w:t>
      </w:r>
      <w:r>
        <w:rPr>
          <w:rFonts w:ascii="Arial" w:hAnsi="Arial" w:cs="Arial"/>
          <w:bCs/>
          <w:szCs w:val="24"/>
        </w:rPr>
        <w:t xml:space="preserve"> three characte</w:t>
      </w:r>
      <w:r>
        <w:rPr>
          <w:rFonts w:ascii="Arial" w:hAnsi="Arial" w:cs="Arial" w:hint="eastAsia"/>
          <w:bCs/>
          <w:szCs w:val="24"/>
        </w:rPr>
        <w:t>r</w:t>
      </w:r>
      <w:r>
        <w:rPr>
          <w:rFonts w:ascii="Arial" w:hAnsi="Arial" w:cs="Arial"/>
          <w:bCs/>
          <w:szCs w:val="24"/>
        </w:rPr>
        <w:t>s. (001 represent</w:t>
      </w:r>
      <w:r>
        <w:rPr>
          <w:rFonts w:ascii="Arial" w:hAnsi="Arial" w:cs="Arial" w:hint="eastAsia"/>
          <w:bCs/>
          <w:szCs w:val="24"/>
        </w:rPr>
        <w:t>s</w:t>
      </w:r>
      <w:r>
        <w:rPr>
          <w:rFonts w:ascii="Arial" w:hAnsi="Arial" w:cs="Arial"/>
          <w:bCs/>
          <w:szCs w:val="24"/>
        </w:rPr>
        <w:t xml:space="preserve"> January</w:t>
      </w:r>
      <w:r>
        <w:rPr>
          <w:rFonts w:ascii="Arial" w:hAnsi="Arial" w:cs="Arial" w:hint="eastAsia"/>
          <w:bCs/>
          <w:szCs w:val="24"/>
        </w:rPr>
        <w:t xml:space="preserve"> 1</w:t>
      </w:r>
      <w:r>
        <w:rPr>
          <w:rFonts w:ascii="Arial" w:hAnsi="Arial" w:cs="Arial"/>
          <w:bCs/>
          <w:szCs w:val="24"/>
        </w:rPr>
        <w:t>, 002 represent</w:t>
      </w:r>
      <w:r>
        <w:rPr>
          <w:rFonts w:ascii="Arial" w:hAnsi="Arial" w:cs="Arial" w:hint="eastAsia"/>
          <w:bCs/>
          <w:szCs w:val="24"/>
        </w:rPr>
        <w:t>s</w:t>
      </w:r>
      <w:r>
        <w:rPr>
          <w:rFonts w:ascii="Arial" w:hAnsi="Arial" w:cs="Arial"/>
          <w:bCs/>
          <w:szCs w:val="24"/>
        </w:rPr>
        <w:t xml:space="preserve"> Januar</w:t>
      </w:r>
      <w:r>
        <w:rPr>
          <w:rFonts w:ascii="Arial" w:hAnsi="Arial" w:cs="Arial" w:hint="eastAsia"/>
          <w:bCs/>
          <w:szCs w:val="24"/>
        </w:rPr>
        <w:t>y 2</w:t>
      </w:r>
      <w:r>
        <w:rPr>
          <w:rFonts w:ascii="Arial" w:hAnsi="Arial" w:cs="Arial"/>
          <w:bCs/>
          <w:szCs w:val="24"/>
        </w:rPr>
        <w:t xml:space="preserve">, </w:t>
      </w:r>
      <w:r>
        <w:rPr>
          <w:rFonts w:ascii="Arial" w:hAnsi="Arial" w:cs="Arial" w:hint="eastAsia"/>
          <w:bCs/>
          <w:szCs w:val="24"/>
        </w:rPr>
        <w:t>and so on</w:t>
      </w:r>
      <w:r>
        <w:rPr>
          <w:rFonts w:ascii="Arial" w:hAnsi="Arial" w:cs="Arial"/>
          <w:bCs/>
          <w:szCs w:val="24"/>
        </w:rPr>
        <w:t>)</w:t>
      </w:r>
      <w:r>
        <w:rPr>
          <w:rFonts w:ascii="Arial" w:hAnsi="Arial" w:cs="Arial" w:hint="eastAsia"/>
          <w:szCs w:val="24"/>
        </w:rPr>
        <w:t>.</w:t>
      </w:r>
    </w:p>
    <w:p w14:paraId="1C376C9F" w14:textId="77777777" w:rsidR="00474806" w:rsidRDefault="00000000">
      <w:pPr>
        <w:spacing w:before="156" w:line="360" w:lineRule="auto"/>
        <w:rPr>
          <w:rFonts w:ascii="Arial" w:hAnsi="Arial" w:cs="Arial"/>
          <w:szCs w:val="24"/>
        </w:rPr>
      </w:pPr>
      <w:r>
        <w:rPr>
          <w:rFonts w:ascii="Arial" w:hAnsi="Arial" w:cs="Arial" w:hint="eastAsia"/>
          <w:b/>
          <w:bCs/>
          <w:szCs w:val="24"/>
        </w:rPr>
        <w:t>Day of Week</w:t>
      </w:r>
      <w:r>
        <w:rPr>
          <w:rFonts w:ascii="Arial" w:hAnsi="Arial" w:cs="Arial"/>
          <w:b/>
          <w:bCs/>
          <w:szCs w:val="24"/>
        </w:rPr>
        <w:t>-05</w:t>
      </w:r>
      <w:r>
        <w:rPr>
          <w:rFonts w:ascii="Arial" w:hAnsi="Arial" w:cs="Arial" w:hint="eastAsia"/>
          <w:bCs/>
          <w:szCs w:val="24"/>
        </w:rPr>
        <w:t>: takes the day of week indicated by the current computer clock as the corresponding text with two characters.</w:t>
      </w:r>
    </w:p>
    <w:p w14:paraId="154EDB5E" w14:textId="77777777" w:rsidR="00474806" w:rsidRDefault="00000000">
      <w:pPr>
        <w:spacing w:before="156" w:line="360" w:lineRule="auto"/>
        <w:rPr>
          <w:rFonts w:ascii="Arial" w:hAnsi="Arial" w:cs="Arial"/>
          <w:szCs w:val="24"/>
        </w:rPr>
      </w:pPr>
      <w:r>
        <w:rPr>
          <w:rFonts w:ascii="Arial" w:hAnsi="Arial" w:cs="Arial" w:hint="eastAsia"/>
          <w:b/>
          <w:bCs/>
          <w:szCs w:val="24"/>
        </w:rPr>
        <w:t>Week of Year</w:t>
      </w:r>
      <w:r>
        <w:rPr>
          <w:rFonts w:ascii="Arial" w:hAnsi="Arial" w:cs="Arial"/>
          <w:b/>
          <w:bCs/>
          <w:szCs w:val="24"/>
        </w:rPr>
        <w:t>-5</w:t>
      </w:r>
      <w:r>
        <w:rPr>
          <w:rFonts w:ascii="Arial" w:hAnsi="Arial" w:cs="Arial" w:hint="eastAsia"/>
          <w:bCs/>
          <w:szCs w:val="24"/>
        </w:rPr>
        <w:t xml:space="preserve">: takes the week of year of the date indicated by the current computer clock as the corresponding text with two characters (take the period from </w:t>
      </w:r>
      <w:r>
        <w:rPr>
          <w:rFonts w:ascii="Arial" w:hAnsi="Arial" w:cs="Arial"/>
          <w:bCs/>
          <w:szCs w:val="24"/>
        </w:rPr>
        <w:t>January</w:t>
      </w:r>
      <w:r>
        <w:rPr>
          <w:rFonts w:ascii="Arial" w:hAnsi="Arial" w:cs="Arial" w:hint="eastAsia"/>
          <w:bCs/>
          <w:szCs w:val="24"/>
        </w:rPr>
        <w:t xml:space="preserve"> 1 to the first Saturday as the first week).</w:t>
      </w:r>
    </w:p>
    <w:p w14:paraId="0D426331" w14:textId="77777777" w:rsidR="00474806" w:rsidRDefault="00000000">
      <w:pPr>
        <w:spacing w:before="156" w:line="360" w:lineRule="auto"/>
        <w:rPr>
          <w:rFonts w:ascii="Arial" w:hAnsi="Arial" w:cs="Arial"/>
          <w:szCs w:val="24"/>
        </w:rPr>
      </w:pPr>
      <w:r>
        <w:rPr>
          <w:rFonts w:ascii="Arial" w:hAnsi="Arial" w:cs="Arial" w:hint="eastAsia"/>
          <w:b/>
          <w:bCs/>
          <w:szCs w:val="24"/>
        </w:rPr>
        <w:t>Date Offset</w:t>
      </w:r>
      <w:r>
        <w:rPr>
          <w:rFonts w:ascii="Arial" w:hAnsi="Arial" w:cs="Arial" w:hint="eastAsia"/>
          <w:bCs/>
          <w:szCs w:val="24"/>
        </w:rPr>
        <w:t xml:space="preserve">: </w:t>
      </w:r>
      <w:r>
        <w:rPr>
          <w:rFonts w:ascii="Arial" w:hAnsi="Arial" w:cs="Arial"/>
          <w:bCs/>
          <w:szCs w:val="24"/>
        </w:rPr>
        <w:t xml:space="preserve">When </w:t>
      </w:r>
      <w:r>
        <w:rPr>
          <w:rFonts w:ascii="Arial" w:hAnsi="Arial" w:cs="Arial" w:hint="eastAsia"/>
          <w:bCs/>
          <w:szCs w:val="24"/>
        </w:rPr>
        <w:t xml:space="preserve">the </w:t>
      </w:r>
      <w:r>
        <w:rPr>
          <w:rFonts w:ascii="Arial" w:hAnsi="Arial" w:cs="Arial"/>
          <w:bCs/>
          <w:szCs w:val="24"/>
        </w:rPr>
        <w:t>system read</w:t>
      </w:r>
      <w:r>
        <w:rPr>
          <w:rFonts w:ascii="Arial" w:hAnsi="Arial" w:cs="Arial" w:hint="eastAsia"/>
          <w:bCs/>
          <w:szCs w:val="24"/>
        </w:rPr>
        <w:t>s</w:t>
      </w:r>
      <w:r>
        <w:rPr>
          <w:rFonts w:ascii="Arial" w:hAnsi="Arial" w:cs="Arial"/>
          <w:bCs/>
          <w:szCs w:val="24"/>
        </w:rPr>
        <w:t xml:space="preserve"> </w:t>
      </w:r>
      <w:r>
        <w:rPr>
          <w:rFonts w:ascii="Arial" w:hAnsi="Arial" w:cs="Arial" w:hint="eastAsia"/>
          <w:bCs/>
          <w:szCs w:val="24"/>
        </w:rPr>
        <w:t xml:space="preserve">the </w:t>
      </w:r>
      <w:r>
        <w:rPr>
          <w:rFonts w:ascii="Arial" w:hAnsi="Arial" w:cs="Arial"/>
          <w:bCs/>
          <w:szCs w:val="24"/>
        </w:rPr>
        <w:t xml:space="preserve">date </w:t>
      </w:r>
      <w:r>
        <w:rPr>
          <w:rFonts w:ascii="Arial" w:hAnsi="Arial" w:cs="Arial" w:hint="eastAsia"/>
          <w:bCs/>
          <w:szCs w:val="24"/>
        </w:rPr>
        <w:t xml:space="preserve">indicated by the </w:t>
      </w:r>
      <w:r>
        <w:rPr>
          <w:rFonts w:ascii="Arial" w:hAnsi="Arial" w:cs="Arial"/>
          <w:bCs/>
          <w:szCs w:val="24"/>
        </w:rPr>
        <w:t>computer clock, it</w:t>
      </w:r>
      <w:r>
        <w:rPr>
          <w:rFonts w:ascii="Arial" w:hAnsi="Arial" w:cs="Arial" w:hint="eastAsia"/>
          <w:bCs/>
          <w:szCs w:val="24"/>
        </w:rPr>
        <w:t xml:space="preserve"> is necessary</w:t>
      </w:r>
      <w:r>
        <w:rPr>
          <w:rFonts w:ascii="Arial" w:hAnsi="Arial" w:cs="Arial"/>
          <w:bCs/>
          <w:szCs w:val="24"/>
        </w:rPr>
        <w:t xml:space="preserve"> to add the </w:t>
      </w:r>
      <w:r>
        <w:rPr>
          <w:rFonts w:ascii="Arial" w:hAnsi="Arial" w:cs="Arial" w:hint="eastAsia"/>
          <w:bCs/>
          <w:szCs w:val="24"/>
        </w:rPr>
        <w:t>set offset-</w:t>
      </w:r>
      <w:r>
        <w:rPr>
          <w:rFonts w:ascii="Arial" w:hAnsi="Arial" w:cs="Arial"/>
          <w:bCs/>
          <w:szCs w:val="24"/>
        </w:rPr>
        <w:t xml:space="preserve">date </w:t>
      </w:r>
      <w:r>
        <w:rPr>
          <w:rFonts w:ascii="Arial" w:hAnsi="Arial" w:cs="Arial" w:hint="eastAsia"/>
          <w:bCs/>
          <w:szCs w:val="24"/>
        </w:rPr>
        <w:t xml:space="preserve">to obtain </w:t>
      </w:r>
      <w:r>
        <w:rPr>
          <w:rFonts w:ascii="Arial" w:hAnsi="Arial" w:cs="Arial"/>
          <w:bCs/>
          <w:szCs w:val="24"/>
        </w:rPr>
        <w:t xml:space="preserve">the </w:t>
      </w:r>
      <w:r>
        <w:rPr>
          <w:rFonts w:ascii="Arial" w:hAnsi="Arial" w:cs="Arial" w:hint="eastAsia"/>
          <w:bCs/>
          <w:szCs w:val="24"/>
        </w:rPr>
        <w:t>marking</w:t>
      </w:r>
      <w:r>
        <w:rPr>
          <w:rFonts w:ascii="Arial" w:hAnsi="Arial" w:cs="Arial"/>
          <w:bCs/>
          <w:szCs w:val="24"/>
        </w:rPr>
        <w:t xml:space="preserve"> date</w:t>
      </w:r>
      <w:r>
        <w:rPr>
          <w:rFonts w:ascii="Arial" w:hAnsi="Arial" w:cs="Arial" w:hint="eastAsia"/>
          <w:bCs/>
          <w:szCs w:val="24"/>
        </w:rPr>
        <w:t>.</w:t>
      </w:r>
      <w:r>
        <w:rPr>
          <w:rFonts w:ascii="Arial" w:hAnsi="Arial" w:cs="Arial"/>
          <w:bCs/>
          <w:szCs w:val="24"/>
        </w:rPr>
        <w:t xml:space="preserve"> </w:t>
      </w:r>
      <w:r>
        <w:rPr>
          <w:rFonts w:ascii="Arial" w:hAnsi="Arial" w:cs="Arial" w:hint="eastAsia"/>
          <w:bCs/>
          <w:szCs w:val="24"/>
        </w:rPr>
        <w:t>T</w:t>
      </w:r>
      <w:r>
        <w:rPr>
          <w:rFonts w:ascii="Arial" w:hAnsi="Arial" w:cs="Arial"/>
          <w:bCs/>
          <w:szCs w:val="24"/>
        </w:rPr>
        <w:t xml:space="preserve">his function </w:t>
      </w:r>
      <w:r>
        <w:rPr>
          <w:rFonts w:ascii="Arial" w:hAnsi="Arial" w:cs="Arial" w:hint="eastAsia"/>
          <w:bCs/>
          <w:szCs w:val="24"/>
        </w:rPr>
        <w:t xml:space="preserve">is </w:t>
      </w:r>
      <w:r>
        <w:rPr>
          <w:rFonts w:ascii="Arial" w:hAnsi="Arial" w:cs="Arial"/>
          <w:bCs/>
          <w:szCs w:val="24"/>
        </w:rPr>
        <w:t>mainly use</w:t>
      </w:r>
      <w:r>
        <w:rPr>
          <w:rFonts w:ascii="Arial" w:hAnsi="Arial" w:cs="Arial" w:hint="eastAsia"/>
          <w:bCs/>
          <w:szCs w:val="24"/>
        </w:rPr>
        <w:t>d</w:t>
      </w:r>
      <w:r>
        <w:rPr>
          <w:rFonts w:ascii="Arial" w:hAnsi="Arial" w:cs="Arial"/>
          <w:bCs/>
          <w:szCs w:val="24"/>
        </w:rPr>
        <w:t xml:space="preserve"> </w:t>
      </w:r>
      <w:r>
        <w:rPr>
          <w:rFonts w:ascii="Arial" w:hAnsi="Arial" w:cs="Arial" w:hint="eastAsia"/>
          <w:bCs/>
          <w:szCs w:val="24"/>
        </w:rPr>
        <w:t>for the marking of</w:t>
      </w:r>
      <w:r>
        <w:rPr>
          <w:rFonts w:ascii="Arial" w:hAnsi="Arial" w:cs="Arial"/>
          <w:bCs/>
          <w:szCs w:val="24"/>
        </w:rPr>
        <w:t xml:space="preserve"> workpiece</w:t>
      </w:r>
      <w:r>
        <w:rPr>
          <w:rFonts w:ascii="Arial" w:hAnsi="Arial" w:cs="Arial" w:hint="eastAsia"/>
          <w:bCs/>
          <w:szCs w:val="24"/>
        </w:rPr>
        <w:t>s</w:t>
      </w:r>
      <w:r>
        <w:rPr>
          <w:rFonts w:ascii="Arial" w:hAnsi="Arial" w:cs="Arial"/>
          <w:bCs/>
          <w:szCs w:val="24"/>
        </w:rPr>
        <w:t xml:space="preserve"> </w:t>
      </w:r>
      <w:r>
        <w:rPr>
          <w:rFonts w:ascii="Arial" w:hAnsi="Arial" w:cs="Arial" w:hint="eastAsia"/>
          <w:bCs/>
          <w:szCs w:val="24"/>
        </w:rPr>
        <w:t>with</w:t>
      </w:r>
      <w:r>
        <w:rPr>
          <w:rFonts w:ascii="Arial" w:hAnsi="Arial" w:cs="Arial"/>
          <w:bCs/>
          <w:szCs w:val="24"/>
        </w:rPr>
        <w:t xml:space="preserve"> production date</w:t>
      </w:r>
      <w:r>
        <w:rPr>
          <w:rFonts w:ascii="Arial" w:hAnsi="Arial" w:cs="Arial" w:hint="eastAsia"/>
          <w:bCs/>
          <w:szCs w:val="24"/>
        </w:rPr>
        <w:t xml:space="preserve"> </w:t>
      </w:r>
      <w:r>
        <w:rPr>
          <w:rFonts w:ascii="Arial" w:hAnsi="Arial" w:cs="Arial"/>
          <w:bCs/>
          <w:szCs w:val="24"/>
        </w:rPr>
        <w:t xml:space="preserve">and </w:t>
      </w:r>
      <w:r>
        <w:rPr>
          <w:rFonts w:ascii="Arial" w:hAnsi="Arial" w:cs="Arial" w:hint="eastAsia"/>
          <w:bCs/>
          <w:szCs w:val="24"/>
        </w:rPr>
        <w:lastRenderedPageBreak/>
        <w:t>shelf</w:t>
      </w:r>
      <w:r>
        <w:rPr>
          <w:rFonts w:ascii="Arial" w:hAnsi="Arial" w:cs="Arial"/>
          <w:bCs/>
          <w:szCs w:val="24"/>
        </w:rPr>
        <w:t xml:space="preserve"> </w:t>
      </w:r>
      <w:r>
        <w:rPr>
          <w:rFonts w:ascii="Arial" w:hAnsi="Arial" w:cs="Arial" w:hint="eastAsia"/>
          <w:bCs/>
          <w:szCs w:val="24"/>
        </w:rPr>
        <w:t>life</w:t>
      </w:r>
      <w:r>
        <w:rPr>
          <w:rFonts w:ascii="Arial" w:hAnsi="Arial" w:cs="Arial"/>
          <w:bCs/>
          <w:szCs w:val="24"/>
        </w:rPr>
        <w:t xml:space="preserve"> </w:t>
      </w:r>
      <w:r>
        <w:rPr>
          <w:rFonts w:ascii="Arial" w:hAnsi="Arial" w:cs="Arial" w:hint="eastAsia"/>
          <w:bCs/>
          <w:szCs w:val="24"/>
        </w:rPr>
        <w:t>in food industry and the like</w:t>
      </w:r>
      <w:r>
        <w:rPr>
          <w:rFonts w:ascii="Arial" w:hAnsi="Arial" w:cs="Arial"/>
          <w:bCs/>
          <w:szCs w:val="24"/>
        </w:rPr>
        <w:t>.</w:t>
      </w:r>
    </w:p>
    <w:p w14:paraId="46E41190" w14:textId="77777777" w:rsidR="00474806" w:rsidRDefault="00000000">
      <w:pPr>
        <w:spacing w:before="156" w:line="360" w:lineRule="auto"/>
        <w:jc w:val="left"/>
        <w:rPr>
          <w:rFonts w:ascii="Arial" w:hAnsi="Arial" w:cs="Arial"/>
          <w:szCs w:val="24"/>
        </w:rPr>
      </w:pPr>
      <w:r>
        <w:rPr>
          <w:rFonts w:ascii="Arial" w:hAnsi="Arial" w:cs="Arial"/>
          <w:b/>
          <w:bCs/>
          <w:color w:val="7F7F7F"/>
          <w:szCs w:val="24"/>
        </w:rPr>
        <w:t>：</w:t>
      </w:r>
      <w:r>
        <w:rPr>
          <w:rFonts w:ascii="Arial" w:hAnsi="Arial" w:cs="Arial"/>
          <w:szCs w:val="24"/>
        </w:rPr>
        <w:t>。</w:t>
      </w:r>
    </w:p>
    <w:p w14:paraId="36829515" w14:textId="77777777" w:rsidR="00474806" w:rsidRDefault="00000000">
      <w:pPr>
        <w:spacing w:before="156" w:line="360" w:lineRule="auto"/>
        <w:jc w:val="left"/>
        <w:rPr>
          <w:rFonts w:ascii="Arial" w:hAnsi="Arial" w:cs="Arial"/>
          <w:color w:val="0000FF"/>
          <w:szCs w:val="24"/>
        </w:rPr>
      </w:pPr>
      <w:r>
        <w:rPr>
          <w:rFonts w:ascii="Arial" w:hAnsi="Arial" w:cs="Arial"/>
          <w:b/>
          <w:bCs/>
          <w:color w:val="0000FF"/>
          <w:szCs w:val="24"/>
        </w:rPr>
        <w:t xml:space="preserve">Custom: </w:t>
      </w:r>
      <w:r>
        <w:rPr>
          <w:rFonts w:ascii="Arial" w:hAnsi="Arial" w:cs="Arial" w:hint="eastAsia"/>
          <w:color w:val="0000FF"/>
          <w:szCs w:val="24"/>
        </w:rPr>
        <w:t>D</w:t>
      </w:r>
      <w:r>
        <w:rPr>
          <w:rFonts w:ascii="Arial" w:hAnsi="Arial" w:cs="Arial"/>
          <w:color w:val="0000FF"/>
          <w:szCs w:val="24"/>
        </w:rPr>
        <w:t>efine the display content of the year</w:t>
      </w:r>
      <w:r>
        <w:rPr>
          <w:rFonts w:ascii="Arial" w:hAnsi="Arial" w:cs="Arial" w:hint="eastAsia"/>
          <w:color w:val="0000FF"/>
          <w:szCs w:val="24"/>
        </w:rPr>
        <w:t xml:space="preserve"> by yourself</w:t>
      </w:r>
      <w:r>
        <w:rPr>
          <w:rFonts w:ascii="Arial" w:hAnsi="Arial" w:cs="Arial"/>
          <w:color w:val="0000FF"/>
          <w:szCs w:val="24"/>
        </w:rPr>
        <w:t>.</w:t>
      </w:r>
    </w:p>
    <w:p w14:paraId="4A9E2351" w14:textId="77777777" w:rsidR="00474806" w:rsidRDefault="00474806">
      <w:pPr>
        <w:spacing w:before="156" w:line="360" w:lineRule="auto"/>
        <w:jc w:val="left"/>
        <w:rPr>
          <w:rFonts w:ascii="Arial" w:hAnsi="Arial" w:cs="Arial"/>
          <w:color w:val="0000FF"/>
          <w:szCs w:val="24"/>
        </w:rPr>
      </w:pPr>
    </w:p>
    <w:p w14:paraId="2FBDA85A" w14:textId="77777777" w:rsidR="00474806" w:rsidRDefault="00000000">
      <w:pPr>
        <w:pStyle w:val="Heading4"/>
        <w:numPr>
          <w:ilvl w:val="0"/>
          <w:numId w:val="0"/>
        </w:numPr>
        <w:ind w:left="864" w:hanging="864"/>
        <w:jc w:val="left"/>
        <w:rPr>
          <w:rFonts w:eastAsia="SimSun" w:cs="Arial"/>
        </w:rPr>
      </w:pPr>
      <w:r>
        <w:rPr>
          <w:rFonts w:eastAsia="SimSun" w:cs="Arial"/>
        </w:rPr>
        <w:t xml:space="preserve">4.8.4.4. </w:t>
      </w:r>
      <w:r>
        <w:rPr>
          <w:rFonts w:eastAsia="SimSun" w:cs="Arial" w:hint="eastAsia"/>
        </w:rPr>
        <w:t>Time Element</w:t>
      </w:r>
      <w:r>
        <w:rPr>
          <w:rFonts w:eastAsia="SimSun" w:cs="Arial"/>
        </w:rPr>
        <w:t xml:space="preserve"> </w:t>
      </w:r>
    </w:p>
    <w:p w14:paraId="19F05AF1" w14:textId="77777777" w:rsidR="00474806" w:rsidRDefault="00000000">
      <w:pPr>
        <w:spacing w:before="156" w:line="360" w:lineRule="auto"/>
        <w:rPr>
          <w:rFonts w:ascii="Arial" w:hAnsi="Arial" w:cs="Arial"/>
          <w:szCs w:val="24"/>
        </w:rPr>
      </w:pPr>
      <w:r>
        <w:rPr>
          <w:rFonts w:cs="Arial" w:hint="eastAsia"/>
        </w:rPr>
        <w:t>Time Element</w:t>
      </w:r>
      <w:r>
        <w:rPr>
          <w:rFonts w:cs="Arial"/>
        </w:rPr>
        <w:t xml:space="preserve"> is </w:t>
      </w:r>
      <w:r>
        <w:rPr>
          <w:rFonts w:ascii="Arial" w:hAnsi="Arial" w:cs="Arial"/>
          <w:bCs/>
          <w:szCs w:val="24"/>
        </w:rPr>
        <w:t xml:space="preserve">system </w:t>
      </w:r>
      <w:r>
        <w:rPr>
          <w:rFonts w:ascii="Arial" w:hAnsi="Arial" w:cs="Arial" w:hint="eastAsia"/>
          <w:bCs/>
          <w:szCs w:val="24"/>
        </w:rPr>
        <w:t>will</w:t>
      </w:r>
      <w:r>
        <w:rPr>
          <w:rFonts w:ascii="Arial" w:hAnsi="Arial" w:cs="Arial"/>
          <w:bCs/>
          <w:szCs w:val="24"/>
        </w:rPr>
        <w:t xml:space="preserve"> automatically </w:t>
      </w:r>
      <w:r>
        <w:rPr>
          <w:rFonts w:ascii="Arial" w:hAnsi="Arial" w:cs="Arial" w:hint="eastAsia"/>
          <w:bCs/>
          <w:szCs w:val="24"/>
        </w:rPr>
        <w:t>read</w:t>
      </w:r>
      <w:r>
        <w:rPr>
          <w:rFonts w:ascii="Arial" w:hAnsi="Arial" w:cs="Arial"/>
          <w:bCs/>
          <w:szCs w:val="24"/>
        </w:rPr>
        <w:t xml:space="preserve"> </w:t>
      </w:r>
      <w:r>
        <w:rPr>
          <w:rFonts w:ascii="Arial" w:hAnsi="Arial" w:cs="Arial" w:hint="eastAsia"/>
          <w:bCs/>
          <w:szCs w:val="24"/>
        </w:rPr>
        <w:t xml:space="preserve">time information </w:t>
      </w:r>
      <w:r>
        <w:rPr>
          <w:rFonts w:ascii="Arial" w:hAnsi="Arial" w:cs="Arial"/>
          <w:bCs/>
          <w:szCs w:val="24"/>
        </w:rPr>
        <w:t>from the computer</w:t>
      </w:r>
      <w:r>
        <w:rPr>
          <w:rFonts w:ascii="Arial" w:hAnsi="Arial" w:cs="Arial" w:hint="eastAsia"/>
          <w:bCs/>
          <w:szCs w:val="24"/>
        </w:rPr>
        <w:t xml:space="preserve"> during marking</w:t>
      </w:r>
      <w:r>
        <w:rPr>
          <w:rFonts w:ascii="Arial" w:hAnsi="Arial" w:cs="Arial"/>
          <w:bCs/>
          <w:szCs w:val="24"/>
        </w:rPr>
        <w:t>.</w:t>
      </w:r>
    </w:p>
    <w:p w14:paraId="34DD85A6" w14:textId="77777777" w:rsidR="00474806" w:rsidRDefault="00000000">
      <w:pPr>
        <w:spacing w:before="156" w:line="360" w:lineRule="auto"/>
        <w:rPr>
          <w:rFonts w:ascii="Arial" w:hAnsi="Arial" w:cs="Arial"/>
          <w:szCs w:val="24"/>
        </w:rPr>
      </w:pPr>
      <w:r>
        <w:rPr>
          <w:rFonts w:ascii="Arial" w:hAnsi="Arial" w:cs="Arial"/>
          <w:szCs w:val="24"/>
        </w:rPr>
        <w:t xml:space="preserve">When </w:t>
      </w:r>
      <w:r>
        <w:rPr>
          <w:rFonts w:ascii="Arial" w:hAnsi="Arial" w:cs="Arial" w:hint="eastAsia"/>
          <w:szCs w:val="24"/>
        </w:rPr>
        <w:t xml:space="preserve">the </w:t>
      </w:r>
      <w:bookmarkStart w:id="211" w:name="OLE_LINK68"/>
      <w:bookmarkStart w:id="212" w:name="OLE_LINK67"/>
      <w:r>
        <w:rPr>
          <w:rFonts w:ascii="Arial" w:hAnsi="Arial" w:cs="Arial" w:hint="eastAsia"/>
          <w:szCs w:val="24"/>
        </w:rPr>
        <w:t>Time</w:t>
      </w:r>
      <w:bookmarkEnd w:id="211"/>
      <w:bookmarkEnd w:id="212"/>
      <w:r>
        <w:rPr>
          <w:rFonts w:ascii="Arial" w:hAnsi="Arial" w:cs="Arial" w:hint="eastAsia"/>
          <w:szCs w:val="24"/>
        </w:rPr>
        <w:t xml:space="preserve"> Element is </w:t>
      </w:r>
      <w:r>
        <w:rPr>
          <w:rFonts w:ascii="Arial" w:hAnsi="Arial" w:cs="Arial"/>
          <w:szCs w:val="24"/>
        </w:rPr>
        <w:t xml:space="preserve">selected, </w:t>
      </w:r>
      <w:r>
        <w:rPr>
          <w:rFonts w:ascii="Arial" w:hAnsi="Arial" w:cs="Arial" w:hint="eastAsia"/>
          <w:szCs w:val="24"/>
        </w:rPr>
        <w:t>the</w:t>
      </w:r>
      <w:r>
        <w:rPr>
          <w:rFonts w:ascii="Arial" w:hAnsi="Arial" w:cs="Arial"/>
          <w:szCs w:val="24"/>
        </w:rPr>
        <w:t xml:space="preserve"> </w:t>
      </w:r>
      <w:r>
        <w:rPr>
          <w:rFonts w:ascii="Arial" w:hAnsi="Arial" w:cs="Arial" w:hint="eastAsia"/>
          <w:szCs w:val="24"/>
        </w:rPr>
        <w:t>time</w:t>
      </w:r>
      <w:r>
        <w:rPr>
          <w:rFonts w:ascii="Arial" w:hAnsi="Arial" w:cs="Arial"/>
          <w:szCs w:val="24"/>
        </w:rPr>
        <w:t xml:space="preserve"> parameter </w:t>
      </w:r>
      <w:r>
        <w:rPr>
          <w:rFonts w:ascii="Arial" w:hAnsi="Arial" w:cs="Arial" w:hint="eastAsia"/>
          <w:szCs w:val="24"/>
        </w:rPr>
        <w:t>definition</w:t>
      </w:r>
      <w:r>
        <w:rPr>
          <w:rFonts w:ascii="Arial" w:hAnsi="Arial" w:cs="Arial"/>
          <w:szCs w:val="24"/>
        </w:rPr>
        <w:t xml:space="preserve"> will automatically </w:t>
      </w:r>
      <w:r>
        <w:rPr>
          <w:rFonts w:ascii="Arial" w:hAnsi="Arial" w:cs="Arial" w:hint="eastAsia"/>
          <w:szCs w:val="24"/>
        </w:rPr>
        <w:t>be displayed</w:t>
      </w:r>
      <w:r>
        <w:rPr>
          <w:rFonts w:ascii="Arial" w:hAnsi="Arial" w:cs="Arial"/>
          <w:szCs w:val="24"/>
        </w:rPr>
        <w:t xml:space="preserve"> in the text</w:t>
      </w:r>
      <w:r>
        <w:rPr>
          <w:rFonts w:ascii="Arial" w:hAnsi="Arial" w:cs="Arial" w:hint="eastAsia"/>
          <w:szCs w:val="24"/>
        </w:rPr>
        <w:t xml:space="preserve"> element </w:t>
      </w:r>
      <w:r>
        <w:rPr>
          <w:rFonts w:ascii="Arial" w:hAnsi="Arial" w:cs="Arial"/>
          <w:szCs w:val="24"/>
        </w:rPr>
        <w:t>dialog box</w:t>
      </w:r>
      <w:r>
        <w:rPr>
          <w:rFonts w:ascii="Arial" w:hAnsi="Arial" w:cs="Arial" w:hint="eastAsia"/>
          <w:szCs w:val="24"/>
        </w:rPr>
        <w:t>, as shown in Fig. 4-23</w:t>
      </w:r>
      <w:r>
        <w:rPr>
          <w:rFonts w:ascii="Arial" w:hAnsi="Arial" w:cs="Arial"/>
          <w:szCs w:val="24"/>
        </w:rPr>
        <w:t>.</w:t>
      </w:r>
    </w:p>
    <w:p w14:paraId="315D10B1" w14:textId="77777777" w:rsidR="00474806" w:rsidRDefault="00000000">
      <w:pPr>
        <w:spacing w:before="156" w:line="360" w:lineRule="auto"/>
        <w:ind w:firstLineChars="200" w:firstLine="480"/>
        <w:jc w:val="center"/>
      </w:pPr>
      <w:r>
        <w:rPr>
          <w:noProof/>
        </w:rPr>
        <w:drawing>
          <wp:inline distT="0" distB="0" distL="114300" distR="114300" wp14:anchorId="0F48412D" wp14:editId="61F91C15">
            <wp:extent cx="998220" cy="1386840"/>
            <wp:effectExtent l="0" t="0" r="7620"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142"/>
                    <a:stretch>
                      <a:fillRect/>
                    </a:stretch>
                  </pic:blipFill>
                  <pic:spPr>
                    <a:xfrm>
                      <a:off x="0" y="0"/>
                      <a:ext cx="998220" cy="1386840"/>
                    </a:xfrm>
                    <a:prstGeom prst="rect">
                      <a:avLst/>
                    </a:prstGeom>
                    <a:noFill/>
                    <a:ln>
                      <a:noFill/>
                    </a:ln>
                  </pic:spPr>
                </pic:pic>
              </a:graphicData>
            </a:graphic>
          </wp:inline>
        </w:drawing>
      </w:r>
    </w:p>
    <w:p w14:paraId="5A56128B"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23 Definition</w:t>
      </w:r>
      <w:r>
        <w:rPr>
          <w:rFonts w:ascii="Arial" w:hAnsi="Arial" w:cs="Arial"/>
          <w:sz w:val="21"/>
          <w:szCs w:val="16"/>
        </w:rPr>
        <w:t xml:space="preserve"> </w:t>
      </w:r>
      <w:r>
        <w:rPr>
          <w:rFonts w:ascii="Arial" w:hAnsi="Arial" w:cs="Arial" w:hint="eastAsia"/>
          <w:sz w:val="21"/>
          <w:szCs w:val="16"/>
        </w:rPr>
        <w:t xml:space="preserve">Time Parameter </w:t>
      </w:r>
    </w:p>
    <w:p w14:paraId="331239D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Text</w:t>
      </w:r>
    </w:p>
    <w:p w14:paraId="5D418A53" w14:textId="77777777" w:rsidR="00474806" w:rsidRDefault="00000000">
      <w:pPr>
        <w:spacing w:before="156" w:line="360" w:lineRule="auto"/>
        <w:jc w:val="left"/>
        <w:rPr>
          <w:rFonts w:ascii="Arial" w:hAnsi="Arial" w:cs="Arial"/>
        </w:rPr>
      </w:pPr>
      <w:r>
        <w:rPr>
          <w:rFonts w:ascii="Arial" w:hAnsi="Arial" w:cs="Arial" w:hint="eastAsia"/>
        </w:rPr>
        <w:t xml:space="preserve">-24  </w:t>
      </w:r>
      <w:r>
        <w:rPr>
          <w:rFonts w:ascii="Arial" w:hAnsi="Arial" w:cs="Arial" w:hint="eastAsia"/>
          <w:color w:val="0000FF"/>
        </w:rPr>
        <w:t>Hour-24</w:t>
      </w:r>
    </w:p>
    <w:p w14:paraId="36648C36" w14:textId="77777777" w:rsidR="00474806" w:rsidRDefault="00000000">
      <w:pPr>
        <w:spacing w:before="156" w:line="360" w:lineRule="auto"/>
        <w:jc w:val="left"/>
        <w:rPr>
          <w:rFonts w:ascii="Arial" w:hAnsi="Arial" w:cs="Arial"/>
          <w:color w:val="0000FF"/>
        </w:rPr>
      </w:pPr>
      <w:r>
        <w:rPr>
          <w:rFonts w:ascii="Arial" w:hAnsi="Arial" w:cs="Arial" w:hint="eastAsia"/>
        </w:rPr>
        <w:t xml:space="preserve">-12  </w:t>
      </w:r>
      <w:r>
        <w:rPr>
          <w:rFonts w:ascii="Arial" w:hAnsi="Arial" w:cs="Arial" w:hint="eastAsia"/>
          <w:color w:val="0000FF"/>
        </w:rPr>
        <w:t>Hour-12</w:t>
      </w:r>
    </w:p>
    <w:p w14:paraId="4A63C95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Minute</w:t>
      </w:r>
    </w:p>
    <w:p w14:paraId="712FBA49"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Second</w:t>
      </w:r>
    </w:p>
    <w:p w14:paraId="4F0A7EC0"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Time Section</w:t>
      </w:r>
    </w:p>
    <w:p w14:paraId="60AD6BE2" w14:textId="77777777" w:rsidR="00474806" w:rsidRDefault="00000000">
      <w:pPr>
        <w:spacing w:before="156" w:line="360" w:lineRule="auto"/>
        <w:rPr>
          <w:rFonts w:ascii="Arial" w:hAnsi="Arial" w:cs="Arial"/>
          <w:szCs w:val="24"/>
        </w:rPr>
      </w:pPr>
      <w:r>
        <w:rPr>
          <w:rFonts w:ascii="Arial" w:hAnsi="Arial" w:cs="Arial" w:hint="eastAsia"/>
          <w:b/>
          <w:bCs/>
          <w:szCs w:val="24"/>
        </w:rPr>
        <w:t>Hour</w:t>
      </w:r>
      <w:r>
        <w:rPr>
          <w:rFonts w:ascii="Arial" w:hAnsi="Arial" w:cs="Arial"/>
          <w:b/>
          <w:bCs/>
          <w:szCs w:val="24"/>
        </w:rPr>
        <w:t>-24</w:t>
      </w:r>
      <w:r>
        <w:rPr>
          <w:rFonts w:ascii="Arial" w:hAnsi="Arial" w:cs="Arial" w:hint="eastAsia"/>
          <w:szCs w:val="24"/>
        </w:rPr>
        <w:t xml:space="preserve">: takes the time in hour indicated by the </w:t>
      </w:r>
      <w:r>
        <w:rPr>
          <w:rFonts w:ascii="Arial" w:hAnsi="Arial" w:cs="Arial"/>
          <w:szCs w:val="24"/>
        </w:rPr>
        <w:t xml:space="preserve">current computer clock </w:t>
      </w:r>
      <w:r>
        <w:rPr>
          <w:rFonts w:ascii="Arial" w:hAnsi="Arial" w:cs="Arial" w:hint="eastAsia"/>
          <w:szCs w:val="24"/>
        </w:rPr>
        <w:t>as</w:t>
      </w:r>
      <w:r>
        <w:rPr>
          <w:rFonts w:ascii="Arial" w:hAnsi="Arial" w:cs="Arial"/>
          <w:szCs w:val="24"/>
        </w:rPr>
        <w:t xml:space="preserve"> the corresponding text</w:t>
      </w:r>
      <w:r>
        <w:rPr>
          <w:rFonts w:ascii="Arial" w:hAnsi="Arial" w:cs="Arial" w:hint="eastAsia"/>
          <w:szCs w:val="24"/>
        </w:rPr>
        <w:t xml:space="preserve"> in the </w:t>
      </w:r>
      <w:r>
        <w:rPr>
          <w:rFonts w:ascii="Arial" w:hAnsi="Arial" w:cs="Arial"/>
          <w:szCs w:val="24"/>
        </w:rPr>
        <w:t>24-hour</w:t>
      </w:r>
      <w:r>
        <w:rPr>
          <w:rFonts w:ascii="Arial" w:hAnsi="Arial" w:cs="Arial" w:hint="eastAsia"/>
          <w:szCs w:val="24"/>
        </w:rPr>
        <w:t xml:space="preserve"> time system.</w:t>
      </w:r>
    </w:p>
    <w:p w14:paraId="781098A9" w14:textId="77777777" w:rsidR="00474806" w:rsidRDefault="00000000">
      <w:pPr>
        <w:spacing w:before="156" w:line="360" w:lineRule="auto"/>
        <w:rPr>
          <w:rFonts w:ascii="Arial" w:hAnsi="Arial" w:cs="Arial"/>
          <w:szCs w:val="24"/>
        </w:rPr>
      </w:pPr>
      <w:r>
        <w:rPr>
          <w:rFonts w:ascii="Arial" w:hAnsi="Arial" w:cs="Arial" w:hint="eastAsia"/>
          <w:b/>
          <w:bCs/>
          <w:szCs w:val="24"/>
        </w:rPr>
        <w:t>Hour</w:t>
      </w:r>
      <w:r>
        <w:rPr>
          <w:rFonts w:ascii="Arial" w:hAnsi="Arial" w:cs="Arial"/>
          <w:b/>
          <w:bCs/>
          <w:szCs w:val="24"/>
        </w:rPr>
        <w:t>-12</w:t>
      </w:r>
      <w:r>
        <w:rPr>
          <w:rFonts w:ascii="Arial" w:hAnsi="Arial" w:cs="Arial" w:hint="eastAsia"/>
          <w:szCs w:val="24"/>
        </w:rPr>
        <w:t xml:space="preserve">: takes the time in hour indicated by the </w:t>
      </w:r>
      <w:r>
        <w:rPr>
          <w:rFonts w:ascii="Arial" w:hAnsi="Arial" w:cs="Arial"/>
          <w:szCs w:val="24"/>
        </w:rPr>
        <w:t xml:space="preserve">current computer clock </w:t>
      </w:r>
      <w:r>
        <w:rPr>
          <w:rFonts w:ascii="Arial" w:hAnsi="Arial" w:cs="Arial" w:hint="eastAsia"/>
          <w:szCs w:val="24"/>
        </w:rPr>
        <w:t>as</w:t>
      </w:r>
      <w:r>
        <w:rPr>
          <w:rFonts w:ascii="Arial" w:hAnsi="Arial" w:cs="Arial"/>
          <w:szCs w:val="24"/>
        </w:rPr>
        <w:t xml:space="preserve"> the corresponding text</w:t>
      </w:r>
      <w:r>
        <w:rPr>
          <w:rFonts w:ascii="Arial" w:hAnsi="Arial" w:cs="Arial" w:hint="eastAsia"/>
          <w:szCs w:val="24"/>
        </w:rPr>
        <w:t xml:space="preserve"> in the 12</w:t>
      </w:r>
      <w:r>
        <w:rPr>
          <w:rFonts w:ascii="Arial" w:hAnsi="Arial" w:cs="Arial"/>
          <w:szCs w:val="24"/>
        </w:rPr>
        <w:t>-hour</w:t>
      </w:r>
      <w:r>
        <w:rPr>
          <w:rFonts w:ascii="Arial" w:hAnsi="Arial" w:cs="Arial" w:hint="eastAsia"/>
          <w:szCs w:val="24"/>
        </w:rPr>
        <w:t xml:space="preserve"> time system.</w:t>
      </w:r>
    </w:p>
    <w:p w14:paraId="2FBD8A40" w14:textId="77777777" w:rsidR="00474806" w:rsidRDefault="00000000">
      <w:pPr>
        <w:spacing w:before="156" w:line="360" w:lineRule="auto"/>
        <w:rPr>
          <w:rFonts w:ascii="Arial" w:hAnsi="Arial" w:cs="Arial"/>
          <w:szCs w:val="24"/>
        </w:rPr>
      </w:pPr>
      <w:r>
        <w:rPr>
          <w:rFonts w:ascii="Arial" w:hAnsi="Arial" w:cs="Arial"/>
          <w:b/>
          <w:bCs/>
          <w:szCs w:val="24"/>
        </w:rPr>
        <w:lastRenderedPageBreak/>
        <w:t>Minute</w:t>
      </w:r>
      <w:r>
        <w:rPr>
          <w:rFonts w:ascii="Arial" w:hAnsi="Arial" w:cs="Arial"/>
          <w:szCs w:val="24"/>
        </w:rPr>
        <w:t xml:space="preserve">: </w:t>
      </w:r>
      <w:bookmarkStart w:id="213" w:name="OLE_LINK72"/>
      <w:bookmarkStart w:id="214" w:name="OLE_LINK71"/>
      <w:r>
        <w:rPr>
          <w:rFonts w:ascii="Arial" w:hAnsi="Arial" w:cs="Arial" w:hint="eastAsia"/>
          <w:szCs w:val="24"/>
        </w:rPr>
        <w:t xml:space="preserve">takes the </w:t>
      </w:r>
      <w:bookmarkStart w:id="215" w:name="OLE_LINK70"/>
      <w:bookmarkStart w:id="216" w:name="OLE_LINK69"/>
      <w:r>
        <w:rPr>
          <w:rFonts w:ascii="Arial" w:hAnsi="Arial" w:cs="Arial" w:hint="eastAsia"/>
          <w:szCs w:val="24"/>
        </w:rPr>
        <w:t>time in minute</w:t>
      </w:r>
      <w:bookmarkEnd w:id="215"/>
      <w:bookmarkEnd w:id="216"/>
      <w:r>
        <w:rPr>
          <w:rFonts w:ascii="Arial" w:hAnsi="Arial" w:cs="Arial" w:hint="eastAsia"/>
          <w:szCs w:val="24"/>
        </w:rPr>
        <w:t xml:space="preserve"> indicated by the</w:t>
      </w:r>
      <w:r>
        <w:rPr>
          <w:rFonts w:ascii="Arial" w:hAnsi="Arial" w:cs="Arial"/>
          <w:szCs w:val="24"/>
        </w:rPr>
        <w:t xml:space="preserve"> current computer clock </w:t>
      </w:r>
      <w:r>
        <w:rPr>
          <w:rFonts w:ascii="Arial" w:hAnsi="Arial" w:cs="Arial" w:hint="eastAsia"/>
          <w:szCs w:val="24"/>
        </w:rPr>
        <w:t>as</w:t>
      </w:r>
      <w:r>
        <w:rPr>
          <w:rFonts w:ascii="Arial" w:hAnsi="Arial" w:cs="Arial"/>
          <w:szCs w:val="24"/>
        </w:rPr>
        <w:t xml:space="preserve"> the corresponding text.</w:t>
      </w:r>
      <w:bookmarkEnd w:id="213"/>
      <w:bookmarkEnd w:id="214"/>
    </w:p>
    <w:p w14:paraId="156D80A9" w14:textId="77777777" w:rsidR="00474806" w:rsidRDefault="00000000">
      <w:pPr>
        <w:spacing w:before="156" w:line="360" w:lineRule="auto"/>
        <w:rPr>
          <w:rFonts w:ascii="Arial" w:hAnsi="Arial" w:cs="Arial"/>
          <w:szCs w:val="24"/>
        </w:rPr>
      </w:pPr>
      <w:r>
        <w:rPr>
          <w:rFonts w:ascii="Arial" w:hAnsi="Arial" w:cs="Arial" w:hint="eastAsia"/>
          <w:b/>
          <w:bCs/>
          <w:szCs w:val="24"/>
        </w:rPr>
        <w:t>Second</w:t>
      </w:r>
      <w:r>
        <w:rPr>
          <w:rFonts w:ascii="Arial" w:hAnsi="Arial" w:cs="Arial" w:hint="eastAsia"/>
          <w:szCs w:val="24"/>
        </w:rPr>
        <w:t>: takes the time in second indicated by the</w:t>
      </w:r>
      <w:r>
        <w:rPr>
          <w:rFonts w:ascii="Arial" w:hAnsi="Arial" w:cs="Arial"/>
          <w:szCs w:val="24"/>
        </w:rPr>
        <w:t xml:space="preserve"> current computer clock </w:t>
      </w:r>
      <w:r>
        <w:rPr>
          <w:rFonts w:ascii="Arial" w:hAnsi="Arial" w:cs="Arial" w:hint="eastAsia"/>
          <w:szCs w:val="24"/>
        </w:rPr>
        <w:t>as</w:t>
      </w:r>
      <w:r>
        <w:rPr>
          <w:rFonts w:ascii="Arial" w:hAnsi="Arial" w:cs="Arial"/>
          <w:szCs w:val="24"/>
        </w:rPr>
        <w:t xml:space="preserve"> the corresponding text.</w:t>
      </w:r>
    </w:p>
    <w:p w14:paraId="24ED8AD8" w14:textId="77777777" w:rsidR="00474806" w:rsidRDefault="00000000">
      <w:pPr>
        <w:spacing w:before="156" w:line="360" w:lineRule="auto"/>
        <w:rPr>
          <w:rFonts w:ascii="Arial" w:hAnsi="Arial" w:cs="Arial"/>
          <w:szCs w:val="24"/>
        </w:rPr>
      </w:pPr>
      <w:r>
        <w:rPr>
          <w:rFonts w:ascii="Arial" w:hAnsi="Arial" w:cs="Arial" w:hint="eastAsia"/>
          <w:b/>
          <w:bCs/>
          <w:color w:val="4472C4"/>
          <w:szCs w:val="24"/>
        </w:rPr>
        <w:t>Time section</w:t>
      </w:r>
      <w:r>
        <w:rPr>
          <w:rFonts w:ascii="Arial" w:hAnsi="Arial" w:cs="Arial"/>
          <w:b/>
          <w:bCs/>
          <w:color w:val="4472C4"/>
          <w:szCs w:val="24"/>
        </w:rPr>
        <w:t xml:space="preserve"> </w:t>
      </w:r>
      <w:r>
        <w:rPr>
          <w:rFonts w:ascii="Arial" w:hAnsi="Arial" w:cs="Arial"/>
          <w:b/>
          <w:bCs/>
          <w:color w:val="FF0000"/>
          <w:szCs w:val="24"/>
        </w:rPr>
        <w:t>Period</w:t>
      </w:r>
      <w:r>
        <w:rPr>
          <w:rFonts w:ascii="Arial" w:hAnsi="Arial" w:cs="Arial" w:hint="eastAsia"/>
          <w:szCs w:val="24"/>
        </w:rPr>
        <w:t xml:space="preserve">: </w:t>
      </w:r>
      <w:r>
        <w:rPr>
          <w:rFonts w:ascii="Arial" w:hAnsi="Arial" w:cs="Arial"/>
          <w:szCs w:val="24"/>
        </w:rPr>
        <w:t>24 hour</w:t>
      </w:r>
      <w:r>
        <w:rPr>
          <w:rFonts w:ascii="Arial" w:hAnsi="Arial" w:cs="Arial" w:hint="eastAsia"/>
          <w:szCs w:val="24"/>
        </w:rPr>
        <w:t>s of one day are divided</w:t>
      </w:r>
      <w:r>
        <w:rPr>
          <w:rFonts w:ascii="Arial" w:hAnsi="Arial" w:cs="Arial"/>
          <w:szCs w:val="24"/>
        </w:rPr>
        <w:t xml:space="preserve"> into 24 time sections, </w:t>
      </w:r>
      <w:r>
        <w:rPr>
          <w:rFonts w:ascii="Arial" w:hAnsi="Arial" w:cs="Arial" w:hint="eastAsia"/>
          <w:szCs w:val="24"/>
        </w:rPr>
        <w:t xml:space="preserve">and </w:t>
      </w:r>
      <w:r>
        <w:rPr>
          <w:rFonts w:ascii="Arial" w:hAnsi="Arial" w:cs="Arial"/>
          <w:szCs w:val="24"/>
        </w:rPr>
        <w:t xml:space="preserve">the user </w:t>
      </w:r>
      <w:r>
        <w:rPr>
          <w:rFonts w:ascii="Arial" w:hAnsi="Arial" w:cs="Arial" w:hint="eastAsia"/>
          <w:szCs w:val="24"/>
        </w:rPr>
        <w:t>can</w:t>
      </w:r>
      <w:r>
        <w:rPr>
          <w:rFonts w:ascii="Arial" w:hAnsi="Arial" w:cs="Arial"/>
          <w:szCs w:val="24"/>
        </w:rPr>
        <w:t xml:space="preserve"> define </w:t>
      </w:r>
      <w:r>
        <w:rPr>
          <w:rFonts w:ascii="Arial" w:hAnsi="Arial" w:cs="Arial" w:hint="eastAsia"/>
          <w:szCs w:val="24"/>
        </w:rPr>
        <w:t xml:space="preserve">a text for </w:t>
      </w:r>
      <w:r>
        <w:rPr>
          <w:rFonts w:ascii="Arial" w:hAnsi="Arial" w:cs="Arial"/>
          <w:szCs w:val="24"/>
        </w:rPr>
        <w:t>each</w:t>
      </w:r>
      <w:r>
        <w:rPr>
          <w:rFonts w:ascii="Arial" w:hAnsi="Arial" w:cs="Arial" w:hint="eastAsia"/>
          <w:szCs w:val="24"/>
        </w:rPr>
        <w:t xml:space="preserve"> </w:t>
      </w:r>
      <w:r>
        <w:rPr>
          <w:rFonts w:ascii="Arial" w:hAnsi="Arial" w:cs="Arial"/>
          <w:szCs w:val="24"/>
        </w:rPr>
        <w:t xml:space="preserve">time section. This function </w:t>
      </w:r>
      <w:r>
        <w:rPr>
          <w:rFonts w:ascii="Arial" w:hAnsi="Arial" w:cs="Arial" w:hint="eastAsia"/>
          <w:szCs w:val="24"/>
        </w:rPr>
        <w:t xml:space="preserve">is </w:t>
      </w:r>
      <w:r>
        <w:rPr>
          <w:rFonts w:ascii="Arial" w:hAnsi="Arial" w:cs="Arial"/>
          <w:szCs w:val="24"/>
        </w:rPr>
        <w:t>mainly us</w:t>
      </w:r>
      <w:r>
        <w:rPr>
          <w:rFonts w:ascii="Arial" w:hAnsi="Arial" w:cs="Arial" w:hint="eastAsia"/>
          <w:szCs w:val="24"/>
        </w:rPr>
        <w:t>ed</w:t>
      </w:r>
      <w:r>
        <w:rPr>
          <w:rFonts w:ascii="Arial" w:hAnsi="Arial" w:cs="Arial"/>
          <w:szCs w:val="24"/>
        </w:rPr>
        <w:t xml:space="preserve"> </w:t>
      </w:r>
      <w:r>
        <w:rPr>
          <w:rFonts w:ascii="Arial" w:hAnsi="Arial" w:cs="Arial" w:hint="eastAsia"/>
          <w:szCs w:val="24"/>
        </w:rPr>
        <w:t>for</w:t>
      </w:r>
      <w:r>
        <w:rPr>
          <w:rFonts w:ascii="Arial" w:hAnsi="Arial" w:cs="Arial"/>
          <w:szCs w:val="24"/>
        </w:rPr>
        <w:t xml:space="preserve"> </w:t>
      </w:r>
      <w:r>
        <w:rPr>
          <w:rFonts w:ascii="Arial" w:hAnsi="Arial" w:cs="Arial" w:hint="eastAsia"/>
          <w:szCs w:val="24"/>
        </w:rPr>
        <w:t xml:space="preserve">the marking of </w:t>
      </w:r>
      <w:r>
        <w:rPr>
          <w:rFonts w:ascii="Arial" w:hAnsi="Arial" w:cs="Arial"/>
          <w:szCs w:val="24"/>
        </w:rPr>
        <w:t>workpiece</w:t>
      </w:r>
      <w:r>
        <w:rPr>
          <w:rFonts w:ascii="Arial" w:hAnsi="Arial" w:cs="Arial" w:hint="eastAsia"/>
          <w:szCs w:val="24"/>
        </w:rPr>
        <w:t>s</w:t>
      </w:r>
      <w:r>
        <w:rPr>
          <w:rFonts w:ascii="Arial" w:hAnsi="Arial" w:cs="Arial"/>
          <w:szCs w:val="24"/>
        </w:rPr>
        <w:t xml:space="preserve"> </w:t>
      </w:r>
      <w:r>
        <w:rPr>
          <w:rFonts w:ascii="Arial" w:hAnsi="Arial" w:cs="Arial" w:hint="eastAsia"/>
          <w:szCs w:val="24"/>
        </w:rPr>
        <w:t>requiring the shift information</w:t>
      </w:r>
      <w:r>
        <w:rPr>
          <w:rFonts w:ascii="Arial" w:hAnsi="Arial" w:cs="Arial"/>
          <w:szCs w:val="24"/>
        </w:rPr>
        <w:t>.</w:t>
      </w:r>
    </w:p>
    <w:p w14:paraId="47F443D4" w14:textId="77777777" w:rsidR="00474806" w:rsidRDefault="00000000">
      <w:pPr>
        <w:pStyle w:val="Heading4"/>
        <w:numPr>
          <w:ilvl w:val="0"/>
          <w:numId w:val="0"/>
        </w:numPr>
        <w:ind w:left="864" w:hanging="864"/>
        <w:jc w:val="left"/>
        <w:rPr>
          <w:rFonts w:eastAsia="SimSun" w:cs="Arial"/>
        </w:rPr>
      </w:pPr>
      <w:r>
        <w:rPr>
          <w:rFonts w:eastAsia="SimSun" w:cs="Arial"/>
        </w:rPr>
        <w:t xml:space="preserve">4.8.4.5. </w:t>
      </w:r>
      <w:r>
        <w:rPr>
          <w:rFonts w:eastAsia="SimSun" w:cs="Arial"/>
          <w:color w:val="4472C4"/>
          <w:szCs w:val="28"/>
        </w:rPr>
        <w:t>TCP/IP</w:t>
      </w:r>
      <w:r>
        <w:rPr>
          <w:rFonts w:eastAsia="SimSun" w:cs="Arial"/>
          <w:color w:val="000000"/>
          <w:szCs w:val="28"/>
        </w:rPr>
        <w:t xml:space="preserve"> </w:t>
      </w:r>
      <w:r>
        <w:rPr>
          <w:rFonts w:eastAsia="SimSun" w:cs="Arial"/>
          <w:color w:val="FF0000"/>
          <w:szCs w:val="28"/>
        </w:rPr>
        <w:t>N</w:t>
      </w:r>
      <w:r>
        <w:rPr>
          <w:rFonts w:eastAsia="SimSun" w:cs="Arial" w:hint="eastAsia"/>
          <w:color w:val="FF0000"/>
          <w:szCs w:val="28"/>
        </w:rPr>
        <w:t>etwork</w:t>
      </w:r>
      <w:r>
        <w:rPr>
          <w:rFonts w:eastAsia="SimSun" w:cs="Arial"/>
          <w:color w:val="000000"/>
          <w:szCs w:val="28"/>
        </w:rPr>
        <w:t xml:space="preserve"> communication</w:t>
      </w:r>
    </w:p>
    <w:p w14:paraId="00DB012C" w14:textId="77777777" w:rsidR="00474806" w:rsidRDefault="00000000">
      <w:pPr>
        <w:spacing w:before="156" w:line="360" w:lineRule="auto"/>
        <w:rPr>
          <w:rFonts w:ascii="Arial" w:hAnsi="Arial" w:cs="Arial"/>
          <w:color w:val="4472C4"/>
          <w:szCs w:val="24"/>
        </w:rPr>
      </w:pPr>
      <w:r>
        <w:rPr>
          <w:rFonts w:ascii="Arial" w:hAnsi="Arial" w:cs="Arial"/>
          <w:color w:val="4472C4"/>
          <w:szCs w:val="24"/>
        </w:rPr>
        <w:t xml:space="preserve">When the operation is taking place, the system will pick up the text from the network. </w:t>
      </w:r>
    </w:p>
    <w:p w14:paraId="6CC8B0B3" w14:textId="77777777" w:rsidR="00474806" w:rsidRDefault="00000000">
      <w:pPr>
        <w:spacing w:before="156" w:line="360" w:lineRule="auto"/>
        <w:rPr>
          <w:rFonts w:ascii="Arial" w:hAnsi="Arial" w:cs="Arial"/>
          <w:color w:val="FF0000"/>
          <w:szCs w:val="24"/>
        </w:rPr>
      </w:pPr>
      <w:r>
        <w:rPr>
          <w:rFonts w:ascii="Arial" w:hAnsi="Arial" w:cs="Arial"/>
          <w:color w:val="FF0000"/>
          <w:szCs w:val="24"/>
        </w:rPr>
        <w:t>The network communication element is the element that the system automatically reads the text from the network through the computer network interface during the processing</w:t>
      </w:r>
    </w:p>
    <w:p w14:paraId="6A2FBA50" w14:textId="77777777" w:rsidR="00474806" w:rsidRDefault="00000000">
      <w:pPr>
        <w:spacing w:before="156" w:line="360" w:lineRule="auto"/>
        <w:rPr>
          <w:rFonts w:ascii="Arial" w:hAnsi="Arial" w:cs="Arial"/>
          <w:szCs w:val="24"/>
        </w:rPr>
      </w:pPr>
      <w:r>
        <w:rPr>
          <w:rFonts w:ascii="Arial" w:hAnsi="Arial" w:cs="Arial"/>
          <w:b/>
          <w:color w:val="000000"/>
          <w:szCs w:val="24"/>
        </w:rPr>
        <w:t xml:space="preserve">Notice: </w:t>
      </w:r>
      <w:r>
        <w:rPr>
          <w:rFonts w:ascii="Arial" w:hAnsi="Arial" w:cs="Arial"/>
          <w:color w:val="000000"/>
          <w:szCs w:val="24"/>
        </w:rPr>
        <w:t>The network interface in here is the network interface uses in TCP/IP agreement. When the user selected the “TCP/IP communication”, the</w:t>
      </w:r>
      <w:r>
        <w:rPr>
          <w:rFonts w:ascii="Arial" w:hAnsi="Arial" w:cs="Arial" w:hint="eastAsia"/>
          <w:color w:val="000000"/>
          <w:szCs w:val="24"/>
        </w:rPr>
        <w:t xml:space="preserve"> </w:t>
      </w:r>
      <w:r>
        <w:rPr>
          <w:rFonts w:ascii="Arial" w:hAnsi="Arial" w:cs="Arial"/>
          <w:color w:val="000000"/>
          <w:szCs w:val="24"/>
        </w:rPr>
        <w:t>parameter defines will display automatically in the dialog box, see the figure 4-24:</w:t>
      </w:r>
      <w:r>
        <w:rPr>
          <w:rFonts w:ascii="Arial" w:hAnsi="Arial" w:cs="Arial"/>
          <w:szCs w:val="24"/>
        </w:rPr>
        <w:t xml:space="preserve"> </w:t>
      </w:r>
    </w:p>
    <w:p w14:paraId="440B7B09" w14:textId="77777777" w:rsidR="00474806" w:rsidRDefault="00000000">
      <w:pPr>
        <w:spacing w:before="156"/>
        <w:jc w:val="center"/>
      </w:pPr>
      <w:r>
        <w:t xml:space="preserve">  </w:t>
      </w:r>
      <w:r>
        <w:rPr>
          <w:noProof/>
        </w:rPr>
        <w:drawing>
          <wp:inline distT="0" distB="0" distL="114300" distR="114300" wp14:anchorId="2CB74F6F" wp14:editId="0F6F2E31">
            <wp:extent cx="3530600" cy="2887345"/>
            <wp:effectExtent l="0" t="0" r="5080" b="8255"/>
            <wp:docPr id="147" name="图片 1" descr="C:\Users\loop\Desktop\0714\27.bm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 descr="C:\Users\loop\Desktop\0714\27.bmp27"/>
                    <pic:cNvPicPr>
                      <a:picLocks noChangeAspect="1"/>
                    </pic:cNvPicPr>
                  </pic:nvPicPr>
                  <pic:blipFill>
                    <a:blip r:embed="rId143"/>
                    <a:srcRect/>
                    <a:stretch>
                      <a:fillRect/>
                    </a:stretch>
                  </pic:blipFill>
                  <pic:spPr>
                    <a:xfrm>
                      <a:off x="0" y="0"/>
                      <a:ext cx="3530600" cy="2887345"/>
                    </a:xfrm>
                    <a:prstGeom prst="rect">
                      <a:avLst/>
                    </a:prstGeom>
                    <a:noFill/>
                    <a:ln>
                      <a:noFill/>
                    </a:ln>
                  </pic:spPr>
                </pic:pic>
              </a:graphicData>
            </a:graphic>
          </wp:inline>
        </w:drawing>
      </w:r>
    </w:p>
    <w:p w14:paraId="077BD84C" w14:textId="77777777" w:rsidR="00474806" w:rsidRDefault="00000000">
      <w:pPr>
        <w:spacing w:before="156"/>
        <w:jc w:val="center"/>
        <w:outlineLvl w:val="0"/>
        <w:rPr>
          <w:rFonts w:ascii="Arial" w:hAnsi="Arial" w:cs="Arial"/>
        </w:rPr>
      </w:pPr>
      <w:r>
        <w:rPr>
          <w:rFonts w:ascii="Arial" w:hAnsi="Arial" w:cs="Arial"/>
          <w:sz w:val="21"/>
          <w:szCs w:val="21"/>
        </w:rPr>
        <w:t xml:space="preserve">Fig.4-24 </w:t>
      </w:r>
      <w:r>
        <w:rPr>
          <w:rFonts w:ascii="Arial" w:hAnsi="Arial" w:cs="Arial"/>
          <w:color w:val="4472C4"/>
          <w:sz w:val="21"/>
          <w:szCs w:val="21"/>
        </w:rPr>
        <w:t>TCP/IP</w:t>
      </w:r>
      <w:r>
        <w:rPr>
          <w:rFonts w:ascii="Arial" w:hAnsi="Arial" w:cs="Arial"/>
          <w:color w:val="000000"/>
          <w:sz w:val="21"/>
          <w:szCs w:val="21"/>
        </w:rPr>
        <w:t xml:space="preserve"> </w:t>
      </w:r>
      <w:r>
        <w:rPr>
          <w:rFonts w:ascii="Arial" w:hAnsi="Arial" w:cs="Arial"/>
          <w:color w:val="FF0000"/>
          <w:sz w:val="21"/>
          <w:szCs w:val="21"/>
        </w:rPr>
        <w:t>Network</w:t>
      </w:r>
      <w:r>
        <w:rPr>
          <w:rFonts w:ascii="Arial" w:hAnsi="Arial" w:cs="Arial"/>
          <w:color w:val="000000"/>
          <w:sz w:val="21"/>
          <w:szCs w:val="21"/>
        </w:rPr>
        <w:t xml:space="preserve"> communication </w:t>
      </w:r>
      <w:r>
        <w:rPr>
          <w:rFonts w:ascii="Arial" w:hAnsi="Arial" w:cs="Arial"/>
          <w:color w:val="FF0000"/>
          <w:sz w:val="21"/>
          <w:szCs w:val="21"/>
        </w:rPr>
        <w:t>elements</w:t>
      </w:r>
    </w:p>
    <w:p w14:paraId="35258EC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Elements</w:t>
      </w:r>
    </w:p>
    <w:p w14:paraId="7CE3912E"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Element Type</w:t>
      </w:r>
    </w:p>
    <w:p w14:paraId="41457B9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Fixed Text</w:t>
      </w:r>
    </w:p>
    <w:p w14:paraId="21A2F64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Number</w:t>
      </w:r>
    </w:p>
    <w:p w14:paraId="03CF7C0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Date</w:t>
      </w:r>
    </w:p>
    <w:p w14:paraId="49D6F2A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Time</w:t>
      </w:r>
      <w:r>
        <w:rPr>
          <w:rFonts w:ascii="Arial" w:hAnsi="Arial" w:cs="Arial" w:hint="eastAsia"/>
          <w:szCs w:val="24"/>
        </w:rPr>
        <w:t xml:space="preserve"> </w:t>
      </w:r>
    </w:p>
    <w:p w14:paraId="562730FA"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TCP/IP Communication </w:t>
      </w:r>
    </w:p>
    <w:p w14:paraId="388ED7E3"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Communication</w:t>
      </w:r>
    </w:p>
    <w:p w14:paraId="5AFCFCF9"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SQL  </w:t>
      </w:r>
      <w:r>
        <w:rPr>
          <w:rFonts w:ascii="Arial" w:hAnsi="Arial" w:cs="Arial" w:hint="eastAsia"/>
          <w:color w:val="0000FF"/>
          <w:szCs w:val="24"/>
        </w:rPr>
        <w:t xml:space="preserve">SQL Database </w:t>
      </w:r>
    </w:p>
    <w:p w14:paraId="3681D0A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File</w:t>
      </w:r>
    </w:p>
    <w:p w14:paraId="2D2F25C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Keyboard</w:t>
      </w:r>
    </w:p>
    <w:p w14:paraId="04C86410"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TXT   </w:t>
      </w:r>
      <w:r>
        <w:rPr>
          <w:rFonts w:ascii="Arial" w:hAnsi="Arial" w:cs="Arial" w:hint="eastAsia"/>
          <w:color w:val="0000FF"/>
          <w:szCs w:val="24"/>
        </w:rPr>
        <w:t>Real-time TXT Text</w:t>
      </w:r>
    </w:p>
    <w:p w14:paraId="16B3727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Excel  </w:t>
      </w:r>
      <w:r>
        <w:rPr>
          <w:rFonts w:ascii="Arial" w:hAnsi="Arial" w:cs="Arial" w:hint="eastAsia"/>
          <w:color w:val="0000FF"/>
          <w:szCs w:val="24"/>
        </w:rPr>
        <w:t>Real-time Excel Text</w:t>
      </w:r>
    </w:p>
    <w:p w14:paraId="7D3AD8A1"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 Leading Zero Before Disuse</w:t>
      </w:r>
    </w:p>
    <w:p w14:paraId="5595886E"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Text</w:t>
      </w:r>
    </w:p>
    <w:p w14:paraId="649FCC2F"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00"/>
          <w:szCs w:val="24"/>
        </w:rPr>
        <w:t>IP</w:t>
      </w:r>
      <w:r>
        <w:rPr>
          <w:rFonts w:ascii="Arial" w:hAnsi="Arial" w:cs="Arial" w:hint="eastAsia"/>
          <w:color w:val="0000FF"/>
          <w:szCs w:val="24"/>
        </w:rPr>
        <w:t xml:space="preserve">  IP Address</w:t>
      </w:r>
    </w:p>
    <w:p w14:paraId="61691A50"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Port Number</w:t>
      </w:r>
    </w:p>
    <w:p w14:paraId="182356D7"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Marking</w:t>
      </w:r>
    </w:p>
    <w:p w14:paraId="1EC73F8A"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Timeout Setting</w:t>
      </w:r>
    </w:p>
    <w:p w14:paraId="5CDD44E8"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Connect Timeout</w:t>
      </w:r>
    </w:p>
    <w:p w14:paraId="2FA965D4" w14:textId="77777777" w:rsidR="00474806" w:rsidRDefault="00000000">
      <w:pPr>
        <w:spacing w:before="156" w:line="360" w:lineRule="auto"/>
        <w:jc w:val="left"/>
        <w:rPr>
          <w:rFonts w:ascii="Arial" w:hAnsi="Arial" w:cs="Arial"/>
          <w:color w:val="0000FF"/>
          <w:szCs w:val="24"/>
        </w:rPr>
      </w:pPr>
      <w:r>
        <w:rPr>
          <w:rFonts w:ascii="Arial" w:hAnsi="Arial" w:cs="Arial" w:hint="eastAsia"/>
          <w:color w:val="0000FF"/>
          <w:szCs w:val="24"/>
        </w:rPr>
        <w:t xml:space="preserve">  Receive Timeout</w:t>
      </w:r>
    </w:p>
    <w:p w14:paraId="10B43EE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6DDEB37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Close</w:t>
      </w:r>
    </w:p>
    <w:p w14:paraId="13977389" w14:textId="77777777" w:rsidR="00474806" w:rsidRDefault="00000000">
      <w:pPr>
        <w:spacing w:before="156"/>
        <w:jc w:val="left"/>
        <w:rPr>
          <w:rFonts w:ascii="Arial" w:hAnsi="Arial" w:cs="Arial"/>
          <w:szCs w:val="24"/>
        </w:rPr>
      </w:pPr>
      <w:r>
        <w:rPr>
          <w:rFonts w:ascii="Arial" w:hAnsi="Arial" w:cs="Arial"/>
          <w:b/>
          <w:bCs/>
          <w:szCs w:val="24"/>
        </w:rPr>
        <w:t>IP</w:t>
      </w:r>
      <w:r>
        <w:rPr>
          <w:rFonts w:ascii="Arial" w:hAnsi="Arial" w:cs="Arial" w:hint="eastAsia"/>
          <w:b/>
          <w:bCs/>
          <w:szCs w:val="24"/>
        </w:rPr>
        <w:t xml:space="preserve"> </w:t>
      </w:r>
      <w:r>
        <w:rPr>
          <w:rFonts w:ascii="Arial" w:hAnsi="Arial" w:cs="Arial"/>
          <w:b/>
          <w:bCs/>
          <w:szCs w:val="24"/>
        </w:rPr>
        <w:t xml:space="preserve">Address: </w:t>
      </w:r>
      <w:r>
        <w:rPr>
          <w:rFonts w:ascii="Arial" w:hAnsi="Arial" w:cs="Arial"/>
          <w:szCs w:val="24"/>
        </w:rPr>
        <w:t>select the IP address which from reads the data</w:t>
      </w:r>
    </w:p>
    <w:p w14:paraId="34381521" w14:textId="77777777" w:rsidR="00474806" w:rsidRDefault="00000000">
      <w:pPr>
        <w:spacing w:before="156"/>
        <w:jc w:val="left"/>
        <w:rPr>
          <w:rFonts w:ascii="Arial" w:hAnsi="Arial" w:cs="Arial"/>
          <w:b/>
          <w:bCs/>
          <w:color w:val="FFC000"/>
        </w:rPr>
      </w:pPr>
      <w:r>
        <w:rPr>
          <w:rFonts w:ascii="Arial" w:hAnsi="Arial" w:cs="Arial"/>
          <w:b/>
          <w:bCs/>
          <w:szCs w:val="24"/>
        </w:rPr>
        <w:t xml:space="preserve">Port </w:t>
      </w:r>
      <w:r>
        <w:rPr>
          <w:rFonts w:ascii="Arial" w:hAnsi="Arial" w:cs="Arial" w:hint="eastAsia"/>
          <w:b/>
          <w:bCs/>
          <w:color w:val="FFC000"/>
        </w:rPr>
        <w:t>T</w:t>
      </w:r>
      <w:r>
        <w:rPr>
          <w:rFonts w:ascii="Arial" w:hAnsi="Arial" w:cs="Arial"/>
          <w:b/>
          <w:bCs/>
          <w:color w:val="FFC000"/>
        </w:rPr>
        <w:t>he</w:t>
      </w:r>
      <w:r>
        <w:rPr>
          <w:rFonts w:ascii="Arial" w:hAnsi="Arial" w:cs="Arial"/>
          <w:b/>
          <w:bCs/>
          <w:szCs w:val="24"/>
        </w:rPr>
        <w:t xml:space="preserve">: </w:t>
      </w:r>
      <w:r>
        <w:rPr>
          <w:rFonts w:ascii="Arial" w:hAnsi="Arial" w:cs="Arial"/>
          <w:szCs w:val="24"/>
        </w:rPr>
        <w:t>select the port the TCP/IP communication used</w:t>
      </w:r>
    </w:p>
    <w:p w14:paraId="668F5BF7" w14:textId="77777777" w:rsidR="00474806" w:rsidRDefault="00000000">
      <w:pPr>
        <w:spacing w:before="156" w:line="360" w:lineRule="auto"/>
        <w:rPr>
          <w:rFonts w:ascii="Arial" w:hAnsi="Arial" w:cs="Arial"/>
          <w:szCs w:val="24"/>
        </w:rPr>
      </w:pPr>
      <w:r>
        <w:rPr>
          <w:rFonts w:ascii="Arial" w:hAnsi="Arial" w:cs="Arial"/>
          <w:b/>
          <w:bCs/>
          <w:szCs w:val="24"/>
        </w:rPr>
        <w:t>Command:</w:t>
      </w:r>
      <w:r>
        <w:rPr>
          <w:rFonts w:ascii="Arial" w:hAnsi="Arial" w:cs="Arial"/>
          <w:szCs w:val="24"/>
        </w:rPr>
        <w:t xml:space="preserve"> When the system processes to this text object, the system through </w:t>
      </w:r>
      <w:r>
        <w:rPr>
          <w:rFonts w:ascii="Arial" w:hAnsi="Arial" w:cs="Arial"/>
          <w:szCs w:val="24"/>
        </w:rPr>
        <w:lastRenderedPageBreak/>
        <w:t>the</w:t>
      </w:r>
      <w:r>
        <w:rPr>
          <w:rFonts w:ascii="Arial" w:hAnsi="Arial" w:cs="Arial" w:hint="eastAsia"/>
          <w:szCs w:val="24"/>
        </w:rPr>
        <w:t xml:space="preserve"> </w:t>
      </w:r>
      <w:r>
        <w:rPr>
          <w:rFonts w:ascii="Arial" w:hAnsi="Arial" w:cs="Arial"/>
          <w:szCs w:val="24"/>
        </w:rPr>
        <w:t>network interface to transmit this order character string to a computer assigned the IP address, request the computer sends the character string needs to process at present, the system will not</w:t>
      </w:r>
      <w:r>
        <w:rPr>
          <w:rFonts w:ascii="Arial" w:hAnsi="Arial" w:cs="Arial" w:hint="eastAsia"/>
          <w:szCs w:val="24"/>
        </w:rPr>
        <w:t xml:space="preserve"> </w:t>
      </w:r>
      <w:r>
        <w:rPr>
          <w:rFonts w:ascii="Arial" w:hAnsi="Arial" w:cs="Arial"/>
          <w:szCs w:val="24"/>
        </w:rPr>
        <w:t>return until the computer replied, after the response of the computer, the system will process the</w:t>
      </w:r>
      <w:r>
        <w:rPr>
          <w:rFonts w:ascii="Arial" w:hAnsi="Arial" w:cs="Arial" w:hint="eastAsia"/>
          <w:szCs w:val="24"/>
        </w:rPr>
        <w:t xml:space="preserve"> </w:t>
      </w:r>
      <w:r>
        <w:rPr>
          <w:rFonts w:ascii="Arial" w:hAnsi="Arial" w:cs="Arial"/>
          <w:szCs w:val="24"/>
        </w:rPr>
        <w:t>returns text automatically.</w:t>
      </w:r>
    </w:p>
    <w:p w14:paraId="24C80FCA" w14:textId="77777777" w:rsidR="00474806" w:rsidRDefault="00000000">
      <w:pPr>
        <w:spacing w:before="156" w:line="360" w:lineRule="auto"/>
        <w:rPr>
          <w:rFonts w:ascii="Arial" w:hAnsi="Arial" w:cs="Arial"/>
          <w:szCs w:val="24"/>
        </w:rPr>
      </w:pPr>
      <w:r>
        <w:rPr>
          <w:rFonts w:ascii="Arial" w:hAnsi="Arial" w:cs="Arial"/>
          <w:b/>
          <w:bCs/>
          <w:szCs w:val="24"/>
        </w:rPr>
        <w:t xml:space="preserve">Unicode: </w:t>
      </w:r>
      <w:r>
        <w:rPr>
          <w:rFonts w:ascii="Arial" w:hAnsi="Arial" w:cs="Arial"/>
          <w:szCs w:val="24"/>
        </w:rPr>
        <w:t xml:space="preserve">After choosing this option, the system to the computer transmission which and the read character is the Unicode form, otherwise is the ASCII form. </w:t>
      </w:r>
    </w:p>
    <w:p w14:paraId="2A1271EE" w14:textId="77777777" w:rsidR="00474806" w:rsidRDefault="00000000">
      <w:pPr>
        <w:tabs>
          <w:tab w:val="left" w:pos="864"/>
        </w:tabs>
        <w:spacing w:before="156"/>
        <w:rPr>
          <w:rFonts w:ascii="Arial" w:hAnsi="Arial" w:cs="Arial"/>
          <w:szCs w:val="24"/>
        </w:rPr>
      </w:pPr>
      <w:r>
        <w:rPr>
          <w:rFonts w:ascii="Arial" w:hAnsi="Arial" w:cs="Arial"/>
          <w:b/>
          <w:bCs/>
          <w:szCs w:val="24"/>
        </w:rPr>
        <w:t>Timeout setting:</w:t>
      </w:r>
      <w:r>
        <w:rPr>
          <w:rFonts w:ascii="Arial" w:hAnsi="Arial" w:cs="Arial"/>
          <w:szCs w:val="24"/>
        </w:rPr>
        <w:t xml:space="preserve"> You can set the timeout period for connecting the specified IP address and receiving data.</w:t>
      </w:r>
    </w:p>
    <w:p w14:paraId="20A97E1F" w14:textId="77777777" w:rsidR="00474806" w:rsidRDefault="00474806">
      <w:pPr>
        <w:tabs>
          <w:tab w:val="left" w:pos="864"/>
        </w:tabs>
        <w:spacing w:before="156"/>
        <w:rPr>
          <w:rFonts w:ascii="Arial" w:hAnsi="Arial" w:cs="Arial"/>
          <w:szCs w:val="24"/>
        </w:rPr>
      </w:pPr>
    </w:p>
    <w:p w14:paraId="215829C1" w14:textId="77777777" w:rsidR="00474806" w:rsidRDefault="00474806">
      <w:pPr>
        <w:tabs>
          <w:tab w:val="left" w:pos="864"/>
        </w:tabs>
        <w:spacing w:before="156"/>
        <w:rPr>
          <w:rFonts w:ascii="Arial" w:hAnsi="Arial" w:cs="Arial"/>
          <w:szCs w:val="24"/>
        </w:rPr>
      </w:pPr>
    </w:p>
    <w:p w14:paraId="4E469752" w14:textId="77777777" w:rsidR="00474806" w:rsidRDefault="00474806">
      <w:pPr>
        <w:tabs>
          <w:tab w:val="left" w:pos="864"/>
        </w:tabs>
        <w:spacing w:before="156"/>
        <w:rPr>
          <w:rFonts w:ascii="Arial" w:hAnsi="Arial" w:cs="Arial"/>
          <w:szCs w:val="24"/>
        </w:rPr>
      </w:pPr>
    </w:p>
    <w:p w14:paraId="05280633" w14:textId="77777777" w:rsidR="00474806" w:rsidRDefault="00474806">
      <w:pPr>
        <w:tabs>
          <w:tab w:val="left" w:pos="864"/>
        </w:tabs>
        <w:spacing w:before="156"/>
        <w:rPr>
          <w:rFonts w:ascii="Arial" w:hAnsi="Arial" w:cs="Arial"/>
          <w:szCs w:val="24"/>
        </w:rPr>
      </w:pPr>
    </w:p>
    <w:p w14:paraId="6B828B19" w14:textId="77777777" w:rsidR="00474806" w:rsidRDefault="00474806">
      <w:pPr>
        <w:tabs>
          <w:tab w:val="left" w:pos="864"/>
        </w:tabs>
        <w:spacing w:before="156"/>
        <w:rPr>
          <w:rFonts w:ascii="Arial" w:hAnsi="Arial" w:cs="Arial"/>
          <w:b/>
          <w:bCs/>
          <w:szCs w:val="24"/>
        </w:rPr>
      </w:pPr>
    </w:p>
    <w:p w14:paraId="0A1F1D3F" w14:textId="77777777" w:rsidR="00474806" w:rsidRDefault="00000000">
      <w:pPr>
        <w:pStyle w:val="Heading4"/>
        <w:numPr>
          <w:ilvl w:val="0"/>
          <w:numId w:val="0"/>
        </w:numPr>
        <w:rPr>
          <w:rFonts w:eastAsia="SimSun" w:cs="Arial"/>
        </w:rPr>
      </w:pPr>
      <w:r>
        <w:rPr>
          <w:rFonts w:eastAsia="SimSun" w:cs="Arial"/>
        </w:rPr>
        <w:t xml:space="preserve">4.8.4.6. </w:t>
      </w:r>
      <w:r>
        <w:rPr>
          <w:rFonts w:eastAsia="SimSun" w:cs="Arial"/>
          <w:color w:val="000000"/>
          <w:szCs w:val="28"/>
        </w:rPr>
        <w:t>Serial communication</w:t>
      </w:r>
    </w:p>
    <w:p w14:paraId="66B1A15F" w14:textId="77777777" w:rsidR="00474806" w:rsidRDefault="00000000">
      <w:pPr>
        <w:spacing w:before="156"/>
        <w:rPr>
          <w:rFonts w:ascii="Arial" w:hAnsi="Arial" w:cs="Arial"/>
          <w:color w:val="4472C4"/>
          <w:szCs w:val="24"/>
        </w:rPr>
      </w:pPr>
      <w:r>
        <w:rPr>
          <w:rFonts w:ascii="Arial" w:hAnsi="Arial" w:cs="Arial"/>
          <w:color w:val="4472C4"/>
          <w:szCs w:val="24"/>
        </w:rPr>
        <w:t>When the operation is taking place, the system will pick up the text from the serial port.</w:t>
      </w:r>
      <w:r>
        <w:rPr>
          <w:rFonts w:ascii="Arial" w:hAnsi="Arial" w:cs="Arial" w:hint="eastAsia"/>
          <w:color w:val="4472C4"/>
          <w:szCs w:val="24"/>
        </w:rPr>
        <w:t xml:space="preserve"> </w:t>
      </w:r>
      <w:r>
        <w:rPr>
          <w:rFonts w:ascii="Arial" w:hAnsi="Arial" w:cs="Arial"/>
          <w:color w:val="4472C4"/>
          <w:szCs w:val="24"/>
        </w:rPr>
        <w:t>When the user selected the “Serial communication”, the parameter defines will display</w:t>
      </w:r>
      <w:r>
        <w:rPr>
          <w:rFonts w:ascii="Arial" w:hAnsi="Arial" w:cs="Arial" w:hint="eastAsia"/>
          <w:color w:val="4472C4"/>
          <w:szCs w:val="24"/>
        </w:rPr>
        <w:t xml:space="preserve"> </w:t>
      </w:r>
      <w:r>
        <w:rPr>
          <w:rFonts w:ascii="Arial" w:hAnsi="Arial" w:cs="Arial"/>
          <w:color w:val="4472C4"/>
          <w:szCs w:val="24"/>
        </w:rPr>
        <w:t>automatically in the dialog box, see the figure 4-</w:t>
      </w:r>
      <w:r>
        <w:rPr>
          <w:rFonts w:ascii="Arial" w:hAnsi="Arial" w:cs="Arial" w:hint="eastAsia"/>
          <w:color w:val="4472C4"/>
          <w:szCs w:val="24"/>
        </w:rPr>
        <w:t>25.</w:t>
      </w:r>
      <w:r>
        <w:rPr>
          <w:rFonts w:ascii="Arial" w:hAnsi="Arial" w:cs="Arial"/>
          <w:color w:val="4472C4"/>
          <w:szCs w:val="24"/>
        </w:rPr>
        <w:t xml:space="preserve"> </w:t>
      </w:r>
    </w:p>
    <w:p w14:paraId="4788AF26" w14:textId="77777777" w:rsidR="00474806" w:rsidRDefault="00000000">
      <w:pPr>
        <w:spacing w:before="156"/>
        <w:rPr>
          <w:rFonts w:ascii="Arial" w:hAnsi="Arial" w:cs="Arial"/>
          <w:color w:val="FF0000"/>
          <w:szCs w:val="24"/>
        </w:rPr>
      </w:pPr>
      <w:r>
        <w:rPr>
          <w:rFonts w:ascii="Arial" w:hAnsi="Arial" w:cs="Arial" w:hint="eastAsia"/>
          <w:color w:val="FF0000"/>
          <w:szCs w:val="24"/>
        </w:rPr>
        <w:t>The</w:t>
      </w:r>
      <w:r>
        <w:rPr>
          <w:rFonts w:ascii="Arial" w:hAnsi="Arial" w:cs="Arial"/>
          <w:color w:val="FF0000"/>
          <w:szCs w:val="24"/>
        </w:rPr>
        <w:t xml:space="preserve"> </w:t>
      </w:r>
      <w:r>
        <w:rPr>
          <w:rFonts w:ascii="Arial" w:hAnsi="Arial" w:cs="Arial" w:hint="eastAsia"/>
          <w:color w:val="FF0000"/>
          <w:szCs w:val="24"/>
        </w:rPr>
        <w:t>serial communication element is the element that the system automatically reads the text from the peripheral device through the computer serial port during the processing</w:t>
      </w:r>
      <w:r>
        <w:rPr>
          <w:rFonts w:ascii="Arial" w:hAnsi="Arial" w:cs="Arial" w:hint="eastAsia"/>
          <w:color w:val="FF0000"/>
          <w:szCs w:val="24"/>
        </w:rPr>
        <w:t>，</w:t>
      </w:r>
      <w:r>
        <w:rPr>
          <w:rFonts w:ascii="Arial" w:hAnsi="Arial" w:cs="Arial" w:hint="eastAsia"/>
          <w:color w:val="FF0000"/>
          <w:szCs w:val="24"/>
        </w:rPr>
        <w:t>When the user selects the serial communication element, the parameter definition of the serial communication element will be automatically displayed in the text element dialog box</w:t>
      </w:r>
      <w:r>
        <w:rPr>
          <w:rFonts w:ascii="Arial" w:hAnsi="Arial" w:cs="Arial" w:hint="eastAsia"/>
          <w:color w:val="FF0000"/>
          <w:szCs w:val="24"/>
        </w:rPr>
        <w:t>。</w:t>
      </w:r>
      <w:r>
        <w:rPr>
          <w:rFonts w:ascii="Arial" w:hAnsi="Arial" w:cs="Arial" w:hint="eastAsia"/>
          <w:color w:val="FF0000"/>
          <w:szCs w:val="24"/>
        </w:rPr>
        <w:t>As shown in Figure 4-25.</w:t>
      </w:r>
    </w:p>
    <w:p w14:paraId="61B42563" w14:textId="77777777" w:rsidR="00474806" w:rsidRDefault="00000000">
      <w:pPr>
        <w:spacing w:before="156"/>
        <w:ind w:firstLineChars="600" w:firstLine="1440"/>
      </w:pPr>
      <w:r>
        <w:rPr>
          <w:noProof/>
        </w:rPr>
        <w:lastRenderedPageBreak/>
        <w:drawing>
          <wp:inline distT="0" distB="0" distL="114300" distR="114300" wp14:anchorId="374BD19D" wp14:editId="72B53645">
            <wp:extent cx="3877945" cy="3139440"/>
            <wp:effectExtent l="0" t="0" r="8255" b="0"/>
            <wp:docPr id="148" name="图片 1" descr="C:\Users\loop\Desktop\0714\28.bm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C:\Users\loop\Desktop\0714\28.bmp28"/>
                    <pic:cNvPicPr>
                      <a:picLocks noChangeAspect="1"/>
                    </pic:cNvPicPr>
                  </pic:nvPicPr>
                  <pic:blipFill>
                    <a:blip r:embed="rId144"/>
                    <a:srcRect/>
                    <a:stretch>
                      <a:fillRect/>
                    </a:stretch>
                  </pic:blipFill>
                  <pic:spPr>
                    <a:xfrm>
                      <a:off x="0" y="0"/>
                      <a:ext cx="3877945" cy="3139440"/>
                    </a:xfrm>
                    <a:prstGeom prst="rect">
                      <a:avLst/>
                    </a:prstGeom>
                    <a:noFill/>
                    <a:ln>
                      <a:noFill/>
                    </a:ln>
                  </pic:spPr>
                </pic:pic>
              </a:graphicData>
            </a:graphic>
          </wp:inline>
        </w:drawing>
      </w:r>
    </w:p>
    <w:p w14:paraId="570B25F9" w14:textId="77777777" w:rsidR="00474806" w:rsidRDefault="00000000">
      <w:pPr>
        <w:spacing w:before="156"/>
        <w:jc w:val="center"/>
        <w:outlineLvl w:val="0"/>
        <w:rPr>
          <w:rFonts w:ascii="Arial" w:hAnsi="Arial" w:cs="Arial"/>
        </w:rPr>
      </w:pPr>
      <w:r>
        <w:rPr>
          <w:rFonts w:ascii="Arial" w:hAnsi="Arial" w:cs="Arial"/>
          <w:sz w:val="21"/>
          <w:szCs w:val="21"/>
        </w:rPr>
        <w:t xml:space="preserve">Fig.4-25 </w:t>
      </w:r>
      <w:r>
        <w:rPr>
          <w:rFonts w:ascii="Arial" w:hAnsi="Arial" w:cs="Arial"/>
          <w:color w:val="000000"/>
          <w:sz w:val="21"/>
          <w:szCs w:val="21"/>
        </w:rPr>
        <w:t>Serial communication</w:t>
      </w:r>
    </w:p>
    <w:p w14:paraId="61BCA795" w14:textId="77777777" w:rsidR="00474806" w:rsidRDefault="00474806">
      <w:pPr>
        <w:spacing w:before="156"/>
        <w:ind w:firstLineChars="600" w:firstLine="1440"/>
        <w:rPr>
          <w:rFonts w:ascii="Arial" w:hAnsi="Arial" w:cs="Arial"/>
        </w:rPr>
      </w:pPr>
    </w:p>
    <w:p w14:paraId="1D75EF1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 Elements</w:t>
      </w:r>
    </w:p>
    <w:p w14:paraId="50616D9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Element Type</w:t>
      </w:r>
    </w:p>
    <w:p w14:paraId="44B7055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Fixed Text</w:t>
      </w:r>
    </w:p>
    <w:p w14:paraId="3C54A443"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Number</w:t>
      </w:r>
    </w:p>
    <w:p w14:paraId="162E670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Date</w:t>
      </w:r>
    </w:p>
    <w:p w14:paraId="0D330C0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Time</w:t>
      </w:r>
      <w:r>
        <w:rPr>
          <w:rFonts w:ascii="Arial" w:hAnsi="Arial" w:cs="Arial" w:hint="eastAsia"/>
          <w:szCs w:val="24"/>
        </w:rPr>
        <w:t xml:space="preserve"> </w:t>
      </w:r>
    </w:p>
    <w:p w14:paraId="7A60260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TCP/IP Communication </w:t>
      </w:r>
    </w:p>
    <w:p w14:paraId="559FC610"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Serial Communication</w:t>
      </w:r>
    </w:p>
    <w:p w14:paraId="6D7E46D3"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SQL  </w:t>
      </w:r>
      <w:r>
        <w:rPr>
          <w:rFonts w:ascii="Arial" w:hAnsi="Arial" w:cs="Arial" w:hint="eastAsia"/>
          <w:color w:val="0000FF"/>
          <w:szCs w:val="24"/>
        </w:rPr>
        <w:t xml:space="preserve">SQL Database </w:t>
      </w:r>
    </w:p>
    <w:p w14:paraId="207005E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File</w:t>
      </w:r>
    </w:p>
    <w:p w14:paraId="049EAB6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Keyboard</w:t>
      </w:r>
    </w:p>
    <w:p w14:paraId="56229BBB"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Text</w:t>
      </w:r>
    </w:p>
    <w:p w14:paraId="08BD44CE"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Port Number</w:t>
      </w:r>
    </w:p>
    <w:p w14:paraId="60054D94"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Baud Rate</w:t>
      </w:r>
    </w:p>
    <w:p w14:paraId="467E1031" w14:textId="77777777" w:rsidR="00474806" w:rsidRDefault="00000000">
      <w:pPr>
        <w:spacing w:before="156"/>
        <w:rPr>
          <w:rFonts w:ascii="Arial" w:hAnsi="Arial"/>
        </w:rPr>
      </w:pPr>
      <w:r>
        <w:rPr>
          <w:rFonts w:ascii="Arial" w:hAnsi="Arial" w:hint="eastAsia"/>
        </w:rPr>
        <w:lastRenderedPageBreak/>
        <w:t xml:space="preserve">  </w:t>
      </w:r>
      <w:r>
        <w:rPr>
          <w:rFonts w:ascii="Arial" w:hAnsi="Arial" w:cs="Arial"/>
          <w:color w:val="0000FF"/>
        </w:rPr>
        <w:t>Data Bits</w:t>
      </w:r>
    </w:p>
    <w:p w14:paraId="6D3FF114"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Stop Bits</w:t>
      </w:r>
    </w:p>
    <w:p w14:paraId="49107ED5"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Parity</w:t>
      </w:r>
    </w:p>
    <w:p w14:paraId="18DE80E1" w14:textId="77777777" w:rsidR="00474806" w:rsidRDefault="00000000">
      <w:pPr>
        <w:spacing w:before="156"/>
        <w:rPr>
          <w:rFonts w:ascii="Arial" w:hAnsi="Arial" w:cs="Arial"/>
          <w:color w:val="0000FF"/>
        </w:rPr>
      </w:pPr>
      <w:r>
        <w:rPr>
          <w:rFonts w:ascii="Arial" w:hAnsi="Arial" w:hint="eastAsia"/>
        </w:rPr>
        <w:t xml:space="preserve">  </w:t>
      </w:r>
      <w:r>
        <w:rPr>
          <w:rFonts w:ascii="Arial" w:hAnsi="Arial" w:cs="Arial"/>
          <w:color w:val="0000FF"/>
        </w:rPr>
        <w:t>Marking Document</w:t>
      </w:r>
    </w:p>
    <w:p w14:paraId="2B0306DD"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Display Part of Data</w:t>
      </w:r>
    </w:p>
    <w:p w14:paraId="2E2B1EEF"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Add Newline</w:t>
      </w:r>
    </w:p>
    <w:p w14:paraId="474E77B6" w14:textId="77777777" w:rsidR="00474806" w:rsidRDefault="00000000">
      <w:pPr>
        <w:spacing w:before="156"/>
        <w:rPr>
          <w:rFonts w:ascii="Arial" w:hAnsi="Arial"/>
        </w:rPr>
      </w:pPr>
      <w:r>
        <w:rPr>
          <w:rFonts w:ascii="Arial" w:hAnsi="Arial" w:hint="eastAsia"/>
        </w:rPr>
        <w:t>12</w:t>
      </w:r>
      <w:r>
        <w:rPr>
          <w:rFonts w:ascii="Arial" w:hAnsi="Arial" w:hint="eastAsia"/>
        </w:rPr>
        <w:t>（）</w:t>
      </w:r>
      <w:r>
        <w:rPr>
          <w:rFonts w:ascii="Arial" w:hAnsi="Arial" w:hint="eastAsia"/>
        </w:rPr>
        <w:t xml:space="preserve">  </w:t>
      </w:r>
      <w:r>
        <w:rPr>
          <w:rFonts w:ascii="Arial" w:hAnsi="Arial" w:cs="Arial"/>
          <w:color w:val="0000FF"/>
        </w:rPr>
        <w:t>1st to 2nd (From Right)</w:t>
      </w:r>
    </w:p>
    <w:p w14:paraId="2853667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228FE6C3" w14:textId="77777777" w:rsidR="00474806" w:rsidRDefault="00000000">
      <w:pPr>
        <w:spacing w:before="156" w:line="360" w:lineRule="auto"/>
        <w:jc w:val="left"/>
        <w:rPr>
          <w:rFonts w:ascii="Arial" w:hAnsi="Arial" w:cs="Arial"/>
          <w:sz w:val="21"/>
          <w:szCs w:val="21"/>
        </w:rPr>
      </w:pPr>
      <w:r>
        <w:rPr>
          <w:rFonts w:ascii="Arial" w:hAnsi="Arial" w:cs="Arial" w:hint="eastAsia"/>
          <w:szCs w:val="24"/>
        </w:rPr>
        <w:t xml:space="preserve">  </w:t>
      </w:r>
      <w:r>
        <w:rPr>
          <w:rFonts w:ascii="Arial" w:hAnsi="Arial" w:cs="Arial"/>
          <w:color w:val="0000FF"/>
          <w:szCs w:val="24"/>
        </w:rPr>
        <w:t>Close</w:t>
      </w:r>
    </w:p>
    <w:p w14:paraId="05948B67" w14:textId="77777777" w:rsidR="00474806" w:rsidRDefault="00000000">
      <w:pPr>
        <w:spacing w:before="156"/>
        <w:jc w:val="left"/>
        <w:rPr>
          <w:rFonts w:ascii="Arial" w:hAnsi="Arial" w:cs="Arial"/>
          <w:color w:val="000000"/>
          <w:szCs w:val="24"/>
        </w:rPr>
      </w:pPr>
      <w:r>
        <w:rPr>
          <w:rFonts w:ascii="Arial" w:hAnsi="Arial" w:cs="Arial"/>
          <w:b/>
          <w:color w:val="000000"/>
          <w:szCs w:val="24"/>
        </w:rPr>
        <w:t xml:space="preserve">Port: </w:t>
      </w:r>
      <w:r>
        <w:rPr>
          <w:rFonts w:ascii="Arial" w:hAnsi="Arial" w:cs="Arial"/>
          <w:color w:val="000000"/>
          <w:szCs w:val="24"/>
        </w:rPr>
        <w:t>the port which computer and peripheral equipment connection used</w:t>
      </w:r>
    </w:p>
    <w:p w14:paraId="2EB4A99D" w14:textId="77777777" w:rsidR="00474806" w:rsidRDefault="00000000">
      <w:pPr>
        <w:spacing w:before="156"/>
        <w:jc w:val="left"/>
        <w:rPr>
          <w:rFonts w:ascii="Arial" w:hAnsi="Arial" w:cs="Arial"/>
          <w:color w:val="000000"/>
          <w:szCs w:val="24"/>
        </w:rPr>
      </w:pPr>
      <w:r>
        <w:rPr>
          <w:rFonts w:ascii="Arial" w:hAnsi="Arial" w:cs="Arial"/>
          <w:b/>
          <w:color w:val="000000"/>
          <w:szCs w:val="24"/>
        </w:rPr>
        <w:t xml:space="preserve">Baud Rate: </w:t>
      </w:r>
      <w:r>
        <w:rPr>
          <w:rFonts w:ascii="Arial" w:hAnsi="Arial" w:cs="Arial"/>
          <w:color w:val="000000"/>
          <w:szCs w:val="24"/>
        </w:rPr>
        <w:t>Baud Rate which the serial communication used</w:t>
      </w:r>
    </w:p>
    <w:p w14:paraId="63DBB28A" w14:textId="77777777" w:rsidR="00474806" w:rsidRDefault="00000000">
      <w:pPr>
        <w:spacing w:before="156"/>
        <w:jc w:val="left"/>
        <w:rPr>
          <w:rFonts w:ascii="Arial" w:hAnsi="Arial" w:cs="Arial"/>
        </w:rPr>
      </w:pPr>
      <w:r>
        <w:rPr>
          <w:rFonts w:ascii="Arial" w:hAnsi="Arial" w:cs="Arial"/>
          <w:b/>
          <w:color w:val="000000"/>
          <w:szCs w:val="24"/>
        </w:rPr>
        <w:t>Data Bits:</w:t>
      </w:r>
      <w:r>
        <w:rPr>
          <w:rFonts w:ascii="Arial" w:hAnsi="Arial" w:cs="Arial"/>
          <w:color w:val="000000"/>
          <w:szCs w:val="24"/>
        </w:rPr>
        <w:t xml:space="preserve"> Data Bits which the serial communication used</w:t>
      </w:r>
    </w:p>
    <w:p w14:paraId="7E5D5569" w14:textId="77777777" w:rsidR="00474806" w:rsidRDefault="00000000">
      <w:pPr>
        <w:spacing w:before="156" w:line="360" w:lineRule="auto"/>
        <w:rPr>
          <w:rFonts w:ascii="Arial" w:hAnsi="Arial" w:cs="Arial"/>
          <w:color w:val="000000"/>
          <w:szCs w:val="24"/>
        </w:rPr>
      </w:pPr>
      <w:r>
        <w:rPr>
          <w:rFonts w:ascii="Arial" w:hAnsi="Arial" w:cs="Arial"/>
          <w:b/>
          <w:color w:val="000000"/>
          <w:szCs w:val="24"/>
        </w:rPr>
        <w:t xml:space="preserve">Stop Bits: </w:t>
      </w:r>
      <w:r>
        <w:rPr>
          <w:rFonts w:ascii="Arial" w:hAnsi="Arial" w:cs="Arial"/>
          <w:color w:val="000000"/>
          <w:szCs w:val="24"/>
        </w:rPr>
        <w:t>the digits of Stop Bits of which the serial communication used</w:t>
      </w:r>
    </w:p>
    <w:p w14:paraId="5DA291F5"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 xml:space="preserve">Parity: </w:t>
      </w:r>
      <w:r>
        <w:rPr>
          <w:rFonts w:ascii="Arial" w:hAnsi="Arial" w:cs="Arial"/>
          <w:color w:val="4472C4"/>
          <w:szCs w:val="24"/>
        </w:rPr>
        <w:t>select the digits of Parity which the serial communication used</w:t>
      </w:r>
    </w:p>
    <w:p w14:paraId="40C644BD" w14:textId="77777777" w:rsidR="00474806" w:rsidRDefault="00000000">
      <w:pPr>
        <w:spacing w:before="156" w:line="360" w:lineRule="auto"/>
        <w:rPr>
          <w:rFonts w:ascii="Arial" w:hAnsi="Arial" w:cs="Arial"/>
          <w:szCs w:val="24"/>
        </w:rPr>
      </w:pPr>
      <w:r>
        <w:rPr>
          <w:rFonts w:ascii="Arial" w:hAnsi="Arial" w:cs="Arial"/>
          <w:b/>
          <w:color w:val="4472C4"/>
          <w:szCs w:val="24"/>
        </w:rPr>
        <w:t xml:space="preserve">Command: </w:t>
      </w:r>
      <w:r>
        <w:rPr>
          <w:rFonts w:ascii="Arial" w:hAnsi="Arial" w:cs="Arial"/>
          <w:color w:val="4472C4"/>
          <w:szCs w:val="24"/>
        </w:rPr>
        <w:t>When the system processes to this text object, the system through the serial port to transmit this order character string to a peripheral equipment, request the peripheral equipment sends the character string needs to process at present, the system will not return until the peripheral equip</w:t>
      </w:r>
      <w:r>
        <w:rPr>
          <w:rFonts w:ascii="Arial" w:hAnsi="Arial" w:cs="Arial" w:hint="eastAsia"/>
          <w:color w:val="4472C4"/>
          <w:szCs w:val="24"/>
        </w:rPr>
        <w:t xml:space="preserve">                                                                                                                                                         </w:t>
      </w:r>
      <w:r>
        <w:rPr>
          <w:rFonts w:ascii="Arial" w:hAnsi="Arial" w:cs="Arial"/>
          <w:color w:val="4472C4"/>
          <w:szCs w:val="24"/>
        </w:rPr>
        <w:t xml:space="preserve">ment replied, after the response of the peripheral equipment, the system will process the returns text automatically </w:t>
      </w:r>
    </w:p>
    <w:p w14:paraId="1147CD3F" w14:textId="77777777" w:rsidR="00474806" w:rsidRDefault="00000000">
      <w:pPr>
        <w:spacing w:before="156" w:line="360" w:lineRule="auto"/>
        <w:rPr>
          <w:rFonts w:ascii="Arial" w:hAnsi="Arial" w:cs="Arial"/>
          <w:color w:val="FF0000"/>
        </w:rPr>
      </w:pPr>
      <w:r>
        <w:rPr>
          <w:rFonts w:ascii="Arial" w:hAnsi="Arial" w:cs="Arial"/>
          <w:b/>
          <w:color w:val="FF0000"/>
          <w:szCs w:val="24"/>
        </w:rPr>
        <w:t xml:space="preserve">Command: </w:t>
      </w:r>
      <w:r>
        <w:rPr>
          <w:rFonts w:ascii="Arial" w:hAnsi="Arial" w:cs="Arial" w:hint="eastAsia"/>
          <w:color w:val="FF0000"/>
        </w:rPr>
        <w:t>When the system processes this text object, the system will send this command string to the external device through the current serial port</w:t>
      </w:r>
      <w:r>
        <w:rPr>
          <w:rFonts w:ascii="Arial" w:hAnsi="Arial" w:cs="Arial" w:hint="eastAsia"/>
          <w:color w:val="FF0000"/>
        </w:rPr>
        <w:t>，</w:t>
      </w:r>
      <w:r>
        <w:rPr>
          <w:rFonts w:ascii="Arial" w:hAnsi="Arial" w:cs="Arial" w:hint="eastAsia"/>
          <w:color w:val="FF0000"/>
        </w:rPr>
        <w:t xml:space="preserve">Request the external device to send the current string to be processed,The system will wait for the external device </w:t>
      </w:r>
      <w:r>
        <w:rPr>
          <w:rFonts w:ascii="Arial" w:hAnsi="Arial" w:cs="Arial"/>
          <w:color w:val="FF0000"/>
        </w:rPr>
        <w:t>to answer before returning,After the external device answers, the system will automatically process the returned text.</w:t>
      </w:r>
    </w:p>
    <w:p w14:paraId="0A99A16A" w14:textId="77777777" w:rsidR="00474806" w:rsidRDefault="00000000">
      <w:pPr>
        <w:spacing w:before="156"/>
        <w:rPr>
          <w:rFonts w:ascii="Arial" w:hAnsi="Arial" w:cs="Arial"/>
          <w:szCs w:val="24"/>
        </w:rPr>
      </w:pPr>
      <w:r>
        <w:rPr>
          <w:rFonts w:ascii="Arial" w:hAnsi="Arial" w:cs="Arial"/>
          <w:b/>
          <w:bCs/>
          <w:color w:val="4472C4"/>
          <w:szCs w:val="24"/>
        </w:rPr>
        <w:t>Display part of data:</w:t>
      </w:r>
      <w:r>
        <w:rPr>
          <w:rFonts w:ascii="Arial" w:hAnsi="Arial" w:cs="Arial"/>
          <w:b/>
          <w:bCs/>
          <w:szCs w:val="24"/>
        </w:rPr>
        <w:t xml:space="preserve"> </w:t>
      </w:r>
      <w:r>
        <w:rPr>
          <w:rFonts w:ascii="Arial" w:hAnsi="Arial" w:cs="Arial"/>
          <w:szCs w:val="24"/>
        </w:rPr>
        <w:t>check to show characters between specified bits</w:t>
      </w:r>
    </w:p>
    <w:p w14:paraId="42D20379" w14:textId="77777777" w:rsidR="00474806" w:rsidRDefault="00000000">
      <w:pPr>
        <w:spacing w:before="156"/>
        <w:outlineLvl w:val="0"/>
        <w:rPr>
          <w:rFonts w:ascii="Arial" w:hAnsi="Arial" w:cs="Arial"/>
          <w:b/>
          <w:bCs/>
          <w:color w:val="FF0000"/>
        </w:rPr>
      </w:pPr>
      <w:r>
        <w:rPr>
          <w:rFonts w:ascii="Arial" w:hAnsi="Arial" w:cs="Arial"/>
          <w:b/>
          <w:bCs/>
          <w:color w:val="FF0000"/>
          <w:szCs w:val="24"/>
        </w:rPr>
        <w:t>Show only partial data</w:t>
      </w:r>
    </w:p>
    <w:p w14:paraId="0DDC19FE" w14:textId="77777777" w:rsidR="00474806" w:rsidRDefault="00000000">
      <w:pPr>
        <w:pStyle w:val="Heading4"/>
        <w:numPr>
          <w:ilvl w:val="0"/>
          <w:numId w:val="0"/>
        </w:numPr>
        <w:ind w:left="864" w:hanging="864"/>
        <w:rPr>
          <w:rFonts w:eastAsia="SimSun" w:cs="Arial"/>
        </w:rPr>
      </w:pPr>
      <w:r>
        <w:rPr>
          <w:rFonts w:eastAsia="SimSun" w:cs="Arial"/>
        </w:rPr>
        <w:lastRenderedPageBreak/>
        <w:t xml:space="preserve">4.8.4.7. File </w:t>
      </w:r>
      <w:r>
        <w:rPr>
          <w:rFonts w:eastAsia="SimSun" w:cs="Arial"/>
          <w:color w:val="FF0000"/>
        </w:rPr>
        <w:t>element</w:t>
      </w:r>
    </w:p>
    <w:p w14:paraId="4FDDE15E"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TXT</w:t>
      </w:r>
      <w:r>
        <w:rPr>
          <w:rFonts w:ascii="Arial" w:hAnsi="Arial" w:cs="Arial" w:hint="eastAsia"/>
          <w:b/>
          <w:bCs/>
          <w:color w:val="4472C4"/>
          <w:szCs w:val="24"/>
        </w:rPr>
        <w:t xml:space="preserve">: </w:t>
      </w:r>
      <w:r>
        <w:rPr>
          <w:rFonts w:ascii="Arial" w:hAnsi="Arial" w:cs="Arial"/>
          <w:color w:val="4472C4"/>
          <w:szCs w:val="24"/>
        </w:rPr>
        <w:t xml:space="preserve">When select TXT file, a dialog box as Figure 4-26 shows will be displayed to ask for the file’s name and the current text’s line number. </w:t>
      </w:r>
    </w:p>
    <w:p w14:paraId="0E1BA08E" w14:textId="77777777" w:rsidR="00474806" w:rsidRDefault="00000000">
      <w:pPr>
        <w:spacing w:before="156" w:line="360" w:lineRule="auto"/>
        <w:rPr>
          <w:rFonts w:ascii="Arial" w:hAnsi="Arial" w:cs="Arial"/>
          <w:color w:val="FF0000"/>
        </w:rPr>
      </w:pPr>
      <w:r>
        <w:rPr>
          <w:rFonts w:ascii="Arial" w:hAnsi="Arial" w:cs="Arial"/>
          <w:b/>
          <w:bCs/>
          <w:color w:val="FF0000"/>
          <w:szCs w:val="24"/>
        </w:rPr>
        <w:t>TXT</w:t>
      </w:r>
      <w:r>
        <w:rPr>
          <w:rFonts w:ascii="Arial" w:hAnsi="Arial" w:cs="Arial" w:hint="eastAsia"/>
          <w:b/>
          <w:bCs/>
          <w:color w:val="FF0000"/>
          <w:szCs w:val="24"/>
        </w:rPr>
        <w:t>:</w:t>
      </w:r>
      <w:r>
        <w:rPr>
          <w:rFonts w:ascii="Arial" w:hAnsi="Arial" w:cs="Arial"/>
          <w:b/>
          <w:bCs/>
          <w:color w:val="FF0000"/>
          <w:szCs w:val="24"/>
        </w:rPr>
        <w:t xml:space="preserve"> </w:t>
      </w:r>
      <w:r>
        <w:rPr>
          <w:rFonts w:ascii="Arial" w:hAnsi="Arial" w:cs="Arial"/>
          <w:color w:val="FF0000"/>
        </w:rPr>
        <w:t>When TXT is selected, the content shown in Figure 4-26 will be displayed. The user is required to set the line number of the associated file and the current text to be processed</w:t>
      </w:r>
    </w:p>
    <w:p w14:paraId="54EB0D0D"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 xml:space="preserve">Auto reset: </w:t>
      </w:r>
      <w:r>
        <w:rPr>
          <w:rFonts w:ascii="Arial" w:hAnsi="Arial" w:cs="Arial"/>
          <w:color w:val="4472C4"/>
          <w:szCs w:val="24"/>
        </w:rPr>
        <w:t xml:space="preserve">If checked, the line number will change to 0 automatically when reach the last line. The next mark will start from the first line again </w:t>
      </w:r>
    </w:p>
    <w:p w14:paraId="58607EAB" w14:textId="77777777" w:rsidR="00474806" w:rsidRDefault="00000000">
      <w:pPr>
        <w:spacing w:before="156" w:line="360" w:lineRule="auto"/>
        <w:rPr>
          <w:rFonts w:ascii="Arial" w:hAnsi="Arial" w:cs="Arial"/>
          <w:color w:val="FF0000"/>
          <w:szCs w:val="24"/>
        </w:rPr>
      </w:pPr>
      <w:r>
        <w:rPr>
          <w:rFonts w:ascii="Arial" w:hAnsi="Arial" w:cs="Arial" w:hint="eastAsia"/>
          <w:color w:val="FF0000"/>
          <w:szCs w:val="24"/>
        </w:rPr>
        <w:t>A</w:t>
      </w:r>
      <w:r>
        <w:rPr>
          <w:rFonts w:ascii="Arial" w:hAnsi="Arial" w:cs="Arial"/>
          <w:color w:val="FF0000"/>
          <w:szCs w:val="24"/>
        </w:rPr>
        <w:t>utomatic reset:</w:t>
      </w:r>
      <w:r>
        <w:rPr>
          <w:color w:val="FF0000"/>
        </w:rPr>
        <w:t xml:space="preserve"> </w:t>
      </w:r>
      <w:r>
        <w:rPr>
          <w:rFonts w:ascii="Arial" w:hAnsi="Arial" w:cs="Arial"/>
          <w:color w:val="FF0000"/>
          <w:szCs w:val="24"/>
        </w:rPr>
        <w:t>When the processing reaches the end of the text file, the line number is reset to 0, and the processing starts again from the first line.</w:t>
      </w:r>
    </w:p>
    <w:p w14:paraId="08E842E3" w14:textId="77777777" w:rsidR="00474806" w:rsidRDefault="00000000">
      <w:pPr>
        <w:spacing w:before="156"/>
        <w:rPr>
          <w:rFonts w:ascii="Arial" w:hAnsi="Arial" w:cs="Arial"/>
          <w:color w:val="000000"/>
          <w:szCs w:val="24"/>
        </w:rPr>
      </w:pPr>
      <w:r>
        <w:rPr>
          <w:rFonts w:ascii="Arial" w:hAnsi="Arial" w:cs="Arial"/>
          <w:b/>
          <w:color w:val="4472C4"/>
          <w:szCs w:val="24"/>
        </w:rPr>
        <w:t xml:space="preserve">Read all lines </w:t>
      </w:r>
      <w:r>
        <w:rPr>
          <w:rFonts w:ascii="Arial" w:hAnsi="Arial" w:cs="Arial" w:hint="eastAsia"/>
          <w:color w:val="FF0000"/>
          <w:szCs w:val="24"/>
        </w:rPr>
        <w:t>R</w:t>
      </w:r>
      <w:r>
        <w:rPr>
          <w:rFonts w:ascii="Arial" w:hAnsi="Arial" w:cs="Arial"/>
          <w:color w:val="FF0000"/>
          <w:szCs w:val="24"/>
        </w:rPr>
        <w:t>ead the entire file</w:t>
      </w:r>
      <w:r>
        <w:rPr>
          <w:rFonts w:ascii="Arial" w:hAnsi="Arial" w:cs="Arial"/>
          <w:b/>
          <w:color w:val="000000"/>
          <w:szCs w:val="24"/>
        </w:rPr>
        <w:t xml:space="preserve">: </w:t>
      </w:r>
      <w:r>
        <w:rPr>
          <w:rFonts w:ascii="Arial" w:hAnsi="Arial" w:cs="Arial"/>
          <w:color w:val="000000"/>
          <w:szCs w:val="24"/>
        </w:rPr>
        <w:t>When processes to the text document direct read entire Document.</w:t>
      </w:r>
    </w:p>
    <w:p w14:paraId="515AACFF" w14:textId="77777777" w:rsidR="00474806" w:rsidRDefault="00000000">
      <w:pPr>
        <w:spacing w:before="156"/>
        <w:ind w:firstLineChars="50" w:firstLine="120"/>
        <w:jc w:val="center"/>
      </w:pPr>
      <w:r>
        <w:rPr>
          <w:noProof/>
        </w:rPr>
        <w:drawing>
          <wp:inline distT="0" distB="0" distL="114300" distR="114300" wp14:anchorId="2CEFE4C9" wp14:editId="0A28C645">
            <wp:extent cx="2243455" cy="2209800"/>
            <wp:effectExtent l="0" t="0" r="12065" b="0"/>
            <wp:docPr id="149" name="图片 1" descr="C:\Users\loop\Desktop\0714\29.bm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descr="C:\Users\loop\Desktop\0714\29.bmp29"/>
                    <pic:cNvPicPr>
                      <a:picLocks noChangeAspect="1"/>
                    </pic:cNvPicPr>
                  </pic:nvPicPr>
                  <pic:blipFill>
                    <a:blip r:embed="rId145"/>
                    <a:srcRect/>
                    <a:stretch>
                      <a:fillRect/>
                    </a:stretch>
                  </pic:blipFill>
                  <pic:spPr>
                    <a:xfrm>
                      <a:off x="0" y="0"/>
                      <a:ext cx="2243455" cy="2209800"/>
                    </a:xfrm>
                    <a:prstGeom prst="rect">
                      <a:avLst/>
                    </a:prstGeom>
                    <a:noFill/>
                    <a:ln>
                      <a:noFill/>
                    </a:ln>
                  </pic:spPr>
                </pic:pic>
              </a:graphicData>
            </a:graphic>
          </wp:inline>
        </w:drawing>
      </w:r>
    </w:p>
    <w:p w14:paraId="1EAB84C3" w14:textId="77777777" w:rsidR="00474806" w:rsidRDefault="00000000">
      <w:pPr>
        <w:spacing w:before="156"/>
        <w:jc w:val="center"/>
        <w:outlineLvl w:val="0"/>
        <w:rPr>
          <w:rFonts w:ascii="Arial" w:hAnsi="Arial" w:cs="Arial"/>
        </w:rPr>
      </w:pPr>
      <w:r>
        <w:rPr>
          <w:rFonts w:ascii="Arial" w:hAnsi="Arial" w:cs="Arial"/>
          <w:sz w:val="21"/>
          <w:szCs w:val="21"/>
        </w:rPr>
        <w:t>Fig.4-26 TXT</w:t>
      </w:r>
    </w:p>
    <w:p w14:paraId="3510E350" w14:textId="77777777" w:rsidR="00474806" w:rsidRDefault="00474806">
      <w:pPr>
        <w:spacing w:before="156"/>
        <w:ind w:firstLineChars="50" w:firstLine="120"/>
        <w:jc w:val="center"/>
        <w:rPr>
          <w:rFonts w:ascii="Arial" w:hAnsi="Arial" w:cs="Arial"/>
        </w:rPr>
      </w:pPr>
    </w:p>
    <w:p w14:paraId="63ED4FEC"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w:t>
      </w:r>
    </w:p>
    <w:p w14:paraId="2220051A"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File Name</w:t>
      </w:r>
    </w:p>
    <w:p w14:paraId="41706D4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Line Number</w:t>
      </w:r>
    </w:p>
    <w:p w14:paraId="111DAE97"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Increment</w:t>
      </w:r>
    </w:p>
    <w:p w14:paraId="3ABF9040"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bCs/>
          <w:color w:val="0000FF"/>
          <w:szCs w:val="24"/>
        </w:rPr>
        <w:t xml:space="preserve">Auto </w:t>
      </w:r>
      <w:r>
        <w:rPr>
          <w:rFonts w:ascii="Arial" w:hAnsi="Arial" w:cs="Arial" w:hint="eastAsia"/>
          <w:bCs/>
          <w:color w:val="0000FF"/>
          <w:szCs w:val="24"/>
        </w:rPr>
        <w:t>R</w:t>
      </w:r>
      <w:r>
        <w:rPr>
          <w:rFonts w:ascii="Arial" w:hAnsi="Arial" w:cs="Arial"/>
          <w:bCs/>
          <w:color w:val="0000FF"/>
          <w:szCs w:val="24"/>
        </w:rPr>
        <w:t>eset</w:t>
      </w:r>
    </w:p>
    <w:p w14:paraId="620DC655"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bCs/>
          <w:color w:val="0000FF"/>
          <w:szCs w:val="24"/>
        </w:rPr>
        <w:t xml:space="preserve">Read </w:t>
      </w:r>
      <w:r>
        <w:rPr>
          <w:rFonts w:ascii="Arial" w:hAnsi="Arial" w:cs="Arial" w:hint="eastAsia"/>
          <w:bCs/>
          <w:color w:val="0000FF"/>
          <w:szCs w:val="24"/>
        </w:rPr>
        <w:t>the E</w:t>
      </w:r>
      <w:r>
        <w:rPr>
          <w:rFonts w:ascii="Arial" w:hAnsi="Arial" w:cs="Arial"/>
          <w:bCs/>
          <w:color w:val="0000FF"/>
          <w:szCs w:val="24"/>
        </w:rPr>
        <w:t xml:space="preserve">ntire </w:t>
      </w:r>
      <w:r>
        <w:rPr>
          <w:rFonts w:ascii="Arial" w:hAnsi="Arial" w:cs="Arial" w:hint="eastAsia"/>
          <w:bCs/>
          <w:color w:val="0000FF"/>
          <w:szCs w:val="24"/>
        </w:rPr>
        <w:t>F</w:t>
      </w:r>
      <w:r>
        <w:rPr>
          <w:rFonts w:ascii="Arial" w:hAnsi="Arial" w:cs="Arial"/>
          <w:bCs/>
          <w:color w:val="0000FF"/>
          <w:szCs w:val="24"/>
        </w:rPr>
        <w:t>ile</w:t>
      </w:r>
      <w:r>
        <w:rPr>
          <w:rFonts w:ascii="Arial" w:hAnsi="Arial" w:cs="Arial" w:hint="eastAsia"/>
          <w:bCs/>
          <w:color w:val="0000FF"/>
          <w:szCs w:val="24"/>
        </w:rPr>
        <w:t xml:space="preserve"> at a Time</w:t>
      </w:r>
    </w:p>
    <w:p w14:paraId="457E97F9"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EXCEL</w:t>
      </w:r>
      <w:r>
        <w:rPr>
          <w:rFonts w:ascii="Arial" w:hAnsi="Arial" w:cs="Arial"/>
          <w:b/>
          <w:bCs/>
          <w:color w:val="4472C4"/>
          <w:szCs w:val="24"/>
        </w:rPr>
        <w:t>：</w:t>
      </w:r>
      <w:r>
        <w:rPr>
          <w:rFonts w:ascii="Arial" w:hAnsi="Arial" w:cs="Arial"/>
          <w:color w:val="4472C4"/>
          <w:szCs w:val="24"/>
        </w:rPr>
        <w:t xml:space="preserve">We have to appoint the file name, Field name, Line number to tell the </w:t>
      </w:r>
      <w:r>
        <w:rPr>
          <w:rFonts w:ascii="Arial" w:hAnsi="Arial" w:cs="Arial"/>
          <w:color w:val="4472C4"/>
          <w:szCs w:val="24"/>
        </w:rPr>
        <w:lastRenderedPageBreak/>
        <w:t xml:space="preserve">software which cell in the excel table will be mark </w:t>
      </w:r>
    </w:p>
    <w:p w14:paraId="24991748" w14:textId="77777777" w:rsidR="00474806" w:rsidRDefault="00000000">
      <w:pPr>
        <w:spacing w:before="156" w:line="360" w:lineRule="auto"/>
        <w:rPr>
          <w:rFonts w:ascii="Arial" w:hAnsi="Arial" w:cs="Arial"/>
          <w:color w:val="FF0000"/>
        </w:rPr>
      </w:pPr>
      <w:r>
        <w:rPr>
          <w:rFonts w:ascii="Arial" w:hAnsi="Arial" w:cs="Arial"/>
          <w:b/>
          <w:bCs/>
          <w:color w:val="FF0000"/>
          <w:szCs w:val="24"/>
        </w:rPr>
        <w:t>EXCEL</w:t>
      </w:r>
      <w:r>
        <w:rPr>
          <w:rFonts w:ascii="Arial" w:hAnsi="Arial" w:cs="Arial"/>
          <w:b/>
          <w:bCs/>
          <w:color w:val="FF0000"/>
          <w:szCs w:val="24"/>
        </w:rPr>
        <w:t>：</w:t>
      </w:r>
      <w:r>
        <w:rPr>
          <w:rFonts w:ascii="Arial" w:hAnsi="Arial" w:cs="Arial"/>
          <w:color w:val="FF0000"/>
        </w:rPr>
        <w:t>When the excel file system is selected, the content shown in Figure 4-27 will be displayed. The user is required to set the file name, field name and line number of the current text to be processed.</w:t>
      </w:r>
    </w:p>
    <w:p w14:paraId="201EE73F"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 xml:space="preserve">File name: </w:t>
      </w:r>
      <w:r>
        <w:rPr>
          <w:rFonts w:ascii="Arial" w:hAnsi="Arial" w:cs="Arial"/>
          <w:color w:val="4472C4"/>
          <w:szCs w:val="24"/>
        </w:rPr>
        <w:t>The text string of the first row in the datasheet1. This parameter indicates</w:t>
      </w:r>
      <w:r>
        <w:rPr>
          <w:rFonts w:ascii="Arial" w:hAnsi="Arial" w:cs="Arial" w:hint="eastAsia"/>
          <w:color w:val="4472C4"/>
          <w:szCs w:val="24"/>
        </w:rPr>
        <w:t xml:space="preserve"> </w:t>
      </w:r>
      <w:r>
        <w:rPr>
          <w:rFonts w:ascii="Arial" w:hAnsi="Arial" w:cs="Arial"/>
          <w:color w:val="4472C4"/>
          <w:szCs w:val="24"/>
        </w:rPr>
        <w:t>which</w:t>
      </w:r>
      <w:r>
        <w:rPr>
          <w:rFonts w:ascii="Arial" w:hAnsi="Arial" w:cs="Arial" w:hint="eastAsia"/>
          <w:color w:val="4472C4"/>
          <w:szCs w:val="24"/>
        </w:rPr>
        <w:t xml:space="preserve"> </w:t>
      </w:r>
      <w:r>
        <w:rPr>
          <w:rFonts w:ascii="Arial" w:hAnsi="Arial" w:cs="Arial"/>
          <w:color w:val="4472C4"/>
          <w:szCs w:val="24"/>
        </w:rPr>
        <w:t>column will be marked</w:t>
      </w:r>
      <w:r>
        <w:rPr>
          <w:rFonts w:ascii="Arial" w:hAnsi="Arial" w:cs="Arial" w:hint="eastAsia"/>
          <w:color w:val="4472C4"/>
          <w:szCs w:val="24"/>
        </w:rPr>
        <w:t>.</w:t>
      </w:r>
    </w:p>
    <w:p w14:paraId="5C9A174E" w14:textId="77777777" w:rsidR="00474806" w:rsidRDefault="00000000">
      <w:pPr>
        <w:spacing w:before="156" w:line="360" w:lineRule="auto"/>
        <w:rPr>
          <w:rFonts w:ascii="Arial" w:hAnsi="Arial" w:cs="Arial"/>
          <w:color w:val="FF0000"/>
        </w:rPr>
      </w:pPr>
      <w:r>
        <w:rPr>
          <w:rFonts w:ascii="Arial" w:hAnsi="Arial" w:cs="Arial"/>
          <w:b/>
          <w:bCs/>
        </w:rPr>
        <w:t xml:space="preserve">Field </w:t>
      </w:r>
      <w:r>
        <w:rPr>
          <w:rFonts w:ascii="Arial" w:hAnsi="Arial" w:cs="Arial"/>
          <w:b/>
          <w:bCs/>
          <w:color w:val="000000"/>
          <w:szCs w:val="24"/>
        </w:rPr>
        <w:t xml:space="preserve">name: </w:t>
      </w:r>
      <w:r>
        <w:rPr>
          <w:rFonts w:ascii="Arial" w:hAnsi="Arial" w:cs="Arial"/>
          <w:color w:val="FF0000"/>
          <w:szCs w:val="24"/>
        </w:rPr>
        <w:t>The text of the first row of all columns of form 1 in the excel file table. During processing, the system will automatically take out the text to be processed from the corresponding column.</w:t>
      </w:r>
    </w:p>
    <w:p w14:paraId="1E7CE6C0" w14:textId="77777777" w:rsidR="00474806" w:rsidRDefault="00000000">
      <w:pPr>
        <w:spacing w:before="156"/>
        <w:jc w:val="center"/>
      </w:pPr>
      <w:r>
        <w:rPr>
          <w:noProof/>
        </w:rPr>
        <w:drawing>
          <wp:inline distT="0" distB="0" distL="114300" distR="114300" wp14:anchorId="594AF0F9" wp14:editId="2B0B6B3B">
            <wp:extent cx="2287270" cy="1973580"/>
            <wp:effectExtent l="0" t="0" r="13970" b="7620"/>
            <wp:docPr id="150" name="图片 1" descr="C:\Users\loop\Desktop\0714\30.bm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descr="C:\Users\loop\Desktop\0714\30.bmp30"/>
                    <pic:cNvPicPr>
                      <a:picLocks noChangeAspect="1"/>
                    </pic:cNvPicPr>
                  </pic:nvPicPr>
                  <pic:blipFill>
                    <a:blip r:embed="rId146"/>
                    <a:srcRect/>
                    <a:stretch>
                      <a:fillRect/>
                    </a:stretch>
                  </pic:blipFill>
                  <pic:spPr>
                    <a:xfrm>
                      <a:off x="0" y="0"/>
                      <a:ext cx="2287270" cy="1973580"/>
                    </a:xfrm>
                    <a:prstGeom prst="rect">
                      <a:avLst/>
                    </a:prstGeom>
                    <a:noFill/>
                    <a:ln>
                      <a:noFill/>
                    </a:ln>
                  </pic:spPr>
                </pic:pic>
              </a:graphicData>
            </a:graphic>
          </wp:inline>
        </w:drawing>
      </w:r>
    </w:p>
    <w:p w14:paraId="38AD1E4E" w14:textId="77777777" w:rsidR="00474806" w:rsidRDefault="00000000">
      <w:pPr>
        <w:spacing w:before="156"/>
        <w:jc w:val="center"/>
        <w:outlineLvl w:val="0"/>
        <w:rPr>
          <w:rFonts w:ascii="Arial" w:hAnsi="Arial" w:cs="Arial"/>
        </w:rPr>
      </w:pPr>
      <w:r>
        <w:rPr>
          <w:rFonts w:ascii="Arial" w:hAnsi="Arial" w:cs="Arial"/>
          <w:sz w:val="21"/>
          <w:szCs w:val="16"/>
        </w:rPr>
        <w:t>Fig. 4-27 EXCEL</w:t>
      </w:r>
    </w:p>
    <w:p w14:paraId="647065E8" w14:textId="77777777" w:rsidR="00474806" w:rsidRDefault="00474806">
      <w:pPr>
        <w:spacing w:before="156"/>
        <w:jc w:val="center"/>
        <w:rPr>
          <w:rFonts w:ascii="Arial" w:hAnsi="Arial" w:cs="Arial"/>
        </w:rPr>
      </w:pPr>
    </w:p>
    <w:p w14:paraId="470271BD"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Text</w:t>
      </w:r>
    </w:p>
    <w:p w14:paraId="43D22E2F"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File Name</w:t>
      </w:r>
    </w:p>
    <w:p w14:paraId="7142A8B3"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Line Number</w:t>
      </w:r>
    </w:p>
    <w:p w14:paraId="254EBCE3"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Increment</w:t>
      </w:r>
    </w:p>
    <w:p w14:paraId="58B10CA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Field Name</w:t>
      </w:r>
    </w:p>
    <w:p w14:paraId="1B3E7739" w14:textId="77777777" w:rsidR="00474806" w:rsidRDefault="00000000">
      <w:pPr>
        <w:spacing w:before="156"/>
        <w:jc w:val="left"/>
        <w:rPr>
          <w:rFonts w:ascii="Arial" w:hAnsi="Arial" w:cs="Arial"/>
          <w:sz w:val="21"/>
          <w:szCs w:val="16"/>
        </w:rPr>
      </w:pPr>
      <w:r>
        <w:rPr>
          <w:rFonts w:ascii="Arial" w:hAnsi="Arial" w:cs="Arial" w:hint="eastAsia"/>
          <w:szCs w:val="24"/>
        </w:rPr>
        <w:t xml:space="preserve">  </w:t>
      </w:r>
      <w:r>
        <w:rPr>
          <w:rFonts w:ascii="Arial" w:hAnsi="Arial" w:cs="Arial"/>
          <w:bCs/>
          <w:color w:val="0000FF"/>
          <w:szCs w:val="24"/>
        </w:rPr>
        <w:t xml:space="preserve">Auto </w:t>
      </w:r>
      <w:r>
        <w:rPr>
          <w:rFonts w:ascii="Arial" w:hAnsi="Arial" w:cs="Arial" w:hint="eastAsia"/>
          <w:bCs/>
          <w:color w:val="0000FF"/>
          <w:szCs w:val="24"/>
        </w:rPr>
        <w:t>R</w:t>
      </w:r>
      <w:r>
        <w:rPr>
          <w:rFonts w:ascii="Arial" w:hAnsi="Arial" w:cs="Arial"/>
          <w:bCs/>
          <w:color w:val="0000FF"/>
          <w:szCs w:val="24"/>
        </w:rPr>
        <w:t>eset</w:t>
      </w:r>
    </w:p>
    <w:p w14:paraId="46708D6A" w14:textId="77777777" w:rsidR="00474806" w:rsidRDefault="00474806">
      <w:pPr>
        <w:spacing w:before="156"/>
        <w:jc w:val="left"/>
        <w:rPr>
          <w:rFonts w:ascii="Arial" w:hAnsi="Arial" w:cs="Arial"/>
        </w:rPr>
      </w:pPr>
    </w:p>
    <w:p w14:paraId="66EDEED3" w14:textId="77777777" w:rsidR="00474806" w:rsidRDefault="00000000">
      <w:pPr>
        <w:pStyle w:val="Heading4"/>
        <w:numPr>
          <w:ilvl w:val="0"/>
          <w:numId w:val="0"/>
        </w:numPr>
        <w:rPr>
          <w:rFonts w:eastAsia="SimSun" w:cs="Arial"/>
        </w:rPr>
      </w:pPr>
      <w:r>
        <w:rPr>
          <w:rFonts w:eastAsia="SimSun" w:cs="Arial"/>
        </w:rPr>
        <w:t xml:space="preserve">4.8.4.8. </w:t>
      </w:r>
      <w:r>
        <w:rPr>
          <w:rFonts w:eastAsia="SimSun" w:cs="Arial"/>
          <w:color w:val="000000"/>
          <w:szCs w:val="28"/>
        </w:rPr>
        <w:t>Keyboard</w:t>
      </w:r>
    </w:p>
    <w:p w14:paraId="50F01441" w14:textId="77777777" w:rsidR="00474806" w:rsidRDefault="00000000">
      <w:pPr>
        <w:spacing w:before="156" w:line="360" w:lineRule="auto"/>
        <w:rPr>
          <w:rFonts w:ascii="Arial" w:hAnsi="Arial" w:cs="Arial"/>
          <w:color w:val="FF0000"/>
        </w:rPr>
      </w:pPr>
      <w:r>
        <w:rPr>
          <w:rFonts w:ascii="Arial" w:hAnsi="Arial" w:cs="Arial"/>
          <w:color w:val="000000"/>
          <w:szCs w:val="24"/>
        </w:rPr>
        <w:t>The keyboard element is the text which must process from the keyboard entry by the user, when select the keyboard element, a dialog box as Figure 4-47 shows will be displayed to ask for the user set the keyboard element parameter</w:t>
      </w:r>
      <w:r>
        <w:rPr>
          <w:rFonts w:ascii="Arial" w:hAnsi="Arial" w:cs="Arial"/>
          <w:szCs w:val="24"/>
        </w:rPr>
        <w:t>.</w:t>
      </w:r>
      <w:r>
        <w:t xml:space="preserve"> </w:t>
      </w:r>
      <w:r>
        <w:rPr>
          <w:color w:val="FF0000"/>
        </w:rPr>
        <w:lastRenderedPageBreak/>
        <w:t xml:space="preserve">Tips </w:t>
      </w:r>
      <w:r>
        <w:rPr>
          <w:rFonts w:ascii="Arial" w:hAnsi="Arial" w:cs="Arial"/>
          <w:color w:val="FF0000"/>
          <w:szCs w:val="24"/>
        </w:rPr>
        <w:t>In the process of processing, when the system encounters the text of keyboard variables, it will pop up the content in the input dialog box, requiring the user to enter the text to be processed, at this time, the user directly enters the text to be processed manually.</w:t>
      </w:r>
    </w:p>
    <w:p w14:paraId="2545E844" w14:textId="77777777" w:rsidR="00474806" w:rsidRDefault="00000000">
      <w:pPr>
        <w:spacing w:before="156"/>
        <w:jc w:val="center"/>
      </w:pPr>
      <w:r>
        <w:rPr>
          <w:noProof/>
        </w:rPr>
        <w:drawing>
          <wp:inline distT="0" distB="0" distL="114300" distR="114300" wp14:anchorId="701D8A0D" wp14:editId="384609D6">
            <wp:extent cx="1906905" cy="1896110"/>
            <wp:effectExtent l="0" t="0" r="13335" b="8890"/>
            <wp:docPr id="151" name="图片 1" descr="C:\Users\loop\Desktop\0714\31.bm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 descr="C:\Users\loop\Desktop\0714\31.bmp31"/>
                    <pic:cNvPicPr>
                      <a:picLocks noChangeAspect="1"/>
                    </pic:cNvPicPr>
                  </pic:nvPicPr>
                  <pic:blipFill>
                    <a:blip r:embed="rId147"/>
                    <a:srcRect/>
                    <a:stretch>
                      <a:fillRect/>
                    </a:stretch>
                  </pic:blipFill>
                  <pic:spPr>
                    <a:xfrm>
                      <a:off x="0" y="0"/>
                      <a:ext cx="1906905" cy="1896110"/>
                    </a:xfrm>
                    <a:prstGeom prst="rect">
                      <a:avLst/>
                    </a:prstGeom>
                    <a:noFill/>
                    <a:ln>
                      <a:noFill/>
                    </a:ln>
                  </pic:spPr>
                </pic:pic>
              </a:graphicData>
            </a:graphic>
          </wp:inline>
        </w:drawing>
      </w:r>
    </w:p>
    <w:p w14:paraId="05EC4CB4" w14:textId="77777777" w:rsidR="00474806" w:rsidRDefault="00000000">
      <w:pPr>
        <w:spacing w:before="156"/>
        <w:jc w:val="center"/>
        <w:outlineLvl w:val="0"/>
        <w:rPr>
          <w:rFonts w:ascii="Arial" w:hAnsi="Arial" w:cs="Arial"/>
        </w:rPr>
      </w:pPr>
      <w:r>
        <w:rPr>
          <w:rFonts w:ascii="Arial" w:hAnsi="Arial" w:cs="Arial"/>
        </w:rPr>
        <w:t xml:space="preserve">Fig.4-28 </w:t>
      </w:r>
      <w:r>
        <w:rPr>
          <w:rFonts w:ascii="Arial" w:hAnsi="Arial" w:cs="Arial"/>
          <w:bCs/>
          <w:color w:val="000000"/>
          <w:sz w:val="21"/>
          <w:szCs w:val="21"/>
        </w:rPr>
        <w:t>Keyboard</w:t>
      </w:r>
    </w:p>
    <w:p w14:paraId="55473A41"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szCs w:val="24"/>
        </w:rPr>
        <w:t>Text</w:t>
      </w:r>
    </w:p>
    <w:p w14:paraId="2892B78A"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szCs w:val="21"/>
        </w:rPr>
        <w:t>Tip</w:t>
      </w:r>
    </w:p>
    <w:p w14:paraId="1F980080"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rPr>
        <w:t>Please enter the text to be processed</w:t>
      </w:r>
    </w:p>
    <w:p w14:paraId="25580066"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rPr>
        <w:t>Fixed Character Count</w:t>
      </w:r>
    </w:p>
    <w:p w14:paraId="3C1410FD"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rPr>
        <w:t>Set Pen Parameters</w:t>
      </w:r>
    </w:p>
    <w:p w14:paraId="68DC7BC5" w14:textId="77777777" w:rsidR="00474806" w:rsidRDefault="00000000">
      <w:pPr>
        <w:spacing w:before="156"/>
        <w:jc w:val="left"/>
        <w:rPr>
          <w:rFonts w:ascii="Arial" w:hAnsi="Arial" w:cs="Arial"/>
        </w:rPr>
      </w:pPr>
      <w:r>
        <w:rPr>
          <w:rFonts w:ascii="Arial" w:hAnsi="Arial" w:cs="Arial" w:hint="eastAsia"/>
        </w:rPr>
        <w:t xml:space="preserve">  </w:t>
      </w:r>
      <w:r>
        <w:rPr>
          <w:rFonts w:ascii="Arial" w:hAnsi="Arial" w:cs="Arial" w:hint="eastAsia"/>
          <w:color w:val="0000FF"/>
          <w:szCs w:val="24"/>
        </w:rPr>
        <w:t>Input Port</w:t>
      </w:r>
    </w:p>
    <w:p w14:paraId="6D8527CE" w14:textId="77777777" w:rsidR="00474806" w:rsidRDefault="00000000">
      <w:pPr>
        <w:spacing w:before="156"/>
        <w:rPr>
          <w:rFonts w:ascii="Arial" w:hAnsi="Arial" w:cs="Arial"/>
          <w:color w:val="000000"/>
          <w:sz w:val="22"/>
          <w:szCs w:val="22"/>
        </w:rPr>
      </w:pPr>
      <w:r>
        <w:rPr>
          <w:rFonts w:ascii="Arial" w:hAnsi="Arial" w:cs="Arial"/>
          <w:b/>
          <w:color w:val="000000"/>
          <w:szCs w:val="24"/>
        </w:rPr>
        <w:t xml:space="preserve">Fixed </w:t>
      </w:r>
      <w:r>
        <w:rPr>
          <w:rFonts w:ascii="Arial" w:hAnsi="Arial" w:cs="Arial"/>
          <w:b/>
          <w:color w:val="4472C4"/>
          <w:szCs w:val="24"/>
        </w:rPr>
        <w:t>char count</w:t>
      </w:r>
      <w:r>
        <w:rPr>
          <w:rFonts w:ascii="Arial" w:hAnsi="Arial" w:cs="Arial"/>
          <w:b/>
          <w:color w:val="000000"/>
          <w:szCs w:val="24"/>
        </w:rPr>
        <w:t xml:space="preserve"> </w:t>
      </w:r>
      <w:r>
        <w:rPr>
          <w:rFonts w:ascii="Arial" w:hAnsi="Arial" w:cs="Arial"/>
          <w:b/>
          <w:color w:val="FF0000"/>
          <w:szCs w:val="24"/>
        </w:rPr>
        <w:t>Number:</w:t>
      </w:r>
      <w:r>
        <w:rPr>
          <w:rFonts w:ascii="Arial" w:hAnsi="Arial" w:cs="Arial"/>
          <w:b/>
          <w:color w:val="000000"/>
          <w:szCs w:val="24"/>
        </w:rPr>
        <w:t xml:space="preserve"> </w:t>
      </w:r>
      <w:r>
        <w:rPr>
          <w:rFonts w:ascii="Arial" w:hAnsi="Arial" w:cs="Arial"/>
          <w:color w:val="000000"/>
          <w:szCs w:val="24"/>
        </w:rPr>
        <w:t>user must input string with digit equals to this count</w:t>
      </w:r>
      <w:r>
        <w:rPr>
          <w:rFonts w:ascii="Arial" w:hAnsi="Arial" w:cs="Arial"/>
          <w:color w:val="000000"/>
          <w:sz w:val="22"/>
          <w:szCs w:val="22"/>
        </w:rPr>
        <w:t>.</w:t>
      </w:r>
    </w:p>
    <w:p w14:paraId="2854F19D" w14:textId="77777777" w:rsidR="00474806" w:rsidRDefault="00000000">
      <w:pPr>
        <w:spacing w:before="156"/>
        <w:rPr>
          <w:rFonts w:ascii="Arial" w:hAnsi="Arial" w:cs="Arial"/>
          <w:color w:val="000000"/>
          <w:szCs w:val="24"/>
        </w:rPr>
      </w:pPr>
      <w:r>
        <w:rPr>
          <w:rFonts w:ascii="Arial" w:hAnsi="Arial" w:cs="Arial"/>
          <w:b/>
          <w:color w:val="4472C4"/>
          <w:szCs w:val="24"/>
        </w:rPr>
        <w:t xml:space="preserve">Set Pen Param: </w:t>
      </w:r>
      <w:r>
        <w:rPr>
          <w:rFonts w:ascii="Arial" w:hAnsi="Arial" w:cs="Arial"/>
          <w:color w:val="4472C4"/>
          <w:szCs w:val="24"/>
        </w:rPr>
        <w:t>When selected, we can get power, speed, frequency from the keyboard entry, only through setting pen*. power, pen*.speed or pen*.freq. The “*” is number of pen.</w:t>
      </w:r>
    </w:p>
    <w:p w14:paraId="5DC5DD8A" w14:textId="77777777" w:rsidR="00474806" w:rsidRDefault="00000000">
      <w:pPr>
        <w:spacing w:before="156"/>
        <w:rPr>
          <w:rFonts w:ascii="Arial" w:hAnsi="Arial" w:cs="Arial"/>
          <w:color w:val="FF0000"/>
        </w:rPr>
      </w:pPr>
      <w:r>
        <w:rPr>
          <w:rFonts w:ascii="Arial" w:hAnsi="Arial" w:cs="Arial"/>
          <w:b/>
          <w:color w:val="FF0000"/>
          <w:szCs w:val="24"/>
        </w:rPr>
        <w:t xml:space="preserve">Set Pen Param: </w:t>
      </w:r>
      <w:r>
        <w:rPr>
          <w:rFonts w:ascii="Arial" w:hAnsi="Arial" w:cs="Arial"/>
          <w:color w:val="FF0000"/>
        </w:rPr>
        <w:t>The keyboard can be used to directly read the processing parameters of speed, power and frequency, Set pen 0.power to indicate the power of pen 0, pen 1.speed to indicate the speed of pen 1, pen 2.freq to indicate the frequency of pen 2, and set according to this rule.</w:t>
      </w:r>
    </w:p>
    <w:p w14:paraId="0AD0D83E" w14:textId="77777777" w:rsidR="00474806" w:rsidRDefault="00000000">
      <w:pPr>
        <w:spacing w:before="156"/>
        <w:rPr>
          <w:rFonts w:ascii="Arial" w:hAnsi="Arial" w:cs="Arial"/>
        </w:rPr>
      </w:pPr>
      <w:r>
        <w:rPr>
          <w:rFonts w:ascii="Arial" w:hAnsi="Arial" w:cs="Arial"/>
          <w:color w:val="000000"/>
          <w:szCs w:val="24"/>
        </w:rPr>
        <w:tab/>
        <w:t xml:space="preserve">The keyboard element function uses frequently in this kind of situation when the processing needs the real-time input to the processing content. If the customer present need processes one batch of work pieces, on each work piece is printed with a bar code, when processing needs the user with the bar code scanning gun real-time scans the work piece to read the content on the bar code, then with laser to mark to the work piece assigns in the position, at this time can use the keyboard element function. At the processing time </w:t>
      </w:r>
      <w:r>
        <w:rPr>
          <w:rFonts w:ascii="Arial" w:hAnsi="Arial" w:cs="Arial"/>
          <w:color w:val="000000"/>
          <w:szCs w:val="24"/>
        </w:rPr>
        <w:lastRenderedPageBreak/>
        <w:t xml:space="preserve">system springs like the </w:t>
      </w:r>
      <w:r>
        <w:rPr>
          <w:rFonts w:ascii="Arial" w:hAnsi="Arial" w:cs="Arial"/>
          <w:color w:val="7F7F7F"/>
          <w:szCs w:val="24"/>
        </w:rPr>
        <w:t>figure 4-30 shows the dialog box</w:t>
      </w:r>
      <w:r>
        <w:rPr>
          <w:rFonts w:ascii="Arial" w:hAnsi="Arial" w:cs="Arial"/>
          <w:color w:val="000000"/>
          <w:szCs w:val="24"/>
        </w:rPr>
        <w:t>, the operator with the bar code scanning gun scanning bar code work piece on, the bar code scanning gun inputs the read content to the dialog box inside and closes it automatically, then the system will start to process the content read a moment ago automatically .</w:t>
      </w:r>
      <w:r>
        <w:rPr>
          <w:rFonts w:ascii="Arial" w:hAnsi="Arial" w:cs="Arial"/>
          <w:szCs w:val="24"/>
        </w:rPr>
        <w:t xml:space="preserve"> </w:t>
      </w:r>
    </w:p>
    <w:p w14:paraId="09048597" w14:textId="77777777" w:rsidR="00474806" w:rsidRDefault="00000000">
      <w:pPr>
        <w:pStyle w:val="Heading4"/>
        <w:numPr>
          <w:ilvl w:val="0"/>
          <w:numId w:val="0"/>
        </w:numPr>
        <w:ind w:left="863" w:hangingChars="307" w:hanging="863"/>
        <w:rPr>
          <w:rFonts w:eastAsia="SimSun" w:cs="Arial"/>
          <w:szCs w:val="24"/>
        </w:rPr>
      </w:pPr>
      <w:r>
        <w:rPr>
          <w:rFonts w:eastAsia="SimSun" w:cs="Arial"/>
          <w:szCs w:val="24"/>
        </w:rPr>
        <w:t>4.8.4.9. Advance Function</w:t>
      </w:r>
    </w:p>
    <w:p w14:paraId="0D8594C7" w14:textId="77777777" w:rsidR="00474806" w:rsidRDefault="00000000">
      <w:pPr>
        <w:pStyle w:val="NormalIndent"/>
        <w:spacing w:before="156"/>
        <w:ind w:firstLineChars="0" w:firstLine="0"/>
        <w:rPr>
          <w:rFonts w:ascii="Arial" w:hAnsi="Arial" w:cs="Arial"/>
          <w:color w:val="4472C4"/>
        </w:rPr>
      </w:pPr>
      <w:r>
        <w:rPr>
          <w:rFonts w:ascii="Arial" w:hAnsi="Arial" w:cs="Arial"/>
          <w:color w:val="4472C4"/>
        </w:rPr>
        <w:t>After the “Advance” function is selected, the dialog box as shown in Fig. 4-29 will pop out.</w:t>
      </w:r>
    </w:p>
    <w:p w14:paraId="58A93C21" w14:textId="77777777" w:rsidR="00474806" w:rsidRDefault="00000000">
      <w:pPr>
        <w:pStyle w:val="NormalIndent"/>
        <w:spacing w:before="156"/>
        <w:ind w:firstLineChars="0" w:firstLine="0"/>
        <w:rPr>
          <w:rFonts w:ascii="Arial" w:hAnsi="Arial" w:cs="Arial"/>
          <w:color w:val="FF0000"/>
        </w:rPr>
      </w:pPr>
      <w:r>
        <w:rPr>
          <w:rFonts w:ascii="Arial" w:hAnsi="Arial" w:cs="Arial"/>
          <w:color w:val="FF0000"/>
        </w:rPr>
        <w:t>After selecting advanced functions, the system will pop up a dialog box as shown in Figure 4-29.</w:t>
      </w:r>
    </w:p>
    <w:p w14:paraId="6F74B3C6" w14:textId="77777777" w:rsidR="00474806" w:rsidRDefault="00000000">
      <w:pPr>
        <w:pStyle w:val="NormalIndent"/>
        <w:spacing w:before="156"/>
        <w:ind w:firstLine="480"/>
        <w:jc w:val="center"/>
      </w:pPr>
      <w:r>
        <w:rPr>
          <w:noProof/>
        </w:rPr>
        <w:drawing>
          <wp:inline distT="0" distB="0" distL="114300" distR="114300" wp14:anchorId="71F42CFB" wp14:editId="3F6E9C02">
            <wp:extent cx="3154680" cy="2506980"/>
            <wp:effectExtent l="0" t="0" r="0" b="7620"/>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pic:cNvPicPr>
                      <a:picLocks noChangeAspect="1"/>
                    </pic:cNvPicPr>
                  </pic:nvPicPr>
                  <pic:blipFill>
                    <a:blip r:embed="rId148"/>
                    <a:stretch>
                      <a:fillRect/>
                    </a:stretch>
                  </pic:blipFill>
                  <pic:spPr>
                    <a:xfrm>
                      <a:off x="0" y="0"/>
                      <a:ext cx="3154680" cy="2506980"/>
                    </a:xfrm>
                    <a:prstGeom prst="rect">
                      <a:avLst/>
                    </a:prstGeom>
                    <a:noFill/>
                    <a:ln>
                      <a:noFill/>
                    </a:ln>
                  </pic:spPr>
                </pic:pic>
              </a:graphicData>
            </a:graphic>
          </wp:inline>
        </w:drawing>
      </w:r>
    </w:p>
    <w:p w14:paraId="6B21A172" w14:textId="77777777" w:rsidR="00474806" w:rsidRDefault="00000000">
      <w:pPr>
        <w:pStyle w:val="NormalIndent"/>
        <w:spacing w:before="156"/>
        <w:jc w:val="center"/>
        <w:outlineLvl w:val="0"/>
        <w:rPr>
          <w:rFonts w:ascii="Arial" w:hAnsi="Arial" w:cs="Arial"/>
          <w:sz w:val="21"/>
          <w:szCs w:val="21"/>
        </w:rPr>
      </w:pPr>
      <w:r>
        <w:rPr>
          <w:rFonts w:ascii="Arial" w:hAnsi="Arial" w:cs="Arial"/>
          <w:sz w:val="21"/>
          <w:szCs w:val="21"/>
        </w:rPr>
        <w:t>Fig.4-29 Advance Function</w:t>
      </w:r>
    </w:p>
    <w:p w14:paraId="043B8FA0" w14:textId="77777777" w:rsidR="00474806" w:rsidRDefault="00474806">
      <w:pPr>
        <w:pStyle w:val="NormalIndent"/>
        <w:spacing w:before="156"/>
        <w:ind w:firstLine="480"/>
        <w:jc w:val="center"/>
        <w:rPr>
          <w:rFonts w:ascii="Arial" w:hAnsi="Arial" w:cs="Arial"/>
        </w:rPr>
      </w:pPr>
    </w:p>
    <w:p w14:paraId="7C018E51"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Advance</w:t>
      </w:r>
    </w:p>
    <w:p w14:paraId="62BDA52C"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p>
    <w:p w14:paraId="20766A9E"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color w:val="0000FF"/>
          <w:szCs w:val="24"/>
        </w:rPr>
        <w:t xml:space="preserve">Text Object that Enables Split Strings to </w:t>
      </w:r>
      <w:r>
        <w:rPr>
          <w:rFonts w:ascii="Arial" w:hAnsi="Arial" w:cs="Arial" w:hint="eastAsia"/>
          <w:color w:val="0000FF"/>
        </w:rPr>
        <w:t>M</w:t>
      </w:r>
      <w:r>
        <w:rPr>
          <w:rFonts w:ascii="Arial" w:hAnsi="Arial" w:cs="Arial"/>
          <w:color w:val="0000FF"/>
        </w:rPr>
        <w:t>odify</w:t>
      </w:r>
      <w:r>
        <w:rPr>
          <w:rFonts w:ascii="Arial" w:hAnsi="Arial" w:cs="Arial" w:hint="eastAsia"/>
          <w:color w:val="0000FF"/>
          <w:szCs w:val="24"/>
        </w:rPr>
        <w:t xml:space="preserve"> the Specified Name</w:t>
      </w:r>
      <w:r>
        <w:rPr>
          <w:rFonts w:ascii="Arial" w:hAnsi="Arial" w:cs="Arial" w:hint="eastAsia"/>
          <w:szCs w:val="24"/>
        </w:rPr>
        <w:t xml:space="preserve">  </w:t>
      </w:r>
    </w:p>
    <w:p w14:paraId="79E4FCDF"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Mark Self</w:t>
      </w:r>
    </w:p>
    <w:p w14:paraId="60C5F02B" w14:textId="77777777" w:rsidR="00474806" w:rsidRDefault="00000000">
      <w:pPr>
        <w:pStyle w:val="NormalIndent"/>
        <w:spacing w:before="156"/>
        <w:ind w:firstLineChars="0" w:firstLine="0"/>
        <w:jc w:val="left"/>
        <w:rPr>
          <w:rFonts w:ascii="Arial" w:hAnsi="Arial" w:cs="Arial"/>
          <w:color w:val="0000FF"/>
          <w:szCs w:val="24"/>
        </w:rPr>
      </w:pPr>
      <w:r>
        <w:rPr>
          <w:rFonts w:ascii="Arial" w:hAnsi="Arial" w:cs="Arial" w:hint="eastAsia"/>
          <w:szCs w:val="24"/>
        </w:rPr>
        <w:t xml:space="preserve"> 10.000mm  </w:t>
      </w:r>
      <w:r>
        <w:rPr>
          <w:rFonts w:ascii="Arial" w:hAnsi="Arial" w:cs="Arial" w:hint="eastAsia"/>
          <w:color w:val="0000FF"/>
          <w:szCs w:val="24"/>
        </w:rPr>
        <w:t>Enable Fixed Text Width  10.000mm</w:t>
      </w:r>
    </w:p>
    <w:p w14:paraId="249B96E3"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Add</w:t>
      </w:r>
    </w:p>
    <w:p w14:paraId="7FF84034"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Delete</w:t>
      </w:r>
    </w:p>
    <w:p w14:paraId="71C3FE81"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rPr>
        <w:t>M</w:t>
      </w:r>
      <w:r>
        <w:rPr>
          <w:rFonts w:ascii="Arial" w:hAnsi="Arial" w:cs="Arial"/>
          <w:color w:val="0000FF"/>
        </w:rPr>
        <w:t>odify</w:t>
      </w:r>
      <w:r>
        <w:rPr>
          <w:rFonts w:ascii="Arial" w:hAnsi="Arial" w:cs="Arial" w:hint="eastAsia"/>
          <w:color w:val="0000FF"/>
          <w:szCs w:val="24"/>
        </w:rPr>
        <w:t xml:space="preserve"> </w:t>
      </w:r>
    </w:p>
    <w:p w14:paraId="07077F3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45A75D08" w14:textId="77777777" w:rsidR="00474806" w:rsidRDefault="00000000">
      <w:pPr>
        <w:spacing w:before="156" w:line="360" w:lineRule="auto"/>
        <w:jc w:val="left"/>
        <w:rPr>
          <w:rFonts w:ascii="Arial" w:hAnsi="Arial" w:cs="Arial"/>
          <w:sz w:val="21"/>
          <w:szCs w:val="21"/>
        </w:rPr>
      </w:pPr>
      <w:r>
        <w:rPr>
          <w:rFonts w:ascii="Arial" w:hAnsi="Arial" w:cs="Arial" w:hint="eastAsia"/>
          <w:szCs w:val="24"/>
        </w:rPr>
        <w:t xml:space="preserve">  </w:t>
      </w:r>
      <w:r>
        <w:rPr>
          <w:rFonts w:ascii="Arial" w:hAnsi="Arial" w:cs="Arial"/>
          <w:color w:val="0000FF"/>
          <w:szCs w:val="24"/>
        </w:rPr>
        <w:t>Close</w:t>
      </w:r>
    </w:p>
    <w:p w14:paraId="40A8DAC4" w14:textId="77777777" w:rsidR="00474806" w:rsidRDefault="00000000">
      <w:pPr>
        <w:spacing w:before="156" w:line="360" w:lineRule="auto"/>
        <w:jc w:val="left"/>
        <w:rPr>
          <w:rFonts w:ascii="Arial" w:hAnsi="Arial" w:cs="Arial"/>
        </w:rPr>
      </w:pPr>
      <w:r>
        <w:rPr>
          <w:rFonts w:ascii="Arial" w:hAnsi="Arial" w:cs="Arial" w:hint="eastAsia"/>
          <w:b/>
        </w:rPr>
        <w:lastRenderedPageBreak/>
        <w:t xml:space="preserve">Mark </w:t>
      </w:r>
      <w:r>
        <w:rPr>
          <w:rFonts w:ascii="Arial" w:hAnsi="Arial" w:cs="Arial" w:hint="eastAsia"/>
          <w:b/>
          <w:color w:val="4472C4"/>
        </w:rPr>
        <w:t>Self</w:t>
      </w:r>
      <w:r>
        <w:rPr>
          <w:rFonts w:ascii="Arial" w:hAnsi="Arial" w:cs="Arial"/>
          <w:b/>
        </w:rPr>
        <w:t xml:space="preserve"> </w:t>
      </w:r>
      <w:r>
        <w:rPr>
          <w:rFonts w:ascii="Arial" w:hAnsi="Arial" w:cs="Arial"/>
          <w:b/>
          <w:color w:val="FF0000"/>
        </w:rPr>
        <w:t>yourself</w:t>
      </w:r>
      <w:r>
        <w:rPr>
          <w:rFonts w:ascii="Arial" w:hAnsi="Arial" w:cs="Arial" w:hint="eastAsia"/>
          <w:b/>
        </w:rPr>
        <w:t>:</w:t>
      </w:r>
      <w:r>
        <w:rPr>
          <w:rFonts w:ascii="Arial" w:hAnsi="Arial"/>
        </w:rPr>
        <w:t xml:space="preserve"> </w:t>
      </w:r>
      <w:r>
        <w:rPr>
          <w:rFonts w:ascii="Arial" w:hAnsi="Arial" w:cs="Arial"/>
        </w:rPr>
        <w:t>In certain situations</w:t>
      </w:r>
      <w:r>
        <w:rPr>
          <w:rFonts w:ascii="Arial" w:hAnsi="Arial" w:cs="Arial" w:hint="eastAsia"/>
        </w:rPr>
        <w:t xml:space="preserve">, when the </w:t>
      </w:r>
      <w:r>
        <w:rPr>
          <w:rFonts w:ascii="Arial" w:hAnsi="Arial" w:cs="Arial"/>
        </w:rPr>
        <w:t>user need</w:t>
      </w:r>
      <w:r>
        <w:rPr>
          <w:rFonts w:ascii="Arial" w:hAnsi="Arial" w:cs="Arial" w:hint="eastAsia"/>
        </w:rPr>
        <w:t>s</w:t>
      </w:r>
      <w:r>
        <w:rPr>
          <w:rFonts w:ascii="Arial" w:hAnsi="Arial" w:cs="Arial"/>
        </w:rPr>
        <w:t xml:space="preserve"> </w:t>
      </w:r>
      <w:r>
        <w:rPr>
          <w:rFonts w:ascii="Arial" w:hAnsi="Arial" w:cs="Arial" w:hint="eastAsia"/>
        </w:rPr>
        <w:t>to split</w:t>
      </w:r>
      <w:r>
        <w:rPr>
          <w:rFonts w:ascii="Arial" w:hAnsi="Arial" w:cs="Arial"/>
        </w:rPr>
        <w:t xml:space="preserve"> the </w:t>
      </w:r>
      <w:bookmarkStart w:id="217" w:name="OLE_LINK74"/>
      <w:bookmarkStart w:id="218" w:name="OLE_LINK73"/>
      <w:r>
        <w:rPr>
          <w:rFonts w:ascii="Arial" w:hAnsi="Arial" w:cs="Arial"/>
        </w:rPr>
        <w:t>variable</w:t>
      </w:r>
      <w:bookmarkEnd w:id="217"/>
      <w:bookmarkEnd w:id="218"/>
      <w:r>
        <w:rPr>
          <w:rFonts w:ascii="Arial" w:hAnsi="Arial" w:cs="Arial"/>
        </w:rPr>
        <w:t xml:space="preserve"> text </w:t>
      </w:r>
      <w:r>
        <w:rPr>
          <w:rFonts w:ascii="Arial" w:hAnsi="Arial" w:cs="Arial" w:hint="eastAsia"/>
        </w:rPr>
        <w:t xml:space="preserve">and </w:t>
      </w:r>
      <w:r>
        <w:rPr>
          <w:rFonts w:ascii="Arial" w:hAnsi="Arial" w:cs="Arial"/>
        </w:rPr>
        <w:t xml:space="preserve">then </w:t>
      </w:r>
      <w:r>
        <w:rPr>
          <w:rFonts w:ascii="Arial" w:hAnsi="Arial" w:cs="Arial" w:hint="eastAsia"/>
        </w:rPr>
        <w:t>mark</w:t>
      </w:r>
      <w:r>
        <w:rPr>
          <w:rFonts w:ascii="Arial" w:hAnsi="Arial" w:cs="Arial"/>
        </w:rPr>
        <w:t xml:space="preserve"> them </w:t>
      </w:r>
      <w:r>
        <w:rPr>
          <w:rFonts w:ascii="Arial" w:hAnsi="Arial" w:cs="Arial" w:hint="eastAsia"/>
        </w:rPr>
        <w:t xml:space="preserve">in </w:t>
      </w:r>
      <w:r>
        <w:rPr>
          <w:rFonts w:ascii="Arial" w:hAnsi="Arial" w:cs="Arial"/>
        </w:rPr>
        <w:t>different position</w:t>
      </w:r>
      <w:r>
        <w:rPr>
          <w:rFonts w:ascii="Arial" w:hAnsi="Arial" w:cs="Arial" w:hint="eastAsia"/>
        </w:rPr>
        <w:t>s,</w:t>
      </w:r>
      <w:r>
        <w:rPr>
          <w:rFonts w:ascii="Arial" w:hAnsi="Arial" w:cs="Arial"/>
        </w:rPr>
        <w:t xml:space="preserve"> </w:t>
      </w:r>
      <w:r>
        <w:rPr>
          <w:rFonts w:ascii="Arial" w:hAnsi="Arial" w:cs="Arial" w:hint="eastAsia"/>
        </w:rPr>
        <w:t xml:space="preserve">and </w:t>
      </w:r>
      <w:r>
        <w:rPr>
          <w:rFonts w:ascii="Arial" w:hAnsi="Arial" w:cs="Arial"/>
        </w:rPr>
        <w:t>also need</w:t>
      </w:r>
      <w:r>
        <w:rPr>
          <w:rFonts w:ascii="Arial" w:hAnsi="Arial" w:cs="Arial" w:hint="eastAsia"/>
        </w:rPr>
        <w:t>s</w:t>
      </w:r>
      <w:r>
        <w:rPr>
          <w:rFonts w:ascii="Arial" w:hAnsi="Arial" w:cs="Arial"/>
        </w:rPr>
        <w:t xml:space="preserve"> to mark th</w:t>
      </w:r>
      <w:r>
        <w:rPr>
          <w:rFonts w:ascii="Arial" w:hAnsi="Arial" w:cs="Arial" w:hint="eastAsia"/>
        </w:rPr>
        <w:t xml:space="preserve">e </w:t>
      </w:r>
      <w:r>
        <w:rPr>
          <w:rFonts w:ascii="Arial" w:hAnsi="Arial" w:cs="Arial"/>
        </w:rPr>
        <w:t>variable text, this</w:t>
      </w:r>
      <w:r>
        <w:rPr>
          <w:rFonts w:ascii="Arial" w:hAnsi="Arial" w:cs="Arial" w:hint="eastAsia"/>
        </w:rPr>
        <w:t xml:space="preserve"> </w:t>
      </w:r>
      <w:r>
        <w:rPr>
          <w:rFonts w:ascii="Arial" w:hAnsi="Arial" w:cs="Arial"/>
        </w:rPr>
        <w:t xml:space="preserve">function </w:t>
      </w:r>
      <w:r>
        <w:rPr>
          <w:rFonts w:ascii="Arial" w:hAnsi="Arial" w:cs="Arial" w:hint="eastAsia"/>
        </w:rPr>
        <w:t>is applicable. It is conducted by s</w:t>
      </w:r>
      <w:r>
        <w:rPr>
          <w:rFonts w:ascii="Arial" w:hAnsi="Arial" w:cs="Arial"/>
        </w:rPr>
        <w:t>et</w:t>
      </w:r>
      <w:r>
        <w:rPr>
          <w:rFonts w:ascii="Arial" w:hAnsi="Arial" w:cs="Arial" w:hint="eastAsia"/>
        </w:rPr>
        <w:t>ting</w:t>
      </w:r>
      <w:r>
        <w:rPr>
          <w:rFonts w:ascii="Arial" w:hAnsi="Arial" w:cs="Arial"/>
        </w:rPr>
        <w:t xml:space="preserve"> the parameters </w:t>
      </w:r>
      <w:r>
        <w:rPr>
          <w:rFonts w:ascii="Arial" w:hAnsi="Arial" w:cs="Arial" w:hint="eastAsia"/>
        </w:rPr>
        <w:t>for</w:t>
      </w:r>
      <w:r>
        <w:rPr>
          <w:rFonts w:ascii="Arial" w:hAnsi="Arial" w:cs="Arial"/>
        </w:rPr>
        <w:t xml:space="preserve"> character</w:t>
      </w:r>
      <w:r>
        <w:rPr>
          <w:rFonts w:ascii="Arial" w:hAnsi="Arial" w:cs="Arial" w:hint="eastAsia"/>
        </w:rPr>
        <w:t xml:space="preserve"> </w:t>
      </w:r>
      <w:r>
        <w:rPr>
          <w:rFonts w:ascii="Arial" w:hAnsi="Arial" w:cs="Arial"/>
        </w:rPr>
        <w:t>splitting</w:t>
      </w:r>
      <w:r>
        <w:rPr>
          <w:rFonts w:ascii="Arial" w:hAnsi="Arial" w:cs="Arial" w:hint="eastAsia"/>
        </w:rPr>
        <w:t xml:space="preserve"> and</w:t>
      </w:r>
      <w:r>
        <w:rPr>
          <w:rFonts w:ascii="Arial" w:hAnsi="Arial" w:cs="Arial"/>
        </w:rPr>
        <w:t xml:space="preserve"> select</w:t>
      </w:r>
      <w:r>
        <w:rPr>
          <w:rFonts w:ascii="Arial" w:hAnsi="Arial" w:cs="Arial" w:hint="eastAsia"/>
        </w:rPr>
        <w:t>ing</w:t>
      </w:r>
      <w:r>
        <w:rPr>
          <w:rFonts w:ascii="Arial" w:hAnsi="Arial" w:cs="Arial"/>
        </w:rPr>
        <w:t xml:space="preserve"> “Mark Self”</w:t>
      </w:r>
      <w:r>
        <w:rPr>
          <w:rFonts w:ascii="Arial" w:hAnsi="Arial" w:cs="Arial" w:hint="eastAsia"/>
        </w:rPr>
        <w:t>. During</w:t>
      </w:r>
      <w:r>
        <w:rPr>
          <w:rFonts w:ascii="Arial" w:hAnsi="Arial" w:cs="Arial"/>
        </w:rPr>
        <w:t xml:space="preserve"> marking, </w:t>
      </w:r>
      <w:r>
        <w:rPr>
          <w:rFonts w:ascii="Arial" w:hAnsi="Arial" w:cs="Arial" w:hint="eastAsia"/>
        </w:rPr>
        <w:t xml:space="preserve">besides </w:t>
      </w:r>
      <w:r>
        <w:rPr>
          <w:rFonts w:ascii="Arial" w:hAnsi="Arial" w:cs="Arial"/>
        </w:rPr>
        <w:t xml:space="preserve">the </w:t>
      </w:r>
      <w:r>
        <w:rPr>
          <w:rFonts w:ascii="Arial" w:hAnsi="Arial" w:cs="Arial" w:hint="eastAsia"/>
        </w:rPr>
        <w:t xml:space="preserve">split </w:t>
      </w:r>
      <w:r>
        <w:rPr>
          <w:rFonts w:ascii="Arial" w:hAnsi="Arial" w:cs="Arial"/>
        </w:rPr>
        <w:t xml:space="preserve">character, </w:t>
      </w:r>
      <w:r>
        <w:rPr>
          <w:rFonts w:ascii="Arial" w:hAnsi="Arial" w:cs="Arial" w:hint="eastAsia"/>
        </w:rPr>
        <w:t>all input variable</w:t>
      </w:r>
      <w:r>
        <w:rPr>
          <w:rFonts w:ascii="Arial" w:hAnsi="Arial" w:cs="Arial"/>
        </w:rPr>
        <w:t xml:space="preserve"> text</w:t>
      </w:r>
      <w:r>
        <w:rPr>
          <w:rFonts w:ascii="Arial" w:hAnsi="Arial" w:cs="Arial" w:hint="eastAsia"/>
        </w:rPr>
        <w:t>s</w:t>
      </w:r>
      <w:r>
        <w:rPr>
          <w:rFonts w:ascii="Arial" w:hAnsi="Arial" w:cs="Arial"/>
        </w:rPr>
        <w:t xml:space="preserve"> </w:t>
      </w:r>
      <w:r>
        <w:rPr>
          <w:rFonts w:ascii="Arial" w:hAnsi="Arial" w:cs="Arial" w:hint="eastAsia"/>
        </w:rPr>
        <w:t>will be marked in</w:t>
      </w:r>
      <w:r>
        <w:rPr>
          <w:rFonts w:ascii="Arial" w:hAnsi="Arial" w:cs="Arial"/>
        </w:rPr>
        <w:t xml:space="preserve"> corresponding</w:t>
      </w:r>
      <w:r>
        <w:rPr>
          <w:rFonts w:ascii="Arial" w:hAnsi="Arial" w:cs="Arial" w:hint="eastAsia"/>
        </w:rPr>
        <w:t xml:space="preserve"> </w:t>
      </w:r>
      <w:r>
        <w:rPr>
          <w:rFonts w:ascii="Arial" w:hAnsi="Arial" w:cs="Arial"/>
        </w:rPr>
        <w:t>position</w:t>
      </w:r>
      <w:r>
        <w:rPr>
          <w:rFonts w:ascii="Arial" w:hAnsi="Arial" w:cs="Arial" w:hint="eastAsia"/>
        </w:rPr>
        <w:t>s</w:t>
      </w:r>
      <w:r>
        <w:rPr>
          <w:rFonts w:ascii="Arial" w:hAnsi="Arial" w:cs="Arial"/>
        </w:rPr>
        <w:t>.</w:t>
      </w:r>
    </w:p>
    <w:p w14:paraId="28DD6965" w14:textId="77777777" w:rsidR="00474806" w:rsidRDefault="00000000">
      <w:pPr>
        <w:spacing w:before="156" w:line="360" w:lineRule="auto"/>
        <w:jc w:val="left"/>
        <w:rPr>
          <w:rFonts w:ascii="Arial" w:hAnsi="Arial" w:cs="Arial"/>
          <w:color w:val="7F7F7F"/>
        </w:rPr>
      </w:pPr>
      <w:r>
        <w:rPr>
          <w:rFonts w:ascii="Arial" w:hAnsi="Arial" w:cs="Arial"/>
          <w:color w:val="7F7F7F"/>
        </w:rPr>
        <w:t>：，。</w:t>
      </w:r>
    </w:p>
    <w:p w14:paraId="51211983" w14:textId="77777777" w:rsidR="00474806" w:rsidRDefault="00000000">
      <w:pPr>
        <w:spacing w:before="156" w:line="360" w:lineRule="auto"/>
        <w:rPr>
          <w:rFonts w:ascii="Arial" w:hAnsi="Arial" w:cs="Arial"/>
        </w:rPr>
      </w:pPr>
      <w:r>
        <w:rPr>
          <w:rFonts w:ascii="Arial" w:hAnsi="Arial" w:cs="Arial" w:hint="eastAsia"/>
          <w:b/>
          <w:bCs/>
          <w:color w:val="0000FF"/>
          <w:szCs w:val="24"/>
        </w:rPr>
        <w:t xml:space="preserve">Enable Fixed Text Width: </w:t>
      </w:r>
      <w:r>
        <w:rPr>
          <w:rFonts w:ascii="Arial" w:hAnsi="Arial" w:cs="Arial" w:hint="eastAsia"/>
          <w:color w:val="0000FF"/>
          <w:szCs w:val="24"/>
        </w:rPr>
        <w:t>Set the fixed length of the text, and the length is fixed no matter how much the content.</w:t>
      </w:r>
    </w:p>
    <w:p w14:paraId="7DDC9DEA" w14:textId="77777777" w:rsidR="00474806" w:rsidRDefault="00000000">
      <w:pPr>
        <w:spacing w:before="156"/>
        <w:jc w:val="left"/>
        <w:rPr>
          <w:rFonts w:ascii="Arial" w:hAnsi="Arial" w:cs="Arial"/>
          <w:color w:val="4472C4"/>
        </w:rPr>
      </w:pPr>
      <w:r>
        <w:rPr>
          <w:rFonts w:ascii="Arial" w:hAnsi="Arial" w:cs="Arial" w:hint="eastAsia"/>
          <w:color w:val="4472C4"/>
        </w:rPr>
        <w:t>Select</w:t>
      </w:r>
      <w:r>
        <w:rPr>
          <w:rFonts w:ascii="Arial" w:hAnsi="Arial" w:cs="Arial" w:hint="eastAsia"/>
          <w:b/>
          <w:color w:val="4472C4"/>
        </w:rPr>
        <w:t xml:space="preserve"> </w:t>
      </w:r>
      <w:r>
        <w:rPr>
          <w:rFonts w:ascii="Arial" w:hAnsi="Arial" w:cs="Arial"/>
          <w:b/>
          <w:color w:val="4472C4"/>
        </w:rPr>
        <w:t>“</w:t>
      </w:r>
      <w:r>
        <w:rPr>
          <w:rFonts w:ascii="Arial" w:hAnsi="Arial" w:cs="Arial" w:hint="eastAsia"/>
          <w:b/>
          <w:color w:val="4472C4"/>
        </w:rPr>
        <w:t>Enable Split String to Change Other Text Entity</w:t>
      </w:r>
      <w:r>
        <w:rPr>
          <w:rFonts w:ascii="Arial" w:hAnsi="Arial" w:cs="Arial"/>
          <w:b/>
          <w:color w:val="4472C4"/>
        </w:rPr>
        <w:t>”</w:t>
      </w:r>
      <w:r>
        <w:rPr>
          <w:rFonts w:ascii="Arial" w:hAnsi="Arial" w:cs="Arial" w:hint="eastAsia"/>
          <w:color w:val="4472C4"/>
        </w:rPr>
        <w:t xml:space="preserve">, and click </w:t>
      </w:r>
      <w:r>
        <w:rPr>
          <w:rFonts w:ascii="Arial" w:hAnsi="Arial" w:cs="Arial"/>
          <w:color w:val="4472C4"/>
        </w:rPr>
        <w:t>“</w:t>
      </w:r>
      <w:r>
        <w:rPr>
          <w:rFonts w:ascii="Arial" w:hAnsi="Arial" w:cs="Arial" w:hint="eastAsia"/>
          <w:color w:val="4472C4"/>
        </w:rPr>
        <w:t>Add</w:t>
      </w:r>
      <w:r>
        <w:rPr>
          <w:rFonts w:ascii="Arial" w:hAnsi="Arial" w:cs="Arial"/>
          <w:color w:val="4472C4"/>
        </w:rPr>
        <w:t>”</w:t>
      </w:r>
      <w:r>
        <w:rPr>
          <w:rFonts w:ascii="Arial" w:hAnsi="Arial" w:cs="Arial" w:hint="eastAsia"/>
          <w:color w:val="4472C4"/>
        </w:rPr>
        <w:t xml:space="preserve"> button to get the dialog box as shown in Fig. </w:t>
      </w:r>
      <w:r>
        <w:rPr>
          <w:rFonts w:ascii="Arial" w:hAnsi="Arial" w:cs="Arial"/>
          <w:color w:val="4472C4"/>
        </w:rPr>
        <w:t>4</w:t>
      </w:r>
      <w:r>
        <w:rPr>
          <w:rFonts w:ascii="Arial" w:hAnsi="Arial" w:cs="Arial" w:hint="eastAsia"/>
          <w:color w:val="4472C4"/>
        </w:rPr>
        <w:t>-30.</w:t>
      </w:r>
    </w:p>
    <w:p w14:paraId="13A3065B" w14:textId="77777777" w:rsidR="00474806" w:rsidRDefault="00000000">
      <w:pPr>
        <w:spacing w:before="156"/>
        <w:jc w:val="left"/>
        <w:rPr>
          <w:rFonts w:ascii="Arial" w:hAnsi="Arial" w:cs="Arial"/>
          <w:color w:val="FF0000"/>
        </w:rPr>
      </w:pPr>
      <w:r>
        <w:rPr>
          <w:rFonts w:ascii="Arial" w:hAnsi="Arial" w:cs="Arial" w:hint="eastAsia"/>
          <w:color w:val="FF0000"/>
        </w:rPr>
        <w:t>Select</w:t>
      </w:r>
      <w:r>
        <w:rPr>
          <w:rFonts w:ascii="Arial" w:hAnsi="Arial" w:cs="Arial" w:hint="eastAsia"/>
          <w:b/>
          <w:color w:val="FF0000"/>
        </w:rPr>
        <w:t xml:space="preserve"> </w:t>
      </w:r>
      <w:r>
        <w:rPr>
          <w:rFonts w:ascii="Arial" w:hAnsi="Arial" w:cs="Arial"/>
          <w:b/>
          <w:color w:val="FF0000"/>
        </w:rPr>
        <w:t>“</w:t>
      </w:r>
      <w:r>
        <w:rPr>
          <w:rFonts w:ascii="Arial" w:hAnsi="Arial" w:cs="Arial"/>
          <w:color w:val="FF0000"/>
        </w:rPr>
        <w:t>Enable Split String to modify text object the</w:t>
      </w:r>
      <w:r>
        <w:rPr>
          <w:rFonts w:ascii="Arial" w:hAnsi="Arial" w:cs="Arial"/>
          <w:b/>
          <w:color w:val="FF0000"/>
        </w:rPr>
        <w:t>”</w:t>
      </w:r>
      <w:r>
        <w:rPr>
          <w:rFonts w:ascii="Arial" w:hAnsi="Arial" w:cs="Arial" w:hint="eastAsia"/>
          <w:color w:val="FF0000"/>
        </w:rPr>
        <w:t xml:space="preserve">, and click </w:t>
      </w:r>
      <w:r>
        <w:rPr>
          <w:rFonts w:ascii="Arial" w:hAnsi="Arial" w:cs="Arial"/>
          <w:color w:val="FF0000"/>
        </w:rPr>
        <w:t>“</w:t>
      </w:r>
      <w:r>
        <w:rPr>
          <w:rFonts w:ascii="Arial" w:hAnsi="Arial" w:cs="Arial" w:hint="eastAsia"/>
          <w:color w:val="FF0000"/>
        </w:rPr>
        <w:t>Add</w:t>
      </w:r>
      <w:r>
        <w:rPr>
          <w:rFonts w:ascii="Arial" w:hAnsi="Arial" w:cs="Arial"/>
          <w:color w:val="FF0000"/>
        </w:rPr>
        <w:t>”</w:t>
      </w:r>
      <w:r>
        <w:rPr>
          <w:rFonts w:ascii="Arial" w:hAnsi="Arial" w:cs="Arial" w:hint="eastAsia"/>
          <w:color w:val="FF0000"/>
        </w:rPr>
        <w:t xml:space="preserve"> button to get the dialog box as shown in Fig. </w:t>
      </w:r>
      <w:r>
        <w:rPr>
          <w:rFonts w:ascii="Arial" w:hAnsi="Arial" w:cs="Arial"/>
          <w:color w:val="FF0000"/>
        </w:rPr>
        <w:t>4</w:t>
      </w:r>
      <w:r>
        <w:rPr>
          <w:rFonts w:ascii="Arial" w:hAnsi="Arial" w:cs="Arial" w:hint="eastAsia"/>
          <w:color w:val="FF0000"/>
        </w:rPr>
        <w:t>-30.</w:t>
      </w:r>
    </w:p>
    <w:p w14:paraId="70379DB5" w14:textId="77777777" w:rsidR="00474806" w:rsidRDefault="00000000">
      <w:pPr>
        <w:spacing w:before="156"/>
        <w:jc w:val="center"/>
      </w:pPr>
      <w:r>
        <w:rPr>
          <w:rFonts w:ascii="Arial" w:hAnsi="Arial" w:cs="Arial"/>
          <w:kern w:val="0"/>
        </w:rPr>
        <w:t xml:space="preserve">     </w:t>
      </w:r>
      <w:r>
        <w:rPr>
          <w:noProof/>
        </w:rPr>
        <w:drawing>
          <wp:inline distT="0" distB="0" distL="114300" distR="114300" wp14:anchorId="1163D843" wp14:editId="3E6C4C85">
            <wp:extent cx="2583180" cy="1418590"/>
            <wp:effectExtent l="0" t="0" r="7620" b="1397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pic:cNvPicPr>
                      <a:picLocks noChangeAspect="1"/>
                    </pic:cNvPicPr>
                  </pic:nvPicPr>
                  <pic:blipFill>
                    <a:blip r:embed="rId149"/>
                    <a:stretch>
                      <a:fillRect/>
                    </a:stretch>
                  </pic:blipFill>
                  <pic:spPr>
                    <a:xfrm>
                      <a:off x="0" y="0"/>
                      <a:ext cx="2583180" cy="1418590"/>
                    </a:xfrm>
                    <a:prstGeom prst="rect">
                      <a:avLst/>
                    </a:prstGeom>
                    <a:noFill/>
                    <a:ln>
                      <a:noFill/>
                    </a:ln>
                  </pic:spPr>
                </pic:pic>
              </a:graphicData>
            </a:graphic>
          </wp:inline>
        </w:drawing>
      </w:r>
    </w:p>
    <w:p w14:paraId="20AA21FD" w14:textId="77777777" w:rsidR="00474806" w:rsidRDefault="00000000">
      <w:pPr>
        <w:widowControl/>
        <w:snapToGrid/>
        <w:spacing w:beforeLines="0" w:before="120" w:line="240" w:lineRule="auto"/>
        <w:ind w:left="2582" w:firstLineChars="350" w:firstLine="735"/>
        <w:outlineLvl w:val="0"/>
        <w:rPr>
          <w:rFonts w:ascii="Arial" w:hAnsi="Arial" w:cs="Arial"/>
          <w:sz w:val="21"/>
          <w:szCs w:val="21"/>
        </w:rPr>
      </w:pPr>
      <w:r>
        <w:rPr>
          <w:rFonts w:ascii="Arial" w:hAnsi="Arial" w:cs="Arial"/>
          <w:sz w:val="21"/>
          <w:szCs w:val="21"/>
        </w:rPr>
        <w:t>Fig.4-</w:t>
      </w:r>
      <w:r>
        <w:rPr>
          <w:rFonts w:ascii="Arial" w:hAnsi="Arial" w:cs="Arial" w:hint="eastAsia"/>
          <w:sz w:val="21"/>
          <w:szCs w:val="21"/>
        </w:rPr>
        <w:t>30</w:t>
      </w:r>
      <w:r>
        <w:rPr>
          <w:rFonts w:ascii="Arial" w:hAnsi="Arial" w:cs="Arial"/>
          <w:sz w:val="21"/>
          <w:szCs w:val="21"/>
        </w:rPr>
        <w:t xml:space="preserve"> Advance Function</w:t>
      </w:r>
    </w:p>
    <w:p w14:paraId="39E6BCDB" w14:textId="77777777" w:rsidR="00474806" w:rsidRDefault="00474806">
      <w:pPr>
        <w:spacing w:before="156"/>
        <w:jc w:val="center"/>
        <w:rPr>
          <w:rFonts w:ascii="Arial" w:hAnsi="Arial" w:cs="Arial"/>
          <w:kern w:val="0"/>
        </w:rPr>
      </w:pPr>
    </w:p>
    <w:p w14:paraId="63E7DE25"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Parameters</w:t>
      </w:r>
    </w:p>
    <w:p w14:paraId="5142214F"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Location of the First Character in String</w:t>
      </w:r>
    </w:p>
    <w:p w14:paraId="7104B4CE"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p>
    <w:p w14:paraId="5C992C42" w14:textId="77777777" w:rsidR="00474806" w:rsidRDefault="00000000">
      <w:pPr>
        <w:widowControl/>
        <w:snapToGrid/>
        <w:spacing w:beforeLines="0" w:before="120" w:line="240" w:lineRule="auto"/>
        <w:rPr>
          <w:rFonts w:ascii="Arial" w:hAnsi="Arial" w:cs="Arial"/>
          <w:color w:val="0000FF"/>
          <w:szCs w:val="24"/>
        </w:rPr>
      </w:pPr>
      <w:r>
        <w:rPr>
          <w:rFonts w:ascii="Arial" w:hAnsi="Arial" w:cs="Arial" w:hint="eastAsia"/>
          <w:color w:val="0000FF"/>
          <w:szCs w:val="24"/>
        </w:rPr>
        <w:t>Total Number of Characters Extracted From the String</w:t>
      </w:r>
    </w:p>
    <w:p w14:paraId="7B43CFB1"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p>
    <w:p w14:paraId="7383B2D5" w14:textId="77777777" w:rsidR="00474806" w:rsidRDefault="00000000">
      <w:pPr>
        <w:widowControl/>
        <w:snapToGrid/>
        <w:spacing w:beforeLines="0" w:before="120" w:line="240" w:lineRule="auto"/>
        <w:rPr>
          <w:rFonts w:ascii="Arial" w:hAnsi="Arial" w:cs="Arial"/>
          <w:szCs w:val="24"/>
        </w:rPr>
      </w:pPr>
      <w:r>
        <w:rPr>
          <w:rFonts w:ascii="Arial" w:hAnsi="Arial" w:cs="Arial" w:hint="eastAsia"/>
          <w:color w:val="0000FF"/>
          <w:szCs w:val="24"/>
        </w:rPr>
        <w:t xml:space="preserve">The Name of the Text Object that You Want to </w:t>
      </w:r>
      <w:r>
        <w:rPr>
          <w:rFonts w:ascii="Arial" w:hAnsi="Arial" w:cs="Arial" w:hint="eastAsia"/>
          <w:color w:val="0000FF"/>
        </w:rPr>
        <w:t>M</w:t>
      </w:r>
      <w:r>
        <w:rPr>
          <w:rFonts w:ascii="Arial" w:hAnsi="Arial" w:cs="Arial"/>
          <w:color w:val="0000FF"/>
        </w:rPr>
        <w:t>odify</w:t>
      </w:r>
      <w:r>
        <w:rPr>
          <w:rFonts w:ascii="Arial" w:hAnsi="Arial" w:cs="Arial" w:hint="eastAsia"/>
          <w:color w:val="0000FF"/>
          <w:szCs w:val="24"/>
        </w:rPr>
        <w:t xml:space="preserve"> the Character Content </w:t>
      </w:r>
      <w:r>
        <w:rPr>
          <w:rFonts w:ascii="Arial" w:hAnsi="Arial" w:cs="Arial" w:hint="eastAsia"/>
          <w:szCs w:val="24"/>
        </w:rPr>
        <w:t xml:space="preserve"> </w:t>
      </w:r>
    </w:p>
    <w:p w14:paraId="1E70873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5DFF5FB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Close</w:t>
      </w:r>
    </w:p>
    <w:p w14:paraId="290774BA" w14:textId="77777777" w:rsidR="00474806" w:rsidRDefault="00000000">
      <w:pPr>
        <w:pStyle w:val="NormalIndent"/>
        <w:spacing w:before="156" w:line="360" w:lineRule="auto"/>
        <w:ind w:firstLineChars="0" w:firstLine="0"/>
        <w:rPr>
          <w:rFonts w:ascii="Arial" w:hAnsi="Arial" w:cs="Arial"/>
          <w:color w:val="4472C4"/>
        </w:rPr>
      </w:pPr>
      <w:r>
        <w:rPr>
          <w:rFonts w:ascii="Arial" w:hAnsi="Arial" w:cs="Arial" w:hint="eastAsia"/>
          <w:b/>
          <w:color w:val="4472C4"/>
        </w:rPr>
        <w:t xml:space="preserve">Index </w:t>
      </w:r>
      <w:r>
        <w:rPr>
          <w:rFonts w:ascii="Arial" w:hAnsi="Arial" w:cs="Arial"/>
          <w:b/>
          <w:color w:val="4472C4"/>
        </w:rPr>
        <w:t xml:space="preserve">of the </w:t>
      </w:r>
      <w:r>
        <w:rPr>
          <w:rFonts w:ascii="Arial" w:hAnsi="Arial" w:cs="Arial" w:hint="eastAsia"/>
          <w:b/>
          <w:color w:val="4472C4"/>
        </w:rPr>
        <w:t>F</w:t>
      </w:r>
      <w:r>
        <w:rPr>
          <w:rFonts w:ascii="Arial" w:hAnsi="Arial" w:cs="Arial"/>
          <w:b/>
          <w:color w:val="4472C4"/>
        </w:rPr>
        <w:t xml:space="preserve">irst </w:t>
      </w:r>
      <w:r>
        <w:rPr>
          <w:rFonts w:ascii="Arial" w:hAnsi="Arial" w:cs="Arial" w:hint="eastAsia"/>
          <w:b/>
          <w:color w:val="4472C4"/>
        </w:rPr>
        <w:t>C</w:t>
      </w:r>
      <w:r>
        <w:rPr>
          <w:rFonts w:ascii="Arial" w:hAnsi="Arial" w:cs="Arial"/>
          <w:b/>
          <w:color w:val="4472C4"/>
        </w:rPr>
        <w:t xml:space="preserve">haracter in </w:t>
      </w:r>
      <w:r>
        <w:rPr>
          <w:rFonts w:ascii="Arial" w:hAnsi="Arial" w:cs="Arial" w:hint="eastAsia"/>
          <w:b/>
          <w:color w:val="4472C4"/>
        </w:rPr>
        <w:t>S</w:t>
      </w:r>
      <w:r>
        <w:rPr>
          <w:rFonts w:ascii="Arial" w:hAnsi="Arial" w:cs="Arial"/>
          <w:b/>
          <w:color w:val="4472C4"/>
        </w:rPr>
        <w:t>tring</w:t>
      </w:r>
      <w:r>
        <w:rPr>
          <w:rFonts w:ascii="Arial" w:hAnsi="Arial" w:cs="Arial"/>
          <w:color w:val="4472C4"/>
        </w:rPr>
        <w:t xml:space="preserve">: </w:t>
      </w:r>
      <w:r>
        <w:rPr>
          <w:rFonts w:ascii="Arial" w:hAnsi="Arial" w:cs="Arial" w:hint="eastAsia"/>
          <w:color w:val="4472C4"/>
        </w:rPr>
        <w:t>t</w:t>
      </w:r>
      <w:r>
        <w:rPr>
          <w:rFonts w:ascii="Arial" w:hAnsi="Arial" w:cs="Arial"/>
          <w:color w:val="4472C4"/>
        </w:rPr>
        <w:t>he</w:t>
      </w:r>
      <w:r>
        <w:rPr>
          <w:rFonts w:ascii="Arial" w:hAnsi="Arial" w:cs="Arial" w:hint="eastAsia"/>
          <w:color w:val="4472C4"/>
        </w:rPr>
        <w:t xml:space="preserve"> order of the</w:t>
      </w:r>
      <w:r>
        <w:rPr>
          <w:rFonts w:ascii="Arial" w:hAnsi="Arial" w:cs="Arial"/>
          <w:color w:val="4472C4"/>
        </w:rPr>
        <w:t xml:space="preserve"> first character in the character string</w:t>
      </w:r>
      <w:r>
        <w:rPr>
          <w:rFonts w:ascii="Arial" w:hAnsi="Arial" w:cs="Arial" w:hint="eastAsia"/>
          <w:color w:val="4472C4"/>
        </w:rPr>
        <w:t xml:space="preserve"> of</w:t>
      </w:r>
      <w:r>
        <w:rPr>
          <w:rFonts w:ascii="Arial" w:hAnsi="Arial" w:cs="Arial"/>
          <w:color w:val="4472C4"/>
        </w:rPr>
        <w:t xml:space="preserve"> variable TEXT1 text.</w:t>
      </w:r>
    </w:p>
    <w:p w14:paraId="1E15D279" w14:textId="77777777" w:rsidR="00474806" w:rsidRDefault="00000000">
      <w:pPr>
        <w:pStyle w:val="NormalIndent"/>
        <w:spacing w:before="156" w:line="360" w:lineRule="auto"/>
        <w:ind w:firstLineChars="0" w:firstLine="0"/>
        <w:rPr>
          <w:rFonts w:ascii="Arial" w:hAnsi="Arial" w:cs="Arial"/>
          <w:szCs w:val="24"/>
        </w:rPr>
      </w:pPr>
      <w:r>
        <w:rPr>
          <w:rFonts w:ascii="Arial" w:hAnsi="Arial" w:cs="Arial"/>
          <w:b/>
          <w:bCs/>
          <w:color w:val="FF0000"/>
          <w:szCs w:val="24"/>
        </w:rPr>
        <w:lastRenderedPageBreak/>
        <w:t>The position of the first character in the string</w:t>
      </w:r>
      <w:r>
        <w:rPr>
          <w:rFonts w:ascii="Arial" w:hAnsi="Arial" w:cs="Arial"/>
          <w:color w:val="FF0000"/>
          <w:szCs w:val="24"/>
        </w:rPr>
        <w:t>:</w:t>
      </w:r>
      <w:r>
        <w:rPr>
          <w:color w:val="FF0000"/>
        </w:rPr>
        <w:t xml:space="preserve"> </w:t>
      </w:r>
      <w:r>
        <w:rPr>
          <w:rFonts w:ascii="Arial" w:hAnsi="Arial" w:cs="Arial"/>
          <w:color w:val="FF0000"/>
          <w:szCs w:val="24"/>
        </w:rPr>
        <w:t>The starting character in text1 text is the number of characters in the string of variable text</w:t>
      </w:r>
      <w:r>
        <w:rPr>
          <w:rFonts w:ascii="Arial" w:hAnsi="Arial" w:cs="Arial"/>
          <w:szCs w:val="24"/>
        </w:rPr>
        <w:t>.</w:t>
      </w:r>
    </w:p>
    <w:p w14:paraId="463829B3" w14:textId="77777777" w:rsidR="00474806" w:rsidRDefault="00000000">
      <w:pPr>
        <w:spacing w:before="156" w:line="360" w:lineRule="auto"/>
        <w:rPr>
          <w:rFonts w:ascii="Arial" w:hAnsi="Arial" w:cs="Arial"/>
          <w:color w:val="4472C4"/>
        </w:rPr>
      </w:pPr>
      <w:r>
        <w:rPr>
          <w:rFonts w:ascii="Arial" w:hAnsi="Arial" w:cs="Arial"/>
          <w:b/>
          <w:color w:val="4472C4"/>
        </w:rPr>
        <w:t xml:space="preserve">The </w:t>
      </w:r>
      <w:r>
        <w:rPr>
          <w:rFonts w:ascii="Arial" w:hAnsi="Arial" w:cs="Arial" w:hint="eastAsia"/>
          <w:b/>
          <w:color w:val="4472C4"/>
        </w:rPr>
        <w:t>N</w:t>
      </w:r>
      <w:r>
        <w:rPr>
          <w:rFonts w:ascii="Arial" w:hAnsi="Arial" w:cs="Arial"/>
          <w:b/>
          <w:color w:val="4472C4"/>
        </w:rPr>
        <w:t xml:space="preserve">umber of </w:t>
      </w:r>
      <w:r>
        <w:rPr>
          <w:rFonts w:ascii="Arial" w:hAnsi="Arial" w:cs="Arial" w:hint="eastAsia"/>
          <w:b/>
          <w:color w:val="4472C4"/>
        </w:rPr>
        <w:t>C</w:t>
      </w:r>
      <w:r>
        <w:rPr>
          <w:rFonts w:ascii="Arial" w:hAnsi="Arial" w:cs="Arial"/>
          <w:b/>
          <w:color w:val="4472C4"/>
        </w:rPr>
        <w:t xml:space="preserve">haracters to </w:t>
      </w:r>
      <w:r>
        <w:rPr>
          <w:rFonts w:ascii="Arial" w:hAnsi="Arial" w:cs="Arial" w:hint="eastAsia"/>
          <w:b/>
          <w:color w:val="4472C4"/>
        </w:rPr>
        <w:t>E</w:t>
      </w:r>
      <w:r>
        <w:rPr>
          <w:rFonts w:ascii="Arial" w:hAnsi="Arial" w:cs="Arial"/>
          <w:b/>
          <w:color w:val="4472C4"/>
        </w:rPr>
        <w:t xml:space="preserve">xtract from </w:t>
      </w:r>
      <w:r>
        <w:rPr>
          <w:rFonts w:ascii="Arial" w:hAnsi="Arial" w:cs="Arial" w:hint="eastAsia"/>
          <w:b/>
          <w:color w:val="4472C4"/>
        </w:rPr>
        <w:t>S</w:t>
      </w:r>
      <w:r>
        <w:rPr>
          <w:rFonts w:ascii="Arial" w:hAnsi="Arial" w:cs="Arial"/>
          <w:b/>
          <w:color w:val="4472C4"/>
        </w:rPr>
        <w:t>tring</w:t>
      </w:r>
      <w:r>
        <w:rPr>
          <w:rFonts w:ascii="Arial" w:hAnsi="Arial" w:cs="Arial"/>
          <w:color w:val="4472C4"/>
        </w:rPr>
        <w:t xml:space="preserve">: </w:t>
      </w:r>
      <w:r>
        <w:rPr>
          <w:rFonts w:ascii="Arial" w:hAnsi="Arial" w:cs="Arial" w:hint="eastAsia"/>
          <w:color w:val="4472C4"/>
        </w:rPr>
        <w:t>e</w:t>
      </w:r>
      <w:r>
        <w:rPr>
          <w:rFonts w:ascii="Arial" w:hAnsi="Arial" w:cs="Arial"/>
          <w:color w:val="4472C4"/>
        </w:rPr>
        <w:t>xtract</w:t>
      </w:r>
      <w:r>
        <w:rPr>
          <w:rFonts w:ascii="Arial" w:hAnsi="Arial" w:cs="Arial" w:hint="eastAsia"/>
          <w:color w:val="4472C4"/>
        </w:rPr>
        <w:t>s</w:t>
      </w:r>
      <w:r>
        <w:rPr>
          <w:rFonts w:ascii="Arial" w:hAnsi="Arial" w:cs="Arial"/>
          <w:color w:val="4472C4"/>
        </w:rPr>
        <w:t xml:space="preserve"> </w:t>
      </w:r>
      <w:r>
        <w:rPr>
          <w:rFonts w:ascii="Arial" w:hAnsi="Arial" w:cs="Arial" w:hint="eastAsia"/>
          <w:color w:val="4472C4"/>
        </w:rPr>
        <w:t xml:space="preserve">a </w:t>
      </w:r>
      <w:r>
        <w:rPr>
          <w:rFonts w:ascii="Arial" w:hAnsi="Arial" w:cs="Arial"/>
          <w:color w:val="4472C4"/>
        </w:rPr>
        <w:t>certain</w:t>
      </w:r>
      <w:r>
        <w:rPr>
          <w:rFonts w:ascii="Arial" w:hAnsi="Arial" w:cs="Arial" w:hint="eastAsia"/>
          <w:color w:val="4472C4"/>
        </w:rPr>
        <w:t xml:space="preserve"> number of</w:t>
      </w:r>
      <w:r>
        <w:rPr>
          <w:rFonts w:ascii="Arial" w:hAnsi="Arial" w:cs="Arial"/>
          <w:color w:val="4472C4"/>
        </w:rPr>
        <w:t xml:space="preserve"> characters</w:t>
      </w:r>
      <w:r>
        <w:rPr>
          <w:rFonts w:ascii="Arial" w:hAnsi="Arial" w:cs="Arial" w:hint="eastAsia"/>
          <w:color w:val="4472C4"/>
        </w:rPr>
        <w:t xml:space="preserve"> starting from the first character</w:t>
      </w:r>
      <w:r>
        <w:rPr>
          <w:rFonts w:ascii="Arial" w:hAnsi="Arial" w:cs="Arial"/>
          <w:color w:val="4472C4"/>
        </w:rPr>
        <w:t xml:space="preserve"> in the character string</w:t>
      </w:r>
      <w:r>
        <w:rPr>
          <w:rFonts w:ascii="Arial" w:hAnsi="Arial" w:cs="Arial" w:hint="eastAsia"/>
          <w:color w:val="4472C4"/>
        </w:rPr>
        <w:t xml:space="preserve"> of </w:t>
      </w:r>
      <w:r>
        <w:rPr>
          <w:rFonts w:ascii="Arial" w:hAnsi="Arial" w:cs="Arial"/>
          <w:color w:val="4472C4"/>
        </w:rPr>
        <w:t>variable text.</w:t>
      </w:r>
    </w:p>
    <w:p w14:paraId="73A48547" w14:textId="77777777" w:rsidR="00474806" w:rsidRDefault="00000000">
      <w:pPr>
        <w:spacing w:before="156" w:line="360" w:lineRule="auto"/>
        <w:rPr>
          <w:rFonts w:ascii="Arial" w:hAnsi="Arial" w:cs="Arial"/>
          <w:color w:val="FF0000"/>
        </w:rPr>
      </w:pPr>
      <w:r>
        <w:rPr>
          <w:rFonts w:ascii="Arial" w:hAnsi="Arial" w:cs="Arial"/>
          <w:b/>
          <w:bCs/>
          <w:color w:val="FF0000"/>
        </w:rPr>
        <w:t>The total number of characters extracted:</w:t>
      </w:r>
      <w:r>
        <w:rPr>
          <w:color w:val="FF0000"/>
        </w:rPr>
        <w:t xml:space="preserve"> </w:t>
      </w:r>
      <w:r>
        <w:rPr>
          <w:rFonts w:ascii="Arial" w:hAnsi="Arial" w:cs="Arial"/>
          <w:color w:val="FF0000"/>
        </w:rPr>
        <w:t>Extract several characters from the string of variable text from the first character set.</w:t>
      </w:r>
    </w:p>
    <w:p w14:paraId="0999D90D" w14:textId="77777777" w:rsidR="00474806" w:rsidRDefault="00000000">
      <w:pPr>
        <w:spacing w:before="156" w:line="360" w:lineRule="auto"/>
        <w:rPr>
          <w:rFonts w:ascii="Arial" w:hAnsi="Arial" w:cs="Arial"/>
        </w:rPr>
      </w:pPr>
      <w:r>
        <w:rPr>
          <w:rFonts w:ascii="Arial" w:hAnsi="Arial" w:cs="Arial"/>
          <w:b/>
        </w:rPr>
        <w:t xml:space="preserve">The </w:t>
      </w:r>
      <w:r>
        <w:rPr>
          <w:rFonts w:ascii="Arial" w:hAnsi="Arial" w:cs="Arial" w:hint="eastAsia"/>
          <w:b/>
        </w:rPr>
        <w:t>N</w:t>
      </w:r>
      <w:r>
        <w:rPr>
          <w:rFonts w:ascii="Arial" w:hAnsi="Arial" w:cs="Arial"/>
          <w:b/>
        </w:rPr>
        <w:t xml:space="preserve">ame of </w:t>
      </w:r>
      <w:r>
        <w:rPr>
          <w:rFonts w:ascii="Arial" w:hAnsi="Arial" w:cs="Arial" w:hint="eastAsia"/>
          <w:b/>
        </w:rPr>
        <w:t>T</w:t>
      </w:r>
      <w:r>
        <w:rPr>
          <w:rFonts w:ascii="Arial" w:hAnsi="Arial" w:cs="Arial"/>
          <w:b/>
        </w:rPr>
        <w:t xml:space="preserve">ext </w:t>
      </w:r>
      <w:r>
        <w:rPr>
          <w:rFonts w:ascii="Arial" w:hAnsi="Arial" w:cs="Arial" w:hint="eastAsia"/>
          <w:b/>
        </w:rPr>
        <w:t>E</w:t>
      </w:r>
      <w:r>
        <w:rPr>
          <w:rFonts w:ascii="Arial" w:hAnsi="Arial" w:cs="Arial"/>
          <w:b/>
        </w:rPr>
        <w:t xml:space="preserve">ntity </w:t>
      </w:r>
      <w:r>
        <w:rPr>
          <w:rFonts w:ascii="Arial" w:hAnsi="Arial" w:cs="Arial" w:hint="eastAsia"/>
          <w:b/>
        </w:rPr>
        <w:t>W</w:t>
      </w:r>
      <w:r>
        <w:rPr>
          <w:rFonts w:ascii="Arial" w:hAnsi="Arial" w:cs="Arial"/>
          <w:b/>
        </w:rPr>
        <w:t xml:space="preserve">hich </w:t>
      </w:r>
      <w:r>
        <w:rPr>
          <w:rFonts w:ascii="Arial" w:hAnsi="Arial" w:cs="Arial" w:hint="eastAsia"/>
          <w:b/>
        </w:rPr>
        <w:t>Y</w:t>
      </w:r>
      <w:r>
        <w:rPr>
          <w:rFonts w:ascii="Arial" w:hAnsi="Arial" w:cs="Arial"/>
          <w:b/>
        </w:rPr>
        <w:t xml:space="preserve">ou </w:t>
      </w:r>
      <w:r>
        <w:rPr>
          <w:rFonts w:ascii="Arial" w:hAnsi="Arial" w:cs="Arial" w:hint="eastAsia"/>
          <w:b/>
        </w:rPr>
        <w:t>W</w:t>
      </w:r>
      <w:r>
        <w:rPr>
          <w:rFonts w:ascii="Arial" w:hAnsi="Arial" w:cs="Arial"/>
          <w:b/>
        </w:rPr>
        <w:t xml:space="preserve">ant to </w:t>
      </w:r>
      <w:r>
        <w:rPr>
          <w:rFonts w:ascii="Arial" w:hAnsi="Arial" w:cs="Arial" w:hint="eastAsia"/>
          <w:b/>
        </w:rPr>
        <w:t>C</w:t>
      </w:r>
      <w:r>
        <w:rPr>
          <w:rFonts w:ascii="Arial" w:hAnsi="Arial" w:cs="Arial"/>
          <w:b/>
        </w:rPr>
        <w:t>hange</w:t>
      </w:r>
      <w:r>
        <w:rPr>
          <w:rFonts w:ascii="Arial" w:hAnsi="Arial" w:cs="Arial"/>
        </w:rPr>
        <w:t xml:space="preserve">: </w:t>
      </w:r>
      <w:r>
        <w:rPr>
          <w:rFonts w:ascii="Arial" w:hAnsi="Arial" w:cs="Arial" w:hint="eastAsia"/>
        </w:rPr>
        <w:t>When it is selected, it is necessary to i</w:t>
      </w:r>
      <w:r>
        <w:rPr>
          <w:rFonts w:ascii="Arial" w:hAnsi="Arial" w:cs="Arial"/>
        </w:rPr>
        <w:t>n</w:t>
      </w:r>
      <w:r>
        <w:rPr>
          <w:rFonts w:ascii="Arial" w:hAnsi="Arial" w:cs="Arial" w:hint="eastAsia"/>
        </w:rPr>
        <w:t>put the name of a fixed text for the character to be split and read.</w:t>
      </w:r>
    </w:p>
    <w:p w14:paraId="6E287CB2" w14:textId="77777777" w:rsidR="00474806" w:rsidRDefault="00000000">
      <w:pPr>
        <w:spacing w:before="156" w:line="360" w:lineRule="auto"/>
        <w:rPr>
          <w:rFonts w:ascii="Arial" w:hAnsi="Arial"/>
          <w:b/>
          <w:color w:val="FF0000"/>
        </w:rPr>
      </w:pPr>
      <w:r>
        <w:rPr>
          <w:rFonts w:ascii="Arial" w:hAnsi="Arial" w:cs="Arial" w:hint="eastAsia"/>
          <w:b/>
          <w:bCs/>
          <w:color w:val="FF0000"/>
        </w:rPr>
        <w:t>T</w:t>
      </w:r>
      <w:r>
        <w:rPr>
          <w:rFonts w:ascii="Arial" w:hAnsi="Arial" w:cs="Arial"/>
          <w:b/>
          <w:bCs/>
          <w:color w:val="FF0000"/>
        </w:rPr>
        <w:t>he text object name for which you want to:</w:t>
      </w:r>
      <w:r>
        <w:rPr>
          <w:color w:val="FF0000"/>
        </w:rPr>
        <w:t xml:space="preserve"> </w:t>
      </w:r>
      <w:r>
        <w:rPr>
          <w:rFonts w:ascii="Arial" w:hAnsi="Arial" w:cs="Arial"/>
          <w:color w:val="FF0000"/>
        </w:rPr>
        <w:t>Enter the name of the fixed text that you want to modify for the characters read by the partition.</w:t>
      </w:r>
    </w:p>
    <w:p w14:paraId="2244A29D" w14:textId="77777777" w:rsidR="00474806" w:rsidRDefault="00000000">
      <w:pPr>
        <w:spacing w:before="156" w:line="360" w:lineRule="auto"/>
        <w:rPr>
          <w:rFonts w:ascii="Arial" w:hAnsi="Arial" w:cs="Arial"/>
        </w:rPr>
      </w:pPr>
      <w:r>
        <w:rPr>
          <w:rFonts w:ascii="Arial" w:hAnsi="Arial" w:cs="Arial"/>
          <w:b/>
          <w:bCs/>
        </w:rPr>
        <w:t>Add Char Mode</w:t>
      </w:r>
      <w:r>
        <w:rPr>
          <w:rFonts w:ascii="Arial" w:hAnsi="Arial" w:cs="Arial"/>
        </w:rPr>
        <w:t xml:space="preserve">: </w:t>
      </w:r>
      <w:r>
        <w:rPr>
          <w:rFonts w:ascii="Arial" w:hAnsi="Arial" w:cs="Arial" w:hint="eastAsia"/>
        </w:rPr>
        <w:t>when it is selected, the split and read character will be added to the position following the fixed text.</w:t>
      </w:r>
      <w:r>
        <w:rPr>
          <w:rFonts w:ascii="Arial" w:hAnsi="Arial" w:cs="Arial"/>
        </w:rPr>
        <w:t xml:space="preserve"> </w:t>
      </w:r>
    </w:p>
    <w:p w14:paraId="3E1F34E1" w14:textId="77777777" w:rsidR="00474806" w:rsidRDefault="00000000">
      <w:pPr>
        <w:spacing w:before="156" w:line="360" w:lineRule="auto"/>
        <w:rPr>
          <w:rFonts w:ascii="Arial" w:hAnsi="Arial" w:cs="Arial"/>
        </w:rPr>
      </w:pPr>
      <w:r>
        <w:rPr>
          <w:rFonts w:ascii="Arial" w:hAnsi="Arial" w:cs="Arial" w:hint="eastAsia"/>
        </w:rPr>
        <w:t>For example:</w:t>
      </w:r>
    </w:p>
    <w:p w14:paraId="4E3C7F64" w14:textId="77777777" w:rsidR="00474806" w:rsidRDefault="00000000">
      <w:pPr>
        <w:numPr>
          <w:ilvl w:val="0"/>
          <w:numId w:val="10"/>
        </w:numPr>
        <w:spacing w:before="156" w:line="360" w:lineRule="auto"/>
        <w:ind w:left="0" w:firstLine="0"/>
        <w:rPr>
          <w:rFonts w:ascii="Arial" w:hAnsi="Arial" w:cs="Arial"/>
        </w:rPr>
      </w:pPr>
      <w:r>
        <w:rPr>
          <w:rFonts w:ascii="Arial" w:hAnsi="Arial" w:cs="Arial" w:hint="eastAsia"/>
        </w:rPr>
        <w:t>Create a new variable text (take a variable serial number text as an example)</w:t>
      </w:r>
    </w:p>
    <w:p w14:paraId="01F00F80" w14:textId="77777777" w:rsidR="00474806" w:rsidRDefault="00474806">
      <w:pPr>
        <w:spacing w:before="156" w:line="360" w:lineRule="auto"/>
        <w:rPr>
          <w:rFonts w:ascii="Arial" w:hAnsi="Arial" w:cs="Arial"/>
        </w:rPr>
      </w:pPr>
    </w:p>
    <w:p w14:paraId="718F51C0" w14:textId="77777777" w:rsidR="00474806" w:rsidRDefault="00000000">
      <w:pPr>
        <w:numPr>
          <w:ilvl w:val="0"/>
          <w:numId w:val="10"/>
        </w:numPr>
        <w:spacing w:before="156" w:line="360" w:lineRule="auto"/>
        <w:ind w:left="0" w:firstLine="0"/>
        <w:rPr>
          <w:rFonts w:ascii="Arial" w:hAnsi="Arial" w:cs="Arial"/>
        </w:rPr>
      </w:pPr>
      <w:r>
        <w:rPr>
          <w:rFonts w:ascii="Arial" w:hAnsi="Arial" w:cs="Arial" w:hint="eastAsia"/>
        </w:rPr>
        <w:t xml:space="preserve">Click </w:t>
      </w:r>
      <w:r>
        <w:rPr>
          <w:rFonts w:ascii="Arial" w:hAnsi="Arial" w:cs="Arial"/>
        </w:rPr>
        <w:t>“</w:t>
      </w:r>
      <w:r>
        <w:rPr>
          <w:rFonts w:ascii="Arial" w:hAnsi="Arial" w:cs="Arial" w:hint="eastAsia"/>
        </w:rPr>
        <w:t>Advance</w:t>
      </w:r>
      <w:r>
        <w:rPr>
          <w:rFonts w:ascii="Arial" w:hAnsi="Arial" w:cs="Arial"/>
        </w:rPr>
        <w:t>”</w:t>
      </w:r>
      <w:r>
        <w:rPr>
          <w:rFonts w:ascii="Arial" w:hAnsi="Arial" w:cs="Arial" w:hint="eastAsia"/>
        </w:rPr>
        <w:t xml:space="preserve"> in the Variable Text Properties Toolbar, and select </w:t>
      </w:r>
      <w:r>
        <w:rPr>
          <w:rFonts w:ascii="Arial" w:hAnsi="Arial" w:cs="Arial"/>
        </w:rPr>
        <w:t>“</w:t>
      </w:r>
      <w:r>
        <w:rPr>
          <w:rFonts w:ascii="Arial" w:hAnsi="Arial" w:cs="Arial" w:hint="eastAsia"/>
        </w:rPr>
        <w:t>Enable S</w:t>
      </w:r>
      <w:r>
        <w:rPr>
          <w:rFonts w:ascii="Arial" w:hAnsi="Arial" w:cs="Arial"/>
        </w:rPr>
        <w:t xml:space="preserve">plit </w:t>
      </w:r>
      <w:r>
        <w:rPr>
          <w:rFonts w:ascii="Arial" w:hAnsi="Arial" w:cs="Arial" w:hint="eastAsia"/>
        </w:rPr>
        <w:t>S</w:t>
      </w:r>
      <w:r>
        <w:rPr>
          <w:rFonts w:ascii="Arial" w:hAnsi="Arial" w:cs="Arial"/>
        </w:rPr>
        <w:t xml:space="preserve">tring to </w:t>
      </w:r>
      <w:r>
        <w:rPr>
          <w:rFonts w:ascii="Arial" w:hAnsi="Arial" w:cs="Arial" w:hint="eastAsia"/>
        </w:rPr>
        <w:t>Change Other</w:t>
      </w:r>
      <w:r>
        <w:rPr>
          <w:rFonts w:ascii="Arial" w:hAnsi="Arial" w:cs="Arial"/>
        </w:rPr>
        <w:t xml:space="preserve"> </w:t>
      </w:r>
      <w:r>
        <w:rPr>
          <w:rFonts w:ascii="Arial" w:hAnsi="Arial" w:cs="Arial" w:hint="eastAsia"/>
        </w:rPr>
        <w:t>T</w:t>
      </w:r>
      <w:r>
        <w:rPr>
          <w:rFonts w:ascii="Arial" w:hAnsi="Arial" w:cs="Arial"/>
        </w:rPr>
        <w:t xml:space="preserve">ext </w:t>
      </w:r>
      <w:r>
        <w:rPr>
          <w:rFonts w:ascii="Arial" w:hAnsi="Arial" w:cs="Arial" w:hint="eastAsia"/>
        </w:rPr>
        <w:t>E</w:t>
      </w:r>
      <w:r>
        <w:rPr>
          <w:rFonts w:ascii="Arial" w:hAnsi="Arial" w:cs="Arial"/>
        </w:rPr>
        <w:t>ntity”</w:t>
      </w:r>
      <w:r>
        <w:rPr>
          <w:rFonts w:ascii="Arial" w:hAnsi="Arial" w:cs="Arial" w:hint="eastAsia"/>
        </w:rPr>
        <w:t>, as shown in the following figure:</w:t>
      </w:r>
    </w:p>
    <w:p w14:paraId="2240320F" w14:textId="77777777" w:rsidR="00474806" w:rsidRDefault="00000000">
      <w:pPr>
        <w:spacing w:before="156"/>
        <w:jc w:val="center"/>
      </w:pPr>
      <w:r>
        <w:rPr>
          <w:noProof/>
        </w:rPr>
        <w:drawing>
          <wp:inline distT="0" distB="0" distL="114300" distR="114300" wp14:anchorId="5BC05D69" wp14:editId="7DCC6FD7">
            <wp:extent cx="3154680" cy="2506980"/>
            <wp:effectExtent l="0" t="0" r="0" b="762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pic:cNvPicPr>
                      <a:picLocks noChangeAspect="1"/>
                    </pic:cNvPicPr>
                  </pic:nvPicPr>
                  <pic:blipFill>
                    <a:blip r:embed="rId150"/>
                    <a:stretch>
                      <a:fillRect/>
                    </a:stretch>
                  </pic:blipFill>
                  <pic:spPr>
                    <a:xfrm>
                      <a:off x="0" y="0"/>
                      <a:ext cx="3154680" cy="2506980"/>
                    </a:xfrm>
                    <a:prstGeom prst="rect">
                      <a:avLst/>
                    </a:prstGeom>
                    <a:noFill/>
                    <a:ln>
                      <a:noFill/>
                    </a:ln>
                  </pic:spPr>
                </pic:pic>
              </a:graphicData>
            </a:graphic>
          </wp:inline>
        </w:drawing>
      </w:r>
    </w:p>
    <w:p w14:paraId="13CD24DF" w14:textId="77777777" w:rsidR="00474806" w:rsidRDefault="00000000">
      <w:pPr>
        <w:spacing w:before="156"/>
        <w:jc w:val="center"/>
        <w:outlineLvl w:val="0"/>
        <w:rPr>
          <w:rFonts w:ascii="Arial" w:hAnsi="Arial" w:cs="Arial"/>
          <w:kern w:val="0"/>
        </w:rPr>
      </w:pPr>
      <w:r>
        <w:rPr>
          <w:rFonts w:ascii="Arial" w:hAnsi="Arial" w:cs="Arial"/>
          <w:kern w:val="0"/>
        </w:rPr>
        <w:lastRenderedPageBreak/>
        <w:t>Fig.4-31</w:t>
      </w:r>
    </w:p>
    <w:p w14:paraId="400C3410"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Advance</w:t>
      </w:r>
    </w:p>
    <w:p w14:paraId="2F36145E"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p>
    <w:p w14:paraId="48B829B9"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color w:val="0000FF"/>
          <w:szCs w:val="24"/>
        </w:rPr>
        <w:t xml:space="preserve">Text Object that Enables Split Strings to </w:t>
      </w:r>
      <w:r>
        <w:rPr>
          <w:rFonts w:ascii="Arial" w:hAnsi="Arial" w:cs="Arial" w:hint="eastAsia"/>
          <w:color w:val="0000FF"/>
        </w:rPr>
        <w:t>M</w:t>
      </w:r>
      <w:r>
        <w:rPr>
          <w:rFonts w:ascii="Arial" w:hAnsi="Arial" w:cs="Arial"/>
          <w:color w:val="0000FF"/>
        </w:rPr>
        <w:t>odify</w:t>
      </w:r>
      <w:r>
        <w:rPr>
          <w:rFonts w:ascii="Arial" w:hAnsi="Arial" w:cs="Arial" w:hint="eastAsia"/>
          <w:color w:val="0000FF"/>
          <w:szCs w:val="24"/>
        </w:rPr>
        <w:t xml:space="preserve"> the Specified Name</w:t>
      </w:r>
      <w:r>
        <w:rPr>
          <w:rFonts w:ascii="Arial" w:hAnsi="Arial" w:cs="Arial" w:hint="eastAsia"/>
          <w:szCs w:val="24"/>
        </w:rPr>
        <w:t xml:space="preserve">  </w:t>
      </w:r>
    </w:p>
    <w:p w14:paraId="5C25744C"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Mark Self</w:t>
      </w:r>
    </w:p>
    <w:p w14:paraId="23EB7C80" w14:textId="77777777" w:rsidR="00474806" w:rsidRDefault="00000000">
      <w:pPr>
        <w:pStyle w:val="NormalIndent"/>
        <w:spacing w:before="156"/>
        <w:ind w:firstLineChars="0" w:firstLine="0"/>
        <w:jc w:val="left"/>
        <w:rPr>
          <w:rFonts w:ascii="Arial" w:hAnsi="Arial" w:cs="Arial"/>
          <w:color w:val="0000FF"/>
          <w:szCs w:val="24"/>
        </w:rPr>
      </w:pPr>
      <w:r>
        <w:rPr>
          <w:rFonts w:ascii="Arial" w:hAnsi="Arial" w:cs="Arial" w:hint="eastAsia"/>
          <w:szCs w:val="24"/>
        </w:rPr>
        <w:t xml:space="preserve">10.000mm  </w:t>
      </w:r>
      <w:r>
        <w:rPr>
          <w:rFonts w:ascii="Arial" w:hAnsi="Arial" w:cs="Arial" w:hint="eastAsia"/>
          <w:color w:val="0000FF"/>
          <w:szCs w:val="24"/>
        </w:rPr>
        <w:t>Enable Fixed Text Width 10.000mm</w:t>
      </w:r>
    </w:p>
    <w:p w14:paraId="1C13FBC4"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Add</w:t>
      </w:r>
    </w:p>
    <w:p w14:paraId="45AE49B2"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Delete</w:t>
      </w:r>
    </w:p>
    <w:p w14:paraId="4A4E140B" w14:textId="77777777" w:rsidR="00474806" w:rsidRDefault="00000000">
      <w:pPr>
        <w:pStyle w:val="NormalIndent"/>
        <w:spacing w:before="156"/>
        <w:ind w:firstLineChars="0" w:firstLine="0"/>
        <w:jc w:val="left"/>
        <w:rPr>
          <w:rFonts w:ascii="Arial" w:hAnsi="Arial" w:cs="Arial"/>
          <w:szCs w:val="24"/>
        </w:rPr>
      </w:pPr>
      <w:r>
        <w:rPr>
          <w:rFonts w:ascii="Arial" w:hAnsi="Arial" w:cs="Arial" w:hint="eastAsia"/>
          <w:szCs w:val="24"/>
        </w:rPr>
        <w:t xml:space="preserve">  </w:t>
      </w:r>
      <w:r>
        <w:rPr>
          <w:rFonts w:ascii="Arial" w:hAnsi="Arial" w:cs="Arial" w:hint="eastAsia"/>
          <w:color w:val="0000FF"/>
        </w:rPr>
        <w:t>M</w:t>
      </w:r>
      <w:r>
        <w:rPr>
          <w:rFonts w:ascii="Arial" w:hAnsi="Arial" w:cs="Arial"/>
          <w:color w:val="0000FF"/>
        </w:rPr>
        <w:t>odify</w:t>
      </w:r>
      <w:r>
        <w:rPr>
          <w:rFonts w:ascii="Arial" w:hAnsi="Arial" w:cs="Arial" w:hint="eastAsia"/>
          <w:color w:val="0000FF"/>
          <w:szCs w:val="24"/>
        </w:rPr>
        <w:t xml:space="preserve"> </w:t>
      </w:r>
    </w:p>
    <w:p w14:paraId="3063D6C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0133F9B3"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color w:val="0000FF"/>
          <w:szCs w:val="24"/>
        </w:rPr>
        <w:t>Close</w:t>
      </w:r>
    </w:p>
    <w:p w14:paraId="41FEF43C" w14:textId="77777777" w:rsidR="00474806" w:rsidRDefault="00000000">
      <w:pPr>
        <w:numPr>
          <w:ilvl w:val="0"/>
          <w:numId w:val="10"/>
        </w:numPr>
        <w:spacing w:before="156" w:line="360" w:lineRule="auto"/>
        <w:ind w:left="0" w:firstLine="0"/>
        <w:jc w:val="center"/>
        <w:rPr>
          <w:rFonts w:ascii="Arial" w:hAnsi="Arial" w:cs="Arial"/>
          <w:kern w:val="0"/>
        </w:rPr>
      </w:pPr>
      <w:r>
        <w:rPr>
          <w:rFonts w:ascii="Arial" w:hAnsi="Arial" w:cs="Arial" w:hint="eastAsia"/>
          <w:kern w:val="0"/>
        </w:rPr>
        <w:t>When</w:t>
      </w:r>
      <w:r>
        <w:rPr>
          <w:rFonts w:ascii="Arial" w:hAnsi="Arial" w:cs="Arial"/>
          <w:kern w:val="0"/>
        </w:rPr>
        <w:t xml:space="preserve"> “Add”</w:t>
      </w:r>
      <w:r>
        <w:rPr>
          <w:rFonts w:ascii="Arial" w:hAnsi="Arial" w:cs="Arial" w:hint="eastAsia"/>
          <w:kern w:val="0"/>
        </w:rPr>
        <w:t xml:space="preserve"> is clicked, </w:t>
      </w:r>
      <w:r>
        <w:rPr>
          <w:rFonts w:ascii="Arial" w:hAnsi="Arial" w:cs="Arial"/>
          <w:kern w:val="0"/>
        </w:rPr>
        <w:t xml:space="preserve">the </w:t>
      </w:r>
      <w:r>
        <w:rPr>
          <w:rFonts w:ascii="Arial" w:hAnsi="Arial" w:cs="Arial" w:hint="eastAsia"/>
          <w:kern w:val="0"/>
        </w:rPr>
        <w:t xml:space="preserve">following </w:t>
      </w:r>
      <w:r>
        <w:rPr>
          <w:rFonts w:ascii="Arial" w:hAnsi="Arial" w:cs="Arial"/>
          <w:kern w:val="0"/>
        </w:rPr>
        <w:t xml:space="preserve">dialog box will </w:t>
      </w:r>
      <w:r>
        <w:rPr>
          <w:rFonts w:ascii="Arial" w:hAnsi="Arial" w:cs="Arial" w:hint="eastAsia"/>
          <w:kern w:val="0"/>
        </w:rPr>
        <w:t xml:space="preserve">pop out (it means </w:t>
      </w:r>
      <w:r>
        <w:rPr>
          <w:rFonts w:ascii="Arial" w:hAnsi="Arial" w:cs="Arial"/>
          <w:kern w:val="0"/>
        </w:rPr>
        <w:t>that</w:t>
      </w:r>
      <w:r>
        <w:rPr>
          <w:rFonts w:ascii="Arial" w:hAnsi="Arial" w:cs="Arial" w:hint="eastAsia"/>
          <w:kern w:val="0"/>
        </w:rPr>
        <w:t xml:space="preserve"> two characters starting from the first character in the variable text are extracted to replace the content in the fixed text entity with an indicated name)</w:t>
      </w:r>
      <w:r>
        <w:rPr>
          <w:rFonts w:ascii="Arial" w:hAnsi="Arial" w:cs="Arial"/>
          <w:kern w:val="0"/>
        </w:rPr>
        <w:t xml:space="preserve"> </w:t>
      </w:r>
      <w:r>
        <w:rPr>
          <w:noProof/>
        </w:rPr>
        <w:drawing>
          <wp:inline distT="0" distB="0" distL="114300" distR="114300" wp14:anchorId="26EB7E1F" wp14:editId="33523E35">
            <wp:extent cx="3543300" cy="1943100"/>
            <wp:effectExtent l="0" t="0" r="7620" b="7620"/>
            <wp:docPr id="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pic:cNvPicPr>
                  </pic:nvPicPr>
                  <pic:blipFill>
                    <a:blip r:embed="rId151"/>
                    <a:stretch>
                      <a:fillRect/>
                    </a:stretch>
                  </pic:blipFill>
                  <pic:spPr>
                    <a:xfrm>
                      <a:off x="0" y="0"/>
                      <a:ext cx="3543300" cy="1943100"/>
                    </a:xfrm>
                    <a:prstGeom prst="rect">
                      <a:avLst/>
                    </a:prstGeom>
                    <a:noFill/>
                    <a:ln>
                      <a:noFill/>
                    </a:ln>
                  </pic:spPr>
                </pic:pic>
              </a:graphicData>
            </a:graphic>
          </wp:inline>
        </w:drawing>
      </w:r>
    </w:p>
    <w:p w14:paraId="6CEC8214" w14:textId="77777777" w:rsidR="00474806" w:rsidRDefault="00000000">
      <w:pPr>
        <w:spacing w:before="156"/>
        <w:ind w:left="840" w:firstLineChars="1450" w:firstLine="3045"/>
        <w:rPr>
          <w:rFonts w:ascii="Arial" w:hAnsi="Arial" w:cs="Arial"/>
          <w:kern w:val="0"/>
        </w:rPr>
      </w:pPr>
      <w:r>
        <w:rPr>
          <w:rFonts w:ascii="Arial" w:hAnsi="Arial" w:cs="Arial"/>
          <w:kern w:val="0"/>
          <w:sz w:val="21"/>
          <w:szCs w:val="16"/>
        </w:rPr>
        <w:t>Fig.4-32</w:t>
      </w:r>
    </w:p>
    <w:p w14:paraId="48472E3A" w14:textId="77777777" w:rsidR="00474806" w:rsidRDefault="00474806">
      <w:pPr>
        <w:spacing w:before="156" w:line="360" w:lineRule="auto"/>
        <w:rPr>
          <w:rFonts w:ascii="Arial" w:hAnsi="Arial" w:cs="Arial"/>
          <w:kern w:val="0"/>
        </w:rPr>
      </w:pPr>
    </w:p>
    <w:p w14:paraId="6DC555BD"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Parameters</w:t>
      </w:r>
    </w:p>
    <w:p w14:paraId="4677185D"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Location of the First Character in String</w:t>
      </w:r>
    </w:p>
    <w:p w14:paraId="61EE866B"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p>
    <w:p w14:paraId="16A7A086" w14:textId="77777777" w:rsidR="00474806" w:rsidRDefault="00000000">
      <w:pPr>
        <w:widowControl/>
        <w:snapToGrid/>
        <w:spacing w:beforeLines="0" w:before="120" w:line="240" w:lineRule="auto"/>
        <w:rPr>
          <w:rFonts w:ascii="Arial" w:hAnsi="Arial" w:cs="Arial"/>
          <w:color w:val="0000FF"/>
          <w:szCs w:val="24"/>
        </w:rPr>
      </w:pPr>
      <w:r>
        <w:rPr>
          <w:rFonts w:ascii="Arial" w:hAnsi="Arial" w:cs="Arial" w:hint="eastAsia"/>
          <w:color w:val="0000FF"/>
          <w:szCs w:val="24"/>
        </w:rPr>
        <w:t>Total Number of Characters Extracted From the String</w:t>
      </w:r>
    </w:p>
    <w:p w14:paraId="37C5EC81" w14:textId="77777777" w:rsidR="00474806" w:rsidRDefault="00000000">
      <w:pPr>
        <w:widowControl/>
        <w:snapToGrid/>
        <w:spacing w:beforeLines="0" w:before="120" w:line="240" w:lineRule="auto"/>
        <w:rPr>
          <w:rFonts w:ascii="Arial" w:hAnsi="Arial" w:cs="Arial"/>
          <w:szCs w:val="24"/>
        </w:rPr>
      </w:pPr>
      <w:r>
        <w:rPr>
          <w:rFonts w:ascii="Arial" w:hAnsi="Arial" w:cs="Arial" w:hint="eastAsia"/>
          <w:szCs w:val="24"/>
        </w:rPr>
        <w:t xml:space="preserve">  </w:t>
      </w:r>
    </w:p>
    <w:p w14:paraId="3F0ED0B4" w14:textId="77777777" w:rsidR="00474806" w:rsidRDefault="00000000">
      <w:pPr>
        <w:widowControl/>
        <w:snapToGrid/>
        <w:spacing w:beforeLines="0" w:before="120" w:line="240" w:lineRule="auto"/>
        <w:rPr>
          <w:rFonts w:ascii="Arial" w:hAnsi="Arial" w:cs="Arial"/>
          <w:szCs w:val="24"/>
        </w:rPr>
      </w:pPr>
      <w:r>
        <w:rPr>
          <w:rFonts w:ascii="Arial" w:hAnsi="Arial" w:cs="Arial" w:hint="eastAsia"/>
          <w:color w:val="0000FF"/>
          <w:szCs w:val="24"/>
        </w:rPr>
        <w:t xml:space="preserve">The Name of the Text Object that You Want to </w:t>
      </w:r>
      <w:r>
        <w:rPr>
          <w:rFonts w:ascii="Arial" w:hAnsi="Arial" w:cs="Arial" w:hint="eastAsia"/>
          <w:color w:val="0000FF"/>
        </w:rPr>
        <w:t>M</w:t>
      </w:r>
      <w:r>
        <w:rPr>
          <w:rFonts w:ascii="Arial" w:hAnsi="Arial" w:cs="Arial"/>
          <w:color w:val="0000FF"/>
        </w:rPr>
        <w:t>odify</w:t>
      </w:r>
      <w:r>
        <w:rPr>
          <w:rFonts w:ascii="Arial" w:hAnsi="Arial" w:cs="Arial" w:hint="eastAsia"/>
          <w:color w:val="0000FF"/>
          <w:szCs w:val="24"/>
        </w:rPr>
        <w:t xml:space="preserve"> the Character Content </w:t>
      </w:r>
      <w:r>
        <w:rPr>
          <w:rFonts w:ascii="Arial" w:hAnsi="Arial" w:cs="Arial" w:hint="eastAsia"/>
          <w:szCs w:val="24"/>
        </w:rPr>
        <w:t xml:space="preserve"> </w:t>
      </w:r>
    </w:p>
    <w:p w14:paraId="366959F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02AC3025"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24"/>
        </w:rPr>
        <w:t>Close</w:t>
      </w:r>
    </w:p>
    <w:p w14:paraId="22BFBAC2" w14:textId="77777777" w:rsidR="00474806" w:rsidRDefault="00000000">
      <w:pPr>
        <w:numPr>
          <w:ilvl w:val="0"/>
          <w:numId w:val="10"/>
        </w:numPr>
        <w:spacing w:before="156" w:line="360" w:lineRule="auto"/>
        <w:ind w:left="0" w:firstLine="0"/>
        <w:rPr>
          <w:rFonts w:ascii="Arial" w:hAnsi="Arial" w:cs="Arial"/>
          <w:color w:val="4472C4"/>
        </w:rPr>
      </w:pPr>
      <w:r>
        <w:rPr>
          <w:rFonts w:ascii="Arial" w:hAnsi="Arial" w:cs="Arial" w:hint="eastAsia"/>
          <w:color w:val="4472C4"/>
          <w:kern w:val="0"/>
        </w:rPr>
        <w:t>After clicking OK, draw another fixed text entity, and modify its name as per the name set as above.</w:t>
      </w:r>
    </w:p>
    <w:p w14:paraId="306C6A9D" w14:textId="77777777" w:rsidR="00474806" w:rsidRDefault="00000000">
      <w:pPr>
        <w:spacing w:before="156" w:line="360" w:lineRule="auto"/>
        <w:ind w:firstLineChars="150" w:firstLine="360"/>
        <w:rPr>
          <w:rFonts w:ascii="Arial" w:hAnsi="Arial" w:cs="Arial"/>
          <w:color w:val="FF0000"/>
        </w:rPr>
      </w:pPr>
      <w:r>
        <w:rPr>
          <w:rFonts w:ascii="Arial" w:hAnsi="Arial" w:cs="Arial"/>
          <w:color w:val="FF0000"/>
        </w:rPr>
        <w:t>After confirmation, draw a fixed text object, and change the name of the text object to the name set by the above rule</w:t>
      </w:r>
    </w:p>
    <w:p w14:paraId="4A42D41D" w14:textId="77777777" w:rsidR="00474806" w:rsidRDefault="00000000">
      <w:pPr>
        <w:pStyle w:val="Heading2"/>
        <w:numPr>
          <w:ilvl w:val="0"/>
          <w:numId w:val="0"/>
        </w:numPr>
        <w:ind w:left="575" w:hanging="575"/>
        <w:rPr>
          <w:rFonts w:eastAsia="SimSun" w:cs="Arial"/>
        </w:rPr>
      </w:pPr>
      <w:bookmarkStart w:id="219" w:name="_Toc26518"/>
      <w:bookmarkStart w:id="220" w:name="_Toc24172"/>
      <w:bookmarkStart w:id="221" w:name="_Toc64634086"/>
      <w:r>
        <w:rPr>
          <w:rFonts w:eastAsia="SimSun" w:cs="Arial"/>
        </w:rPr>
        <w:t xml:space="preserve">4.9. </w:t>
      </w:r>
      <w:bookmarkStart w:id="222" w:name="_Toc414777214"/>
      <w:bookmarkStart w:id="223" w:name="_Toc416973448"/>
      <w:bookmarkEnd w:id="219"/>
      <w:bookmarkEnd w:id="220"/>
      <w:r>
        <w:rPr>
          <w:rFonts w:eastAsia="SimSun" w:cs="Arial" w:hint="eastAsia"/>
          <w:color w:val="4472C4"/>
        </w:rPr>
        <w:t>Bitmap</w:t>
      </w:r>
      <w:bookmarkEnd w:id="222"/>
      <w:bookmarkEnd w:id="223"/>
      <w:r>
        <w:rPr>
          <w:rFonts w:eastAsia="SimSun" w:cs="Arial"/>
        </w:rPr>
        <w:t xml:space="preserve"> </w:t>
      </w:r>
      <w:r>
        <w:rPr>
          <w:rFonts w:eastAsia="SimSun" w:cs="Arial"/>
          <w:color w:val="FF0000"/>
        </w:rPr>
        <w:t>Draw Picture file</w:t>
      </w:r>
      <w:bookmarkEnd w:id="221"/>
    </w:p>
    <w:p w14:paraId="00D03687" w14:textId="77777777" w:rsidR="00474806" w:rsidRDefault="00000000">
      <w:pPr>
        <w:pStyle w:val="Heading3"/>
        <w:numPr>
          <w:ilvl w:val="0"/>
          <w:numId w:val="0"/>
        </w:numPr>
        <w:ind w:left="720" w:hanging="720"/>
        <w:rPr>
          <w:rFonts w:ascii="Arial" w:hAnsi="Arial" w:cs="Arial"/>
          <w:sz w:val="28"/>
          <w:szCs w:val="28"/>
        </w:rPr>
      </w:pPr>
      <w:bookmarkStart w:id="224" w:name="_Toc64634087"/>
      <w:bookmarkStart w:id="225" w:name="_Toc27485"/>
      <w:bookmarkStart w:id="226" w:name="_Toc25007"/>
      <w:r>
        <w:rPr>
          <w:rFonts w:ascii="Arial" w:hAnsi="Arial" w:cs="Arial"/>
          <w:sz w:val="28"/>
          <w:szCs w:val="28"/>
        </w:rPr>
        <w:t xml:space="preserve">4.9.1. </w:t>
      </w:r>
      <w:r>
        <w:rPr>
          <w:rFonts w:ascii="Arial" w:hAnsi="Arial" w:hint="eastAsia"/>
          <w:sz w:val="28"/>
          <w:szCs w:val="28"/>
        </w:rPr>
        <w:t xml:space="preserve"> Input Bitmap</w:t>
      </w:r>
      <w:bookmarkEnd w:id="224"/>
    </w:p>
    <w:p w14:paraId="4EC8924A" w14:textId="77777777" w:rsidR="00474806" w:rsidRDefault="00000000">
      <w:pPr>
        <w:spacing w:before="156"/>
        <w:ind w:firstLine="284"/>
        <w:rPr>
          <w:rFonts w:ascii="Arial" w:hAnsi="Arial" w:cs="Arial"/>
        </w:rPr>
      </w:pPr>
      <w:r>
        <w:rPr>
          <w:rFonts w:ascii="Arial" w:hAnsi="Arial" w:cs="Arial"/>
          <w:szCs w:val="24"/>
        </w:rPr>
        <w:t xml:space="preserve">To add a </w:t>
      </w:r>
      <w:r>
        <w:rPr>
          <w:rFonts w:ascii="Arial" w:hAnsi="Arial" w:cs="Arial" w:hint="eastAsia"/>
          <w:szCs w:val="24"/>
        </w:rPr>
        <w:t>bitmap</w:t>
      </w:r>
      <w:r>
        <w:rPr>
          <w:rFonts w:ascii="Arial" w:hAnsi="Arial" w:cs="Arial"/>
          <w:szCs w:val="24"/>
        </w:rPr>
        <w:t xml:space="preserve">, </w:t>
      </w:r>
      <w:r>
        <w:rPr>
          <w:rFonts w:ascii="Arial" w:hAnsi="Arial" w:cs="Arial" w:hint="eastAsia"/>
          <w:szCs w:val="24"/>
        </w:rPr>
        <w:t xml:space="preserve">the </w:t>
      </w:r>
      <w:r>
        <w:rPr>
          <w:rFonts w:ascii="Arial" w:hAnsi="Arial" w:cs="Arial"/>
          <w:szCs w:val="24"/>
        </w:rPr>
        <w:t xml:space="preserve">user </w:t>
      </w:r>
      <w:r>
        <w:rPr>
          <w:rFonts w:ascii="Arial" w:hAnsi="Arial" w:cs="Arial" w:hint="eastAsia"/>
          <w:szCs w:val="24"/>
        </w:rPr>
        <w:t>can</w:t>
      </w:r>
      <w:r>
        <w:rPr>
          <w:rFonts w:ascii="Arial" w:hAnsi="Arial" w:cs="Arial"/>
          <w:szCs w:val="24"/>
        </w:rPr>
        <w:t xml:space="preserve"> select </w:t>
      </w:r>
      <w:r>
        <w:rPr>
          <w:rFonts w:ascii="Arial" w:hAnsi="Arial" w:cs="Arial" w:hint="eastAsia"/>
          <w:szCs w:val="24"/>
        </w:rPr>
        <w:t xml:space="preserve">the </w:t>
      </w:r>
      <w:r>
        <w:rPr>
          <w:rFonts w:ascii="Arial" w:hAnsi="Arial" w:cs="Arial"/>
          <w:szCs w:val="24"/>
        </w:rPr>
        <w:t>“Bitmap” command in the Draw Menu or click</w:t>
      </w:r>
      <w:r>
        <w:rPr>
          <w:rFonts w:ascii="Arial" w:hAnsi="Arial" w:cs="Arial" w:hint="eastAsia"/>
          <w:szCs w:val="24"/>
        </w:rPr>
        <w:t xml:space="preserve"> the</w:t>
      </w:r>
      <w:r>
        <w:rPr>
          <w:rFonts w:ascii="Arial" w:hAnsi="Arial" w:cs="Arial"/>
          <w:szCs w:val="24"/>
        </w:rPr>
        <w:t xml:space="preserve"> icon</w:t>
      </w:r>
      <w:r>
        <w:rPr>
          <w:rFonts w:ascii="Arial" w:hAnsi="Arial" w:cs="Arial" w:hint="eastAsia"/>
          <w:szCs w:val="24"/>
        </w:rPr>
        <w:t xml:space="preserve"> </w:t>
      </w:r>
      <w:r>
        <w:rPr>
          <w:rFonts w:ascii="Arial" w:hAnsi="Arial" w:cs="Arial"/>
          <w:noProof/>
        </w:rPr>
        <w:drawing>
          <wp:inline distT="0" distB="0" distL="114300" distR="114300" wp14:anchorId="75295403" wp14:editId="4D88F259">
            <wp:extent cx="247650" cy="219075"/>
            <wp:effectExtent l="0" t="0" r="11430" b="9525"/>
            <wp:docPr id="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
                    <pic:cNvPicPr>
                      <a:picLocks noChangeAspect="1"/>
                    </pic:cNvPicPr>
                  </pic:nvPicPr>
                  <pic:blipFill>
                    <a:blip r:embed="rId152"/>
                    <a:stretch>
                      <a:fillRect/>
                    </a:stretch>
                  </pic:blipFill>
                  <pic:spPr>
                    <a:xfrm>
                      <a:off x="0" y="0"/>
                      <a:ext cx="247650" cy="219075"/>
                    </a:xfrm>
                    <a:prstGeom prst="rect">
                      <a:avLst/>
                    </a:prstGeom>
                    <a:noFill/>
                    <a:ln>
                      <a:noFill/>
                    </a:ln>
                  </pic:spPr>
                </pic:pic>
              </a:graphicData>
            </a:graphic>
          </wp:inline>
        </w:drawing>
      </w:r>
      <w:r>
        <w:rPr>
          <w:rFonts w:ascii="Arial" w:hAnsi="Arial" w:cs="Arial" w:hint="eastAsia"/>
          <w:szCs w:val="24"/>
        </w:rPr>
        <w:t>.</w:t>
      </w:r>
    </w:p>
    <w:p w14:paraId="7FA0F207" w14:textId="77777777" w:rsidR="00474806" w:rsidRDefault="00000000">
      <w:pPr>
        <w:spacing w:before="156"/>
        <w:ind w:left="284"/>
        <w:jc w:val="center"/>
      </w:pPr>
      <w:r>
        <w:rPr>
          <w:noProof/>
        </w:rPr>
        <w:drawing>
          <wp:inline distT="0" distB="0" distL="114300" distR="114300" wp14:anchorId="19C61288" wp14:editId="5EC1A8D9">
            <wp:extent cx="2423160" cy="2324100"/>
            <wp:effectExtent l="0" t="0" r="0" b="7620"/>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
                    <pic:cNvPicPr>
                      <a:picLocks noChangeAspect="1"/>
                    </pic:cNvPicPr>
                  </pic:nvPicPr>
                  <pic:blipFill>
                    <a:blip r:embed="rId153"/>
                    <a:stretch>
                      <a:fillRect/>
                    </a:stretch>
                  </pic:blipFill>
                  <pic:spPr>
                    <a:xfrm>
                      <a:off x="0" y="0"/>
                      <a:ext cx="2423160" cy="2324100"/>
                    </a:xfrm>
                    <a:prstGeom prst="rect">
                      <a:avLst/>
                    </a:prstGeom>
                    <a:noFill/>
                    <a:ln>
                      <a:noFill/>
                    </a:ln>
                  </pic:spPr>
                </pic:pic>
              </a:graphicData>
            </a:graphic>
          </wp:inline>
        </w:drawing>
      </w:r>
    </w:p>
    <w:p w14:paraId="5C71F758" w14:textId="77777777" w:rsidR="00474806" w:rsidRDefault="00000000">
      <w:pPr>
        <w:spacing w:before="156"/>
        <w:ind w:left="284"/>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33</w:t>
      </w:r>
      <w:r>
        <w:rPr>
          <w:rFonts w:ascii="Arial" w:hAnsi="Arial" w:cs="Arial"/>
          <w:sz w:val="21"/>
          <w:szCs w:val="16"/>
        </w:rPr>
        <w:t xml:space="preserve"> </w:t>
      </w:r>
      <w:r>
        <w:rPr>
          <w:rFonts w:ascii="Arial" w:hAnsi="Arial" w:cs="Arial" w:hint="eastAsia"/>
          <w:sz w:val="21"/>
          <w:szCs w:val="16"/>
        </w:rPr>
        <w:t>Bitmap Inputting Window</w:t>
      </w:r>
    </w:p>
    <w:p w14:paraId="1B2ACE1A" w14:textId="77777777" w:rsidR="00474806" w:rsidRDefault="00474806">
      <w:pPr>
        <w:spacing w:before="156"/>
        <w:ind w:leftChars="298" w:left="715" w:firstLineChars="4400" w:firstLine="10120"/>
        <w:rPr>
          <w:rFonts w:ascii="Arial" w:hAnsi="Arial" w:cs="Arial"/>
          <w:sz w:val="23"/>
          <w:szCs w:val="23"/>
        </w:rPr>
      </w:pPr>
    </w:p>
    <w:p w14:paraId="54317AD5" w14:textId="77777777" w:rsidR="00474806" w:rsidRDefault="00000000">
      <w:pPr>
        <w:spacing w:before="156"/>
        <w:ind w:firstLineChars="200" w:firstLine="480"/>
        <w:rPr>
          <w:rFonts w:ascii="Arial" w:hAnsi="Arial" w:cs="Arial"/>
        </w:rPr>
      </w:pPr>
      <w:r>
        <w:rPr>
          <w:rFonts w:ascii="Arial" w:hAnsi="Arial" w:cs="Arial"/>
        </w:rPr>
        <w:t>The system will pop up the input dialog box as shown in Figure 4-33 and ask the user to select the bitmap to be input. The currently supported bitmap formats are: Bmp; Jpeg, jpg; Gif; Png; Tiff; Tif; Emf. The system will</w:t>
      </w:r>
      <w:r>
        <w:rPr>
          <w:rFonts w:ascii="Arial" w:hAnsi="Arial" w:cs="Arial" w:hint="eastAsia"/>
        </w:rPr>
        <w:t xml:space="preserve"> </w:t>
      </w:r>
      <w:r>
        <w:rPr>
          <w:rFonts w:ascii="Arial" w:hAnsi="Arial" w:cs="Arial"/>
        </w:rPr>
        <w:t>automatically display the picure of the current file in the preview box, and will also put the center of the current picture on the origin of the coordinates.</w:t>
      </w:r>
    </w:p>
    <w:p w14:paraId="094230D9" w14:textId="77777777" w:rsidR="00474806" w:rsidRDefault="00000000">
      <w:pPr>
        <w:spacing w:before="156"/>
        <w:ind w:firstLineChars="200" w:firstLine="480"/>
        <w:rPr>
          <w:rFonts w:ascii="Arial" w:hAnsi="Arial" w:cs="Arial"/>
        </w:rPr>
      </w:pPr>
      <w:r>
        <w:rPr>
          <w:rFonts w:ascii="Arial" w:hAnsi="Arial" w:cs="Arial"/>
          <w:szCs w:val="24"/>
        </w:rPr>
        <w:t>After entering the bitmap, the property toolbar displays the bitmap parameters as shown in Figure 4-34.</w:t>
      </w:r>
    </w:p>
    <w:p w14:paraId="4B58A4C9" w14:textId="77777777" w:rsidR="00474806" w:rsidRDefault="00000000">
      <w:pPr>
        <w:spacing w:before="156"/>
        <w:ind w:left="284"/>
        <w:jc w:val="center"/>
        <w:rPr>
          <w:rFonts w:ascii="Arial" w:hAnsi="Arial" w:cs="Arial"/>
          <w:szCs w:val="24"/>
        </w:rPr>
      </w:pPr>
      <w:r>
        <w:lastRenderedPageBreak/>
        <w:t xml:space="preserve"> </w:t>
      </w:r>
      <w:r>
        <w:rPr>
          <w:noProof/>
        </w:rPr>
        <w:drawing>
          <wp:inline distT="0" distB="0" distL="114300" distR="114300" wp14:anchorId="46776493" wp14:editId="6D5A29C6">
            <wp:extent cx="1769745" cy="3681730"/>
            <wp:effectExtent l="0" t="0" r="13335" b="6350"/>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
                    <pic:cNvPicPr>
                      <a:picLocks noChangeAspect="1"/>
                    </pic:cNvPicPr>
                  </pic:nvPicPr>
                  <pic:blipFill>
                    <a:blip r:embed="rId154"/>
                    <a:stretch>
                      <a:fillRect/>
                    </a:stretch>
                  </pic:blipFill>
                  <pic:spPr>
                    <a:xfrm>
                      <a:off x="0" y="0"/>
                      <a:ext cx="1769745" cy="3681730"/>
                    </a:xfrm>
                    <a:prstGeom prst="rect">
                      <a:avLst/>
                    </a:prstGeom>
                    <a:noFill/>
                    <a:ln>
                      <a:noFill/>
                    </a:ln>
                  </pic:spPr>
                </pic:pic>
              </a:graphicData>
            </a:graphic>
          </wp:inline>
        </w:drawing>
      </w:r>
    </w:p>
    <w:p w14:paraId="22B69674" w14:textId="77777777" w:rsidR="00474806" w:rsidRDefault="00000000">
      <w:pPr>
        <w:spacing w:before="156"/>
        <w:ind w:left="716" w:firstLineChars="1100" w:firstLine="2310"/>
        <w:outlineLvl w:val="0"/>
        <w:rPr>
          <w:rFonts w:ascii="Arial" w:hAnsi="Arial" w:cs="Arial"/>
          <w:sz w:val="23"/>
          <w:szCs w:val="23"/>
        </w:rPr>
      </w:pPr>
      <w:r>
        <w:rPr>
          <w:rFonts w:ascii="Arial" w:hAnsi="Arial" w:cs="Arial"/>
          <w:sz w:val="21"/>
          <w:szCs w:val="21"/>
        </w:rPr>
        <w:t>Fig.4-34 Bitmap parameters</w:t>
      </w:r>
    </w:p>
    <w:p w14:paraId="51B6950A" w14:textId="77777777" w:rsidR="00474806" w:rsidRDefault="00474806">
      <w:pPr>
        <w:spacing w:before="156"/>
        <w:rPr>
          <w:rFonts w:ascii="Arial" w:hAnsi="Arial" w:cs="Arial"/>
        </w:rPr>
      </w:pPr>
    </w:p>
    <w:p w14:paraId="6480839C" w14:textId="77777777" w:rsidR="00474806" w:rsidRDefault="00000000">
      <w:pPr>
        <w:pStyle w:val="Heading3"/>
        <w:numPr>
          <w:ilvl w:val="0"/>
          <w:numId w:val="0"/>
        </w:numPr>
        <w:ind w:left="720" w:hanging="720"/>
        <w:rPr>
          <w:rFonts w:ascii="Arial" w:hAnsi="Arial" w:cs="Arial"/>
          <w:sz w:val="28"/>
          <w:szCs w:val="28"/>
        </w:rPr>
      </w:pPr>
      <w:bookmarkStart w:id="227" w:name="_Toc64634088"/>
      <w:r>
        <w:rPr>
          <w:rFonts w:ascii="Arial" w:hAnsi="Arial" w:cs="Arial"/>
          <w:sz w:val="28"/>
          <w:szCs w:val="28"/>
        </w:rPr>
        <w:t xml:space="preserve">4.9.2. </w:t>
      </w:r>
      <w:r>
        <w:rPr>
          <w:rFonts w:ascii="Arial" w:hAnsi="Arial" w:cs="Arial" w:hint="eastAsia"/>
          <w:bCs/>
          <w:color w:val="4472C4"/>
          <w:szCs w:val="24"/>
        </w:rPr>
        <w:t>I</w:t>
      </w:r>
      <w:r>
        <w:rPr>
          <w:rFonts w:ascii="Arial" w:hAnsi="Arial" w:cs="Arial"/>
          <w:bCs/>
          <w:color w:val="4472C4"/>
          <w:szCs w:val="24"/>
        </w:rPr>
        <w:t>n</w:t>
      </w:r>
      <w:r>
        <w:rPr>
          <w:rFonts w:ascii="Arial" w:hAnsi="Arial" w:cs="Arial" w:hint="eastAsia"/>
          <w:bCs/>
          <w:color w:val="4472C4"/>
          <w:szCs w:val="24"/>
        </w:rPr>
        <w:t>vert</w:t>
      </w:r>
      <w:r>
        <w:rPr>
          <w:rFonts w:ascii="Arial" w:hAnsi="Arial" w:cs="Arial"/>
          <w:bCs/>
          <w:szCs w:val="24"/>
        </w:rPr>
        <w:t xml:space="preserve"> </w:t>
      </w:r>
      <w:r>
        <w:rPr>
          <w:rFonts w:ascii="Arial" w:hAnsi="Arial" w:cs="Arial"/>
          <w:bCs/>
          <w:color w:val="FF0000"/>
          <w:szCs w:val="24"/>
        </w:rPr>
        <w:t>Reversal</w:t>
      </w:r>
      <w:bookmarkEnd w:id="227"/>
    </w:p>
    <w:p w14:paraId="3145F5DA" w14:textId="77777777" w:rsidR="00474806" w:rsidRDefault="00000000">
      <w:pPr>
        <w:spacing w:before="156" w:line="360" w:lineRule="auto"/>
        <w:rPr>
          <w:rFonts w:ascii="Arial" w:hAnsi="Arial" w:cs="Arial"/>
          <w:bCs/>
          <w:szCs w:val="24"/>
        </w:rPr>
      </w:pPr>
      <w:r>
        <w:rPr>
          <w:rFonts w:ascii="Arial" w:hAnsi="Arial" w:cs="Arial" w:hint="eastAsia"/>
          <w:b/>
          <w:bCs/>
          <w:color w:val="4472C4"/>
          <w:szCs w:val="24"/>
        </w:rPr>
        <w:t>I</w:t>
      </w:r>
      <w:r>
        <w:rPr>
          <w:rFonts w:ascii="Arial" w:hAnsi="Arial" w:cs="Arial"/>
          <w:b/>
          <w:bCs/>
          <w:color w:val="4472C4"/>
          <w:szCs w:val="24"/>
        </w:rPr>
        <w:t>n</w:t>
      </w:r>
      <w:r>
        <w:rPr>
          <w:rFonts w:ascii="Arial" w:hAnsi="Arial" w:cs="Arial" w:hint="eastAsia"/>
          <w:b/>
          <w:bCs/>
          <w:color w:val="4472C4"/>
          <w:szCs w:val="24"/>
        </w:rPr>
        <w:t>vert</w:t>
      </w:r>
      <w:r>
        <w:rPr>
          <w:rFonts w:ascii="Arial" w:hAnsi="Arial" w:cs="Arial" w:hint="eastAsia"/>
          <w:bCs/>
          <w:color w:val="4472C4"/>
          <w:szCs w:val="24"/>
        </w:rPr>
        <w:t>: takes the opposite color value for each point of the current image, as shown in Fig. 4-35.</w:t>
      </w:r>
    </w:p>
    <w:p w14:paraId="63F58189" w14:textId="77777777" w:rsidR="00474806" w:rsidRDefault="00000000">
      <w:pPr>
        <w:spacing w:before="156" w:line="360" w:lineRule="auto"/>
        <w:rPr>
          <w:rFonts w:ascii="Arial" w:hAnsi="Arial" w:cs="Arial"/>
          <w:szCs w:val="24"/>
        </w:rPr>
      </w:pPr>
      <w:r>
        <w:rPr>
          <w:rFonts w:ascii="Arial" w:hAnsi="Arial" w:cs="Arial"/>
          <w:bCs/>
          <w:color w:val="FF0000"/>
          <w:szCs w:val="24"/>
        </w:rPr>
        <w:t>Reversal</w:t>
      </w:r>
      <w:r>
        <w:rPr>
          <w:rFonts w:ascii="Arial" w:hAnsi="Arial" w:cs="Arial"/>
          <w:color w:val="FF0000"/>
          <w:szCs w:val="24"/>
        </w:rPr>
        <w:t>: The color value of each point in the current picture is reversed, and the formula adopted is PX new = 255 – PX old, as shown in Figure 4-35.</w:t>
      </w:r>
    </w:p>
    <w:p w14:paraId="5C7760B3" w14:textId="77777777" w:rsidR="00474806" w:rsidRDefault="00000000">
      <w:pPr>
        <w:spacing w:before="156"/>
        <w:ind w:left="716"/>
        <w:jc w:val="center"/>
        <w:rPr>
          <w:rFonts w:ascii="Arial" w:hAnsi="Arial" w:cs="Arial"/>
          <w:szCs w:val="24"/>
        </w:rPr>
      </w:pPr>
      <w:r>
        <w:rPr>
          <w:noProof/>
        </w:rPr>
        <w:drawing>
          <wp:inline distT="0" distB="0" distL="114300" distR="114300" wp14:anchorId="370190FC" wp14:editId="5223D75B">
            <wp:extent cx="2415540" cy="2461260"/>
            <wp:effectExtent l="0" t="0" r="7620" b="762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155"/>
                    <a:stretch>
                      <a:fillRect/>
                    </a:stretch>
                  </pic:blipFill>
                  <pic:spPr>
                    <a:xfrm>
                      <a:off x="0" y="0"/>
                      <a:ext cx="2415540" cy="2461260"/>
                    </a:xfrm>
                    <a:prstGeom prst="rect">
                      <a:avLst/>
                    </a:prstGeom>
                    <a:noFill/>
                    <a:ln>
                      <a:noFill/>
                    </a:ln>
                  </pic:spPr>
                </pic:pic>
              </a:graphicData>
            </a:graphic>
          </wp:inline>
        </w:drawing>
      </w:r>
    </w:p>
    <w:p w14:paraId="6AC59D80" w14:textId="77777777" w:rsidR="00474806" w:rsidRDefault="00000000">
      <w:pPr>
        <w:spacing w:before="156"/>
        <w:ind w:left="716"/>
        <w:jc w:val="center"/>
        <w:outlineLvl w:val="0"/>
        <w:rPr>
          <w:rFonts w:ascii="Arial" w:hAnsi="Arial" w:cs="Arial"/>
          <w:sz w:val="23"/>
          <w:szCs w:val="23"/>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35</w:t>
      </w:r>
      <w:r>
        <w:rPr>
          <w:rFonts w:ascii="Arial" w:hAnsi="Arial" w:cs="Arial"/>
          <w:sz w:val="21"/>
          <w:szCs w:val="16"/>
        </w:rPr>
        <w:t xml:space="preserve"> </w:t>
      </w:r>
      <w:r>
        <w:rPr>
          <w:rFonts w:ascii="Arial" w:hAnsi="Arial" w:cs="Arial" w:hint="eastAsia"/>
          <w:color w:val="4472C4"/>
          <w:sz w:val="21"/>
          <w:szCs w:val="16"/>
        </w:rPr>
        <w:t>Inverted</w:t>
      </w:r>
      <w:r>
        <w:rPr>
          <w:rFonts w:ascii="Arial" w:hAnsi="Arial" w:cs="Arial"/>
          <w:color w:val="4472C4"/>
          <w:sz w:val="21"/>
          <w:szCs w:val="16"/>
        </w:rPr>
        <w:t xml:space="preserve"> </w:t>
      </w:r>
      <w:r>
        <w:rPr>
          <w:rFonts w:ascii="Arial" w:hAnsi="Arial" w:cs="Arial"/>
          <w:bCs/>
          <w:color w:val="FF0000"/>
          <w:szCs w:val="24"/>
        </w:rPr>
        <w:t>Reversal</w:t>
      </w:r>
      <w:r>
        <w:rPr>
          <w:rFonts w:ascii="Arial" w:hAnsi="Arial" w:cs="Arial"/>
          <w:color w:val="FF0000"/>
          <w:szCs w:val="24"/>
        </w:rPr>
        <w:t xml:space="preserve"> </w:t>
      </w:r>
      <w:r>
        <w:rPr>
          <w:rFonts w:ascii="Arial" w:hAnsi="Arial" w:cs="Arial" w:hint="eastAsia"/>
          <w:sz w:val="21"/>
          <w:szCs w:val="16"/>
        </w:rPr>
        <w:t>Image</w:t>
      </w:r>
    </w:p>
    <w:p w14:paraId="3A38159C" w14:textId="77777777" w:rsidR="00474806" w:rsidRDefault="00000000">
      <w:pPr>
        <w:pStyle w:val="Heading3"/>
        <w:numPr>
          <w:ilvl w:val="0"/>
          <w:numId w:val="0"/>
        </w:numPr>
        <w:ind w:left="720" w:hanging="720"/>
        <w:rPr>
          <w:rFonts w:ascii="Arial" w:hAnsi="Arial" w:cs="Arial"/>
          <w:sz w:val="28"/>
          <w:szCs w:val="28"/>
        </w:rPr>
      </w:pPr>
      <w:bookmarkStart w:id="228" w:name="_Toc64634089"/>
      <w:r>
        <w:rPr>
          <w:rFonts w:ascii="Arial" w:hAnsi="Arial" w:cs="Arial"/>
          <w:sz w:val="28"/>
          <w:szCs w:val="28"/>
        </w:rPr>
        <w:lastRenderedPageBreak/>
        <w:t xml:space="preserve">4.9.3. </w:t>
      </w:r>
      <w:r>
        <w:rPr>
          <w:rFonts w:ascii="Arial" w:hAnsi="Arial" w:cs="Arial" w:hint="eastAsia"/>
          <w:color w:val="4472C4"/>
        </w:rPr>
        <w:t>Grey Scal</w:t>
      </w:r>
      <w:r>
        <w:rPr>
          <w:rFonts w:ascii="Arial" w:hAnsi="Arial" w:cs="Arial"/>
        </w:rPr>
        <w:t xml:space="preserve"> </w:t>
      </w:r>
      <w:r>
        <w:rPr>
          <w:rFonts w:ascii="Arial" w:hAnsi="Arial" w:cs="Arial"/>
          <w:color w:val="FF0000"/>
        </w:rPr>
        <w:t>GrayScal</w:t>
      </w:r>
      <w:bookmarkEnd w:id="228"/>
    </w:p>
    <w:p w14:paraId="14A1E0E9" w14:textId="77777777" w:rsidR="00474806" w:rsidRDefault="00000000">
      <w:pPr>
        <w:spacing w:before="156"/>
        <w:rPr>
          <w:rFonts w:ascii="Arial" w:hAnsi="Arial" w:cs="Arial"/>
          <w:color w:val="FF0000"/>
        </w:rPr>
      </w:pPr>
      <w:r>
        <w:rPr>
          <w:rFonts w:ascii="Arial" w:hAnsi="Arial" w:cs="Arial" w:hint="eastAsia"/>
        </w:rPr>
        <w:t>changes a color image into a 256-level grey scale image, as shown in Fig. 4-36.</w:t>
      </w:r>
      <w:r>
        <w:t xml:space="preserve"> </w:t>
      </w:r>
      <w:r>
        <w:rPr>
          <w:rFonts w:ascii="Arial" w:hAnsi="Arial" w:cs="Arial"/>
          <w:color w:val="FF0000"/>
        </w:rPr>
        <w:t>In the state of gray-scale image, the contrast and brightness of the image can be adjusted to achieve better marking effect.</w:t>
      </w:r>
    </w:p>
    <w:p w14:paraId="213DF8F4" w14:textId="77777777" w:rsidR="00474806" w:rsidRDefault="00000000">
      <w:pPr>
        <w:spacing w:before="156"/>
        <w:ind w:left="716"/>
        <w:jc w:val="center"/>
        <w:rPr>
          <w:rFonts w:ascii="Arial" w:hAnsi="Arial" w:cs="Arial"/>
          <w:szCs w:val="24"/>
        </w:rPr>
      </w:pPr>
      <w:r>
        <w:rPr>
          <w:noProof/>
        </w:rPr>
        <w:drawing>
          <wp:inline distT="0" distB="0" distL="114300" distR="114300" wp14:anchorId="4409A6A9" wp14:editId="414B6AC0">
            <wp:extent cx="2339340" cy="2286000"/>
            <wp:effectExtent l="0" t="0" r="7620" b="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56"/>
                    <a:stretch>
                      <a:fillRect/>
                    </a:stretch>
                  </pic:blipFill>
                  <pic:spPr>
                    <a:xfrm>
                      <a:off x="0" y="0"/>
                      <a:ext cx="2339340" cy="2286000"/>
                    </a:xfrm>
                    <a:prstGeom prst="rect">
                      <a:avLst/>
                    </a:prstGeom>
                    <a:noFill/>
                    <a:ln>
                      <a:noFill/>
                    </a:ln>
                  </pic:spPr>
                </pic:pic>
              </a:graphicData>
            </a:graphic>
          </wp:inline>
        </w:drawing>
      </w:r>
    </w:p>
    <w:p w14:paraId="618465DB" w14:textId="77777777" w:rsidR="00474806" w:rsidRDefault="00000000">
      <w:pPr>
        <w:spacing w:before="156"/>
        <w:ind w:left="716"/>
        <w:jc w:val="center"/>
        <w:outlineLvl w:val="0"/>
        <w:rPr>
          <w:rFonts w:ascii="Arial" w:hAnsi="Arial" w:cs="Arial"/>
          <w:color w:val="FF0000"/>
          <w:sz w:val="23"/>
          <w:szCs w:val="23"/>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36</w:t>
      </w:r>
      <w:r>
        <w:rPr>
          <w:rFonts w:ascii="Arial" w:hAnsi="Arial" w:cs="Arial"/>
          <w:sz w:val="21"/>
          <w:szCs w:val="16"/>
        </w:rPr>
        <w:t xml:space="preserve"> </w:t>
      </w:r>
      <w:r>
        <w:rPr>
          <w:rFonts w:ascii="Arial" w:hAnsi="Arial" w:cs="Arial" w:hint="eastAsia"/>
          <w:color w:val="4472C4"/>
          <w:sz w:val="21"/>
          <w:szCs w:val="16"/>
        </w:rPr>
        <w:t>Grey Scale</w:t>
      </w:r>
      <w:r>
        <w:rPr>
          <w:rFonts w:ascii="Arial" w:hAnsi="Arial" w:cs="Arial"/>
          <w:color w:val="4472C4"/>
          <w:sz w:val="21"/>
          <w:szCs w:val="16"/>
        </w:rPr>
        <w:t xml:space="preserve"> </w:t>
      </w:r>
      <w:r>
        <w:rPr>
          <w:rFonts w:ascii="Arial" w:hAnsi="Arial" w:cs="Arial" w:hint="eastAsia"/>
          <w:color w:val="4472C4"/>
          <w:sz w:val="21"/>
          <w:szCs w:val="16"/>
        </w:rPr>
        <w:t>Marking</w:t>
      </w:r>
      <w:r>
        <w:rPr>
          <w:rFonts w:ascii="Arial" w:hAnsi="Arial" w:cs="Arial"/>
          <w:color w:val="4472C4"/>
          <w:sz w:val="21"/>
          <w:szCs w:val="16"/>
        </w:rPr>
        <w:t xml:space="preserve"> </w:t>
      </w:r>
      <w:r>
        <w:rPr>
          <w:rFonts w:ascii="Arial" w:hAnsi="Arial" w:cs="Arial"/>
          <w:color w:val="FF0000"/>
          <w:sz w:val="21"/>
          <w:szCs w:val="16"/>
        </w:rPr>
        <w:t>Image gray processing example</w:t>
      </w:r>
    </w:p>
    <w:p w14:paraId="2F446BC2" w14:textId="77777777" w:rsidR="00474806" w:rsidRDefault="00000000">
      <w:pPr>
        <w:pStyle w:val="Heading3"/>
        <w:numPr>
          <w:ilvl w:val="0"/>
          <w:numId w:val="0"/>
        </w:numPr>
        <w:ind w:left="720" w:hanging="720"/>
        <w:rPr>
          <w:rFonts w:ascii="Arial" w:hAnsi="Arial" w:cs="Arial"/>
          <w:sz w:val="28"/>
          <w:szCs w:val="28"/>
        </w:rPr>
      </w:pPr>
      <w:bookmarkStart w:id="229" w:name="_Toc64634090"/>
      <w:r>
        <w:rPr>
          <w:rFonts w:ascii="Arial" w:hAnsi="Arial" w:cs="Arial"/>
          <w:sz w:val="28"/>
          <w:szCs w:val="28"/>
        </w:rPr>
        <w:t xml:space="preserve">4.9.4. </w:t>
      </w:r>
      <w:r>
        <w:rPr>
          <w:rFonts w:ascii="Arial" w:hAnsi="Arial" w:cs="Arial" w:hint="eastAsia"/>
          <w:bCs/>
          <w:szCs w:val="24"/>
        </w:rPr>
        <w:t xml:space="preserve">Fixed </w:t>
      </w:r>
      <w:r>
        <w:rPr>
          <w:rFonts w:ascii="Arial" w:hAnsi="Arial" w:cs="Arial"/>
          <w:bCs/>
          <w:szCs w:val="24"/>
        </w:rPr>
        <w:t>DPI</w:t>
      </w:r>
      <w:bookmarkEnd w:id="229"/>
    </w:p>
    <w:p w14:paraId="6EE6CC36" w14:textId="77777777" w:rsidR="00474806" w:rsidRDefault="00000000">
      <w:pPr>
        <w:spacing w:before="156"/>
        <w:ind w:firstLineChars="150" w:firstLine="360"/>
        <w:rPr>
          <w:rFonts w:ascii="Arial" w:hAnsi="Arial" w:cs="Arial"/>
          <w:color w:val="4472C4"/>
          <w:szCs w:val="24"/>
        </w:rPr>
      </w:pPr>
      <w:r>
        <w:rPr>
          <w:rFonts w:ascii="Arial" w:hAnsi="Arial" w:cs="Arial" w:hint="eastAsia"/>
          <w:bCs/>
          <w:color w:val="4472C4"/>
          <w:szCs w:val="24"/>
        </w:rPr>
        <w:t xml:space="preserve">It is similar to </w:t>
      </w:r>
      <w:r>
        <w:rPr>
          <w:rFonts w:ascii="Arial" w:hAnsi="Arial" w:cs="Arial" w:hint="eastAsia"/>
          <w:color w:val="4472C4"/>
          <w:szCs w:val="24"/>
        </w:rPr>
        <w:t>the resolution of image</w:t>
      </w:r>
      <w:r>
        <w:rPr>
          <w:rFonts w:ascii="Arial" w:hAnsi="Arial" w:cs="Arial"/>
          <w:color w:val="4472C4"/>
          <w:szCs w:val="24"/>
        </w:rPr>
        <w:t>s</w:t>
      </w:r>
      <w:r>
        <w:rPr>
          <w:rFonts w:ascii="Arial" w:hAnsi="Arial" w:cs="Arial" w:hint="eastAsia"/>
          <w:color w:val="4472C4"/>
          <w:szCs w:val="24"/>
        </w:rPr>
        <w:t xml:space="preserve">. When the DPI value of the original bitmap is not fixed or unclear, the fixed DPI value can be set by means of </w:t>
      </w:r>
      <w:r>
        <w:rPr>
          <w:rFonts w:ascii="Arial" w:hAnsi="Arial" w:cs="Arial"/>
          <w:color w:val="4472C4"/>
          <w:szCs w:val="24"/>
        </w:rPr>
        <w:t>“</w:t>
      </w:r>
      <w:r>
        <w:rPr>
          <w:rFonts w:ascii="Arial" w:hAnsi="Arial" w:cs="Arial" w:hint="eastAsia"/>
          <w:color w:val="4472C4"/>
          <w:szCs w:val="24"/>
        </w:rPr>
        <w:t>Fixed DPI</w:t>
      </w:r>
      <w:r>
        <w:rPr>
          <w:rFonts w:ascii="Arial" w:hAnsi="Arial" w:cs="Arial"/>
          <w:color w:val="4472C4"/>
          <w:szCs w:val="24"/>
        </w:rPr>
        <w:t>”</w:t>
      </w:r>
      <w:r>
        <w:rPr>
          <w:rFonts w:ascii="Arial" w:hAnsi="Arial" w:cs="Arial" w:hint="eastAsia"/>
          <w:color w:val="4472C4"/>
          <w:szCs w:val="24"/>
        </w:rPr>
        <w:t xml:space="preserve">. </w:t>
      </w:r>
      <w:r>
        <w:rPr>
          <w:rFonts w:ascii="Arial" w:hAnsi="Arial" w:cs="Arial"/>
          <w:color w:val="4472C4"/>
          <w:szCs w:val="24"/>
        </w:rPr>
        <w:t>The higher the DPI</w:t>
      </w:r>
      <w:r>
        <w:rPr>
          <w:rFonts w:ascii="Arial" w:hAnsi="Arial" w:cs="Arial" w:hint="eastAsia"/>
          <w:color w:val="4472C4"/>
          <w:szCs w:val="24"/>
        </w:rPr>
        <w:t xml:space="preserve"> level is</w:t>
      </w:r>
      <w:r>
        <w:rPr>
          <w:rFonts w:ascii="Arial" w:hAnsi="Arial" w:cs="Arial"/>
          <w:color w:val="4472C4"/>
          <w:szCs w:val="24"/>
        </w:rPr>
        <w:t>, the closer the dots gather</w:t>
      </w:r>
      <w:r>
        <w:rPr>
          <w:rFonts w:ascii="Arial" w:hAnsi="Arial" w:cs="Arial" w:hint="eastAsia"/>
          <w:color w:val="4472C4"/>
          <w:szCs w:val="24"/>
        </w:rPr>
        <w:t>,</w:t>
      </w:r>
      <w:r>
        <w:rPr>
          <w:rFonts w:ascii="Arial" w:hAnsi="Arial" w:cs="Arial"/>
          <w:color w:val="4472C4"/>
          <w:szCs w:val="24"/>
        </w:rPr>
        <w:t xml:space="preserve"> the </w:t>
      </w:r>
      <w:r>
        <w:rPr>
          <w:rFonts w:ascii="Arial" w:hAnsi="Arial" w:cs="Arial" w:hint="eastAsia"/>
          <w:color w:val="4472C4"/>
          <w:szCs w:val="24"/>
        </w:rPr>
        <w:t>higher the</w:t>
      </w:r>
      <w:r>
        <w:rPr>
          <w:rFonts w:ascii="Arial" w:hAnsi="Arial" w:cs="Arial"/>
          <w:color w:val="4472C4"/>
          <w:szCs w:val="24"/>
        </w:rPr>
        <w:t xml:space="preserve"> photo precision</w:t>
      </w:r>
      <w:r>
        <w:rPr>
          <w:rFonts w:ascii="Arial" w:hAnsi="Arial" w:cs="Arial" w:hint="eastAsia"/>
          <w:color w:val="4472C4"/>
          <w:szCs w:val="24"/>
        </w:rPr>
        <w:t xml:space="preserve"> is and</w:t>
      </w:r>
      <w:r>
        <w:rPr>
          <w:rFonts w:ascii="Arial" w:hAnsi="Arial" w:cs="Arial"/>
          <w:color w:val="4472C4"/>
          <w:szCs w:val="24"/>
        </w:rPr>
        <w:t xml:space="preserve"> the longer </w:t>
      </w:r>
      <w:r>
        <w:rPr>
          <w:rFonts w:ascii="Arial" w:hAnsi="Arial" w:cs="Arial" w:hint="eastAsia"/>
          <w:color w:val="4472C4"/>
          <w:szCs w:val="24"/>
        </w:rPr>
        <w:t xml:space="preserve">the </w:t>
      </w:r>
      <w:r>
        <w:rPr>
          <w:rFonts w:ascii="Arial" w:hAnsi="Arial" w:cs="Arial"/>
          <w:color w:val="4472C4"/>
          <w:szCs w:val="24"/>
        </w:rPr>
        <w:t>marking time</w:t>
      </w:r>
      <w:r>
        <w:rPr>
          <w:rFonts w:ascii="Arial" w:hAnsi="Arial" w:cs="Arial" w:hint="eastAsia"/>
          <w:color w:val="4472C4"/>
          <w:szCs w:val="24"/>
        </w:rPr>
        <w:t xml:space="preserve"> is</w:t>
      </w:r>
      <w:r>
        <w:rPr>
          <w:rFonts w:ascii="Arial" w:hAnsi="Arial" w:cs="Arial"/>
          <w:color w:val="4472C4"/>
          <w:szCs w:val="24"/>
        </w:rPr>
        <w:t>.</w:t>
      </w:r>
    </w:p>
    <w:p w14:paraId="2735328C" w14:textId="77777777" w:rsidR="00474806" w:rsidRDefault="00000000">
      <w:pPr>
        <w:spacing w:before="156"/>
        <w:ind w:firstLineChars="150" w:firstLine="360"/>
        <w:rPr>
          <w:rFonts w:ascii="Arial" w:hAnsi="Arial" w:cs="Arial"/>
          <w:color w:val="FF0000"/>
          <w:szCs w:val="24"/>
        </w:rPr>
      </w:pPr>
      <w:r>
        <w:rPr>
          <w:rFonts w:ascii="Arial" w:hAnsi="Arial" w:cs="Arial"/>
          <w:color w:val="FF0000"/>
          <w:szCs w:val="24"/>
        </w:rPr>
        <w:t>The concept of DPI is the number of pixels per inch, one inch equals 25.4mm. When the DPI value is higher, the image printing is clearer and the processing time is longer. Otherwise, the more blurred, the processing time is shorter. You can use the default DPI value without fixing the DPI.</w:t>
      </w:r>
    </w:p>
    <w:p w14:paraId="3EE0F34F" w14:textId="77777777" w:rsidR="00474806" w:rsidRDefault="00000000">
      <w:pPr>
        <w:pStyle w:val="Heading3"/>
        <w:numPr>
          <w:ilvl w:val="0"/>
          <w:numId w:val="0"/>
        </w:numPr>
        <w:ind w:left="720" w:hanging="720"/>
        <w:rPr>
          <w:rFonts w:ascii="Arial" w:hAnsi="Arial" w:cs="Arial"/>
          <w:sz w:val="28"/>
          <w:szCs w:val="28"/>
        </w:rPr>
      </w:pPr>
      <w:bookmarkStart w:id="230" w:name="_Toc64634091"/>
      <w:r>
        <w:rPr>
          <w:rFonts w:ascii="Arial" w:hAnsi="Arial" w:cs="Arial"/>
          <w:sz w:val="28"/>
          <w:szCs w:val="28"/>
        </w:rPr>
        <w:t xml:space="preserve">4.9.5. </w:t>
      </w:r>
      <w:r>
        <w:rPr>
          <w:rFonts w:ascii="Arial" w:hAnsi="Arial" w:cs="Arial" w:hint="eastAsia"/>
          <w:bCs/>
          <w:color w:val="4472C4"/>
          <w:szCs w:val="24"/>
        </w:rPr>
        <w:t>Dither</w:t>
      </w:r>
      <w:r>
        <w:rPr>
          <w:rFonts w:ascii="Arial" w:hAnsi="Arial" w:cs="Arial"/>
          <w:bCs/>
          <w:szCs w:val="24"/>
        </w:rPr>
        <w:t xml:space="preserve"> </w:t>
      </w:r>
      <w:r>
        <w:rPr>
          <w:rFonts w:ascii="Arial" w:hAnsi="Arial" w:cs="Arial"/>
          <w:bCs/>
          <w:color w:val="FF0000"/>
          <w:szCs w:val="24"/>
        </w:rPr>
        <w:t>Outlets</w:t>
      </w:r>
      <w:bookmarkEnd w:id="230"/>
    </w:p>
    <w:p w14:paraId="56E2FE5B" w14:textId="77777777" w:rsidR="00474806" w:rsidRDefault="00000000">
      <w:pPr>
        <w:spacing w:before="156"/>
        <w:ind w:firstLineChars="150" w:firstLine="361"/>
        <w:rPr>
          <w:rFonts w:ascii="Arial" w:hAnsi="Arial" w:cs="Arial"/>
          <w:bCs/>
          <w:color w:val="4472C4"/>
          <w:szCs w:val="24"/>
        </w:rPr>
      </w:pPr>
      <w:r>
        <w:rPr>
          <w:rFonts w:ascii="Arial" w:hAnsi="Arial" w:cs="Arial" w:hint="eastAsia"/>
          <w:b/>
          <w:bCs/>
          <w:color w:val="4472C4"/>
          <w:szCs w:val="24"/>
        </w:rPr>
        <w:t>Dither</w:t>
      </w:r>
      <w:r>
        <w:rPr>
          <w:rFonts w:ascii="Arial" w:hAnsi="Arial" w:cs="Arial"/>
          <w:bCs/>
          <w:color w:val="4472C4"/>
          <w:szCs w:val="24"/>
        </w:rPr>
        <w:t xml:space="preserve">: This effect is similar </w:t>
      </w:r>
      <w:r>
        <w:rPr>
          <w:rFonts w:ascii="Arial" w:hAnsi="Arial" w:cs="Arial" w:hint="eastAsia"/>
          <w:bCs/>
          <w:color w:val="4472C4"/>
          <w:szCs w:val="24"/>
        </w:rPr>
        <w:t>to</w:t>
      </w:r>
      <w:r>
        <w:rPr>
          <w:rFonts w:ascii="Arial" w:hAnsi="Arial" w:cs="Arial"/>
          <w:bCs/>
          <w:color w:val="4472C4"/>
          <w:szCs w:val="24"/>
        </w:rPr>
        <w:t xml:space="preserve"> the “</w:t>
      </w:r>
      <w:r>
        <w:rPr>
          <w:rFonts w:ascii="Arial" w:hAnsi="Arial" w:cs="Arial" w:hint="eastAsia"/>
          <w:bCs/>
          <w:color w:val="4472C4"/>
          <w:szCs w:val="24"/>
        </w:rPr>
        <w:t>H</w:t>
      </w:r>
      <w:r>
        <w:rPr>
          <w:rFonts w:ascii="Arial" w:hAnsi="Arial" w:cs="Arial"/>
          <w:bCs/>
          <w:color w:val="4472C4"/>
          <w:szCs w:val="24"/>
        </w:rPr>
        <w:t xml:space="preserve">alftone </w:t>
      </w:r>
      <w:r>
        <w:rPr>
          <w:rFonts w:ascii="Arial" w:hAnsi="Arial" w:cs="Arial" w:hint="eastAsia"/>
          <w:bCs/>
          <w:color w:val="4472C4"/>
          <w:szCs w:val="24"/>
        </w:rPr>
        <w:t>P</w:t>
      </w:r>
      <w:r>
        <w:rPr>
          <w:rFonts w:ascii="Arial" w:hAnsi="Arial" w:cs="Arial"/>
          <w:bCs/>
          <w:color w:val="4472C4"/>
          <w:szCs w:val="24"/>
        </w:rPr>
        <w:t>attern” function in Adobe PhotoShop. It uses</w:t>
      </w:r>
      <w:r>
        <w:rPr>
          <w:rFonts w:ascii="Arial" w:hAnsi="Arial" w:cs="Arial" w:hint="eastAsia"/>
          <w:bCs/>
          <w:color w:val="4472C4"/>
          <w:szCs w:val="24"/>
        </w:rPr>
        <w:t xml:space="preserve"> a black-and-white image </w:t>
      </w:r>
      <w:r>
        <w:rPr>
          <w:rFonts w:ascii="Arial" w:hAnsi="Arial" w:cs="Arial"/>
          <w:bCs/>
          <w:color w:val="4472C4"/>
          <w:szCs w:val="24"/>
        </w:rPr>
        <w:t xml:space="preserve">to simulate </w:t>
      </w:r>
      <w:r>
        <w:rPr>
          <w:rFonts w:ascii="Arial" w:hAnsi="Arial" w:cs="Arial" w:hint="eastAsia"/>
          <w:bCs/>
          <w:color w:val="4472C4"/>
          <w:szCs w:val="24"/>
        </w:rPr>
        <w:t xml:space="preserve">a </w:t>
      </w:r>
      <w:r>
        <w:rPr>
          <w:rFonts w:ascii="Arial" w:hAnsi="Arial" w:cs="Arial"/>
          <w:bCs/>
          <w:color w:val="4472C4"/>
          <w:szCs w:val="24"/>
        </w:rPr>
        <w:t>grey</w:t>
      </w:r>
      <w:r>
        <w:rPr>
          <w:rFonts w:ascii="Arial" w:hAnsi="Arial" w:cs="Arial" w:hint="eastAsia"/>
          <w:bCs/>
          <w:color w:val="4472C4"/>
          <w:szCs w:val="24"/>
        </w:rPr>
        <w:t xml:space="preserve"> scale</w:t>
      </w:r>
      <w:r>
        <w:rPr>
          <w:rFonts w:ascii="Arial" w:hAnsi="Arial" w:cs="Arial"/>
          <w:bCs/>
          <w:color w:val="4472C4"/>
          <w:szCs w:val="24"/>
        </w:rPr>
        <w:t xml:space="preserve"> image</w:t>
      </w:r>
      <w:r>
        <w:rPr>
          <w:rFonts w:ascii="Arial" w:hAnsi="Arial" w:cs="Arial" w:hint="eastAsia"/>
          <w:bCs/>
          <w:color w:val="4472C4"/>
          <w:szCs w:val="24"/>
        </w:rPr>
        <w:t xml:space="preserve"> and achieves different</w:t>
      </w:r>
      <w:r>
        <w:rPr>
          <w:rFonts w:ascii="Arial" w:hAnsi="Arial" w:cs="Arial"/>
          <w:bCs/>
          <w:color w:val="4472C4"/>
          <w:szCs w:val="24"/>
        </w:rPr>
        <w:t xml:space="preserve"> grey</w:t>
      </w:r>
      <w:r>
        <w:rPr>
          <w:rFonts w:ascii="Arial" w:hAnsi="Arial" w:cs="Arial" w:hint="eastAsia"/>
          <w:bCs/>
          <w:color w:val="4472C4"/>
          <w:szCs w:val="24"/>
        </w:rPr>
        <w:t xml:space="preserve"> scale</w:t>
      </w:r>
      <w:r>
        <w:rPr>
          <w:rFonts w:ascii="Arial" w:hAnsi="Arial" w:cs="Arial"/>
          <w:bCs/>
          <w:color w:val="4472C4"/>
          <w:szCs w:val="24"/>
        </w:rPr>
        <w:t xml:space="preserve"> effect</w:t>
      </w:r>
      <w:r>
        <w:rPr>
          <w:rFonts w:ascii="Arial" w:hAnsi="Arial" w:cs="Arial" w:hint="eastAsia"/>
          <w:bCs/>
          <w:color w:val="4472C4"/>
          <w:szCs w:val="24"/>
        </w:rPr>
        <w:t>s</w:t>
      </w:r>
      <w:r>
        <w:rPr>
          <w:rFonts w:ascii="Arial" w:hAnsi="Arial" w:cs="Arial"/>
          <w:bCs/>
          <w:color w:val="4472C4"/>
          <w:szCs w:val="24"/>
        </w:rPr>
        <w:t xml:space="preserve"> </w:t>
      </w:r>
      <w:r>
        <w:rPr>
          <w:rFonts w:ascii="Arial" w:hAnsi="Arial" w:cs="Arial" w:hint="eastAsia"/>
          <w:bCs/>
          <w:color w:val="4472C4"/>
          <w:szCs w:val="24"/>
        </w:rPr>
        <w:t>by adjusting the density of</w:t>
      </w:r>
      <w:r>
        <w:rPr>
          <w:rFonts w:ascii="Arial" w:hAnsi="Arial" w:cs="Arial"/>
          <w:bCs/>
          <w:color w:val="4472C4"/>
          <w:szCs w:val="24"/>
        </w:rPr>
        <w:t xml:space="preserve"> </w:t>
      </w:r>
      <w:r>
        <w:rPr>
          <w:rFonts w:ascii="Arial" w:hAnsi="Arial" w:cs="Arial" w:hint="eastAsia"/>
          <w:bCs/>
          <w:color w:val="4472C4"/>
          <w:szCs w:val="24"/>
        </w:rPr>
        <w:t>points based on black and white colors</w:t>
      </w:r>
      <w:r>
        <w:rPr>
          <w:rFonts w:ascii="Arial" w:hAnsi="Arial" w:cs="Arial"/>
          <w:bCs/>
          <w:color w:val="4472C4"/>
          <w:szCs w:val="24"/>
        </w:rPr>
        <w:t xml:space="preserve">, as </w:t>
      </w:r>
      <w:r>
        <w:rPr>
          <w:rFonts w:ascii="Arial" w:hAnsi="Arial" w:cs="Arial" w:hint="eastAsia"/>
          <w:bCs/>
          <w:color w:val="4472C4"/>
          <w:szCs w:val="24"/>
        </w:rPr>
        <w:t xml:space="preserve">shown in </w:t>
      </w:r>
      <w:r>
        <w:rPr>
          <w:rFonts w:ascii="Arial" w:hAnsi="Arial" w:cs="Arial"/>
          <w:bCs/>
          <w:color w:val="4472C4"/>
          <w:szCs w:val="24"/>
        </w:rPr>
        <w:t>Fig. 4-</w:t>
      </w:r>
      <w:r>
        <w:rPr>
          <w:rFonts w:ascii="Arial" w:hAnsi="Arial" w:cs="Arial" w:hint="eastAsia"/>
          <w:bCs/>
          <w:color w:val="4472C4"/>
          <w:szCs w:val="24"/>
        </w:rPr>
        <w:t>37</w:t>
      </w:r>
      <w:r>
        <w:rPr>
          <w:rFonts w:ascii="Arial" w:hAnsi="Arial" w:cs="Arial"/>
          <w:bCs/>
          <w:color w:val="4472C4"/>
          <w:szCs w:val="24"/>
        </w:rPr>
        <w:t>.</w:t>
      </w:r>
    </w:p>
    <w:p w14:paraId="5D44CF09" w14:textId="77777777" w:rsidR="00474806" w:rsidRDefault="00000000">
      <w:pPr>
        <w:spacing w:before="156"/>
        <w:ind w:firstLineChars="100" w:firstLine="240"/>
        <w:rPr>
          <w:rFonts w:ascii="Arial" w:hAnsi="Arial" w:cs="Arial"/>
          <w:color w:val="FF0000"/>
        </w:rPr>
      </w:pPr>
      <w:r>
        <w:rPr>
          <w:rFonts w:ascii="Arial" w:hAnsi="Arial" w:cs="Arial"/>
          <w:bCs/>
          <w:color w:val="FF0000"/>
          <w:szCs w:val="24"/>
        </w:rPr>
        <w:t xml:space="preserve">Outlets: </w:t>
      </w:r>
      <w:r>
        <w:rPr>
          <w:rFonts w:ascii="Arial" w:hAnsi="Arial" w:cs="Arial"/>
          <w:color w:val="FF0000"/>
        </w:rPr>
        <w:t>Dot representation is similar to the "halftone pattern" function in Adobe Photoshop. Black and white dichroic images are used to simulate gray-scale images, and black and white dichroic images are used to simulate different gray-scale effects by adjusting the density of points, as shown in figure 4-37.</w:t>
      </w:r>
    </w:p>
    <w:p w14:paraId="33C76E47" w14:textId="77777777" w:rsidR="00474806" w:rsidRDefault="00000000">
      <w:pPr>
        <w:pStyle w:val="ListParagraph"/>
        <w:spacing w:before="156"/>
        <w:ind w:left="360" w:firstLineChars="0" w:firstLine="0"/>
        <w:jc w:val="center"/>
        <w:rPr>
          <w:rFonts w:ascii="Arial" w:hAnsi="Arial" w:cs="Arial"/>
        </w:rPr>
      </w:pPr>
      <w:r>
        <w:rPr>
          <w:rFonts w:ascii="Arial" w:hAnsi="Arial" w:cs="Arial"/>
          <w:noProof/>
        </w:rPr>
        <w:lastRenderedPageBreak/>
        <w:drawing>
          <wp:inline distT="0" distB="0" distL="114300" distR="114300" wp14:anchorId="054B1AED" wp14:editId="2D549B0A">
            <wp:extent cx="1075055" cy="1126490"/>
            <wp:effectExtent l="0" t="0" r="6985" b="1270"/>
            <wp:docPr id="1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6"/>
                    <pic:cNvPicPr>
                      <a:picLocks noChangeAspect="1"/>
                    </pic:cNvPicPr>
                  </pic:nvPicPr>
                  <pic:blipFill>
                    <a:blip r:embed="rId157"/>
                    <a:stretch>
                      <a:fillRect/>
                    </a:stretch>
                  </pic:blipFill>
                  <pic:spPr>
                    <a:xfrm>
                      <a:off x="0" y="0"/>
                      <a:ext cx="1075055" cy="112649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114300" distR="114300" wp14:anchorId="21CC972A" wp14:editId="40CFF981">
            <wp:extent cx="1126490" cy="1258570"/>
            <wp:effectExtent l="0" t="0" r="1270" b="6350"/>
            <wp:docPr id="1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9"/>
                    <pic:cNvPicPr>
                      <a:picLocks noChangeAspect="1"/>
                    </pic:cNvPicPr>
                  </pic:nvPicPr>
                  <pic:blipFill>
                    <a:blip r:embed="rId158"/>
                    <a:stretch>
                      <a:fillRect/>
                    </a:stretch>
                  </pic:blipFill>
                  <pic:spPr>
                    <a:xfrm>
                      <a:off x="0" y="0"/>
                      <a:ext cx="1126490" cy="1258570"/>
                    </a:xfrm>
                    <a:prstGeom prst="rect">
                      <a:avLst/>
                    </a:prstGeom>
                    <a:noFill/>
                    <a:ln>
                      <a:noFill/>
                    </a:ln>
                  </pic:spPr>
                </pic:pic>
              </a:graphicData>
            </a:graphic>
          </wp:inline>
        </w:drawing>
      </w:r>
    </w:p>
    <w:p w14:paraId="04DE63C0" w14:textId="77777777" w:rsidR="00474806" w:rsidRDefault="00000000">
      <w:pPr>
        <w:spacing w:before="156"/>
        <w:ind w:left="716"/>
        <w:jc w:val="center"/>
        <w:outlineLvl w:val="0"/>
        <w:rPr>
          <w:rFonts w:ascii="Arial" w:hAnsi="Arial" w:cs="Arial"/>
          <w:sz w:val="23"/>
          <w:szCs w:val="23"/>
        </w:rPr>
      </w:pPr>
      <w:r>
        <w:rPr>
          <w:rFonts w:ascii="Arial" w:hAnsi="Arial" w:hint="eastAsia"/>
          <w:sz w:val="23"/>
          <w:szCs w:val="23"/>
        </w:rPr>
        <w:t>Fig.</w:t>
      </w:r>
      <w:r>
        <w:rPr>
          <w:rFonts w:ascii="Arial" w:hAnsi="Arial"/>
          <w:sz w:val="23"/>
          <w:szCs w:val="23"/>
        </w:rPr>
        <w:t xml:space="preserve">4-37 </w:t>
      </w:r>
      <w:r>
        <w:rPr>
          <w:rFonts w:ascii="Arial" w:hAnsi="Arial" w:hint="eastAsia"/>
          <w:sz w:val="23"/>
          <w:szCs w:val="23"/>
        </w:rPr>
        <w:t>Dither</w:t>
      </w:r>
      <w:r>
        <w:rPr>
          <w:rFonts w:ascii="Arial" w:hAnsi="Arial"/>
          <w:sz w:val="23"/>
          <w:szCs w:val="23"/>
        </w:rPr>
        <w:t xml:space="preserve"> </w:t>
      </w:r>
      <w:r>
        <w:rPr>
          <w:rFonts w:ascii="Arial" w:hAnsi="Arial" w:cs="Arial"/>
          <w:bCs/>
          <w:color w:val="FF0000"/>
          <w:szCs w:val="24"/>
        </w:rPr>
        <w:t>Outlets</w:t>
      </w:r>
    </w:p>
    <w:p w14:paraId="62A57AF0" w14:textId="77777777" w:rsidR="00474806" w:rsidRDefault="00000000">
      <w:pPr>
        <w:pStyle w:val="Heading3"/>
        <w:numPr>
          <w:ilvl w:val="0"/>
          <w:numId w:val="0"/>
        </w:numPr>
        <w:ind w:left="720" w:hanging="720"/>
        <w:rPr>
          <w:rFonts w:ascii="Arial" w:hAnsi="Arial" w:cs="Arial"/>
          <w:sz w:val="28"/>
          <w:szCs w:val="28"/>
        </w:rPr>
      </w:pPr>
      <w:bookmarkStart w:id="231" w:name="_Toc64634092"/>
      <w:r>
        <w:rPr>
          <w:rFonts w:ascii="Arial" w:hAnsi="Arial" w:cs="Arial"/>
          <w:sz w:val="28"/>
          <w:szCs w:val="28"/>
        </w:rPr>
        <w:t xml:space="preserve">4.9.6. </w:t>
      </w:r>
      <w:r>
        <w:rPr>
          <w:rFonts w:ascii="Arial" w:hAnsi="Arial" w:cs="Arial"/>
          <w:bCs/>
          <w:color w:val="4472C4"/>
          <w:szCs w:val="24"/>
        </w:rPr>
        <w:t>Bidirectional Scan</w:t>
      </w:r>
      <w:r>
        <w:rPr>
          <w:rFonts w:ascii="Arial" w:hAnsi="Arial" w:cs="Arial"/>
          <w:bCs/>
          <w:szCs w:val="24"/>
        </w:rPr>
        <w:t xml:space="preserve"> </w:t>
      </w:r>
      <w:r>
        <w:rPr>
          <w:rFonts w:ascii="Arial" w:hAnsi="Arial" w:cs="Arial"/>
          <w:bCs/>
          <w:color w:val="FF0000"/>
          <w:szCs w:val="24"/>
        </w:rPr>
        <w:t>Two-way scanning</w:t>
      </w:r>
      <w:bookmarkEnd w:id="231"/>
    </w:p>
    <w:p w14:paraId="016A4041" w14:textId="77777777" w:rsidR="00474806" w:rsidRDefault="00000000">
      <w:pPr>
        <w:spacing w:before="156"/>
        <w:ind w:firstLine="420"/>
        <w:rPr>
          <w:rFonts w:ascii="Arial" w:hAnsi="Arial" w:cs="Arial"/>
          <w:color w:val="7F7F7F"/>
        </w:rPr>
      </w:pPr>
      <w:r>
        <w:rPr>
          <w:rFonts w:ascii="Arial" w:hAnsi="Arial" w:cs="Arial" w:hint="eastAsia"/>
          <w:bCs/>
          <w:color w:val="7F7F7F"/>
          <w:szCs w:val="24"/>
        </w:rPr>
        <w:t>T</w:t>
      </w:r>
      <w:r>
        <w:rPr>
          <w:rFonts w:ascii="Arial" w:hAnsi="Arial" w:cs="Arial"/>
          <w:bCs/>
          <w:color w:val="7F7F7F"/>
          <w:szCs w:val="24"/>
        </w:rPr>
        <w:t>he scan</w:t>
      </w:r>
      <w:r>
        <w:rPr>
          <w:rFonts w:ascii="Arial" w:hAnsi="Arial" w:cs="Arial" w:hint="eastAsia"/>
          <w:bCs/>
          <w:color w:val="7F7F7F"/>
          <w:szCs w:val="24"/>
        </w:rPr>
        <w:t>ning</w:t>
      </w:r>
      <w:r>
        <w:rPr>
          <w:rFonts w:ascii="Arial" w:hAnsi="Arial" w:cs="Arial"/>
          <w:bCs/>
          <w:color w:val="7F7F7F"/>
          <w:szCs w:val="24"/>
        </w:rPr>
        <w:t xml:space="preserve"> is bidirectional </w:t>
      </w:r>
      <w:r>
        <w:rPr>
          <w:rFonts w:ascii="Arial" w:hAnsi="Arial" w:cs="Arial" w:hint="eastAsia"/>
          <w:bCs/>
          <w:color w:val="7F7F7F"/>
          <w:szCs w:val="24"/>
        </w:rPr>
        <w:t>during the</w:t>
      </w:r>
      <w:r>
        <w:rPr>
          <w:rFonts w:ascii="Arial" w:hAnsi="Arial" w:cs="Arial"/>
          <w:bCs/>
          <w:color w:val="7F7F7F"/>
          <w:szCs w:val="24"/>
        </w:rPr>
        <w:t xml:space="preserve"> marking </w:t>
      </w:r>
      <w:r>
        <w:rPr>
          <w:rFonts w:ascii="Arial" w:hAnsi="Arial" w:cs="Arial" w:hint="eastAsia"/>
          <w:bCs/>
          <w:color w:val="7F7F7F"/>
          <w:szCs w:val="24"/>
        </w:rPr>
        <w:t xml:space="preserve">of bitmaps. </w:t>
      </w:r>
      <w:r>
        <w:rPr>
          <w:rFonts w:ascii="Arial" w:hAnsi="Arial" w:cs="Arial"/>
          <w:color w:val="7F7F7F"/>
        </w:rPr>
        <w:t>。</w:t>
      </w:r>
    </w:p>
    <w:p w14:paraId="642FA2C7" w14:textId="77777777" w:rsidR="00474806" w:rsidRDefault="00000000">
      <w:pPr>
        <w:spacing w:before="156"/>
        <w:ind w:firstLine="420"/>
        <w:rPr>
          <w:rFonts w:ascii="Arial" w:hAnsi="Arial" w:cs="Arial"/>
        </w:rPr>
      </w:pPr>
      <w:r>
        <w:rPr>
          <w:rFonts w:ascii="Arial" w:hAnsi="Arial" w:cs="Arial" w:hint="eastAsia"/>
          <w:bCs/>
          <w:szCs w:val="24"/>
        </w:rPr>
        <w:t>T</w:t>
      </w:r>
      <w:r>
        <w:rPr>
          <w:rFonts w:ascii="Arial" w:hAnsi="Arial" w:cs="Arial"/>
          <w:bCs/>
          <w:szCs w:val="24"/>
        </w:rPr>
        <w:t>he scan</w:t>
      </w:r>
      <w:r>
        <w:rPr>
          <w:rFonts w:ascii="Arial" w:hAnsi="Arial" w:cs="Arial" w:hint="eastAsia"/>
          <w:bCs/>
          <w:szCs w:val="24"/>
        </w:rPr>
        <w:t>ning</w:t>
      </w:r>
      <w:r>
        <w:rPr>
          <w:rFonts w:ascii="Arial" w:hAnsi="Arial" w:cs="Arial"/>
          <w:bCs/>
          <w:szCs w:val="24"/>
        </w:rPr>
        <w:t xml:space="preserve"> is bidirectional </w:t>
      </w:r>
      <w:r>
        <w:rPr>
          <w:rFonts w:ascii="Arial" w:hAnsi="Arial" w:cs="Arial" w:hint="eastAsia"/>
          <w:bCs/>
          <w:szCs w:val="24"/>
        </w:rPr>
        <w:t>during the</w:t>
      </w:r>
      <w:r>
        <w:rPr>
          <w:rFonts w:ascii="Arial" w:hAnsi="Arial" w:cs="Arial"/>
          <w:bCs/>
          <w:szCs w:val="24"/>
        </w:rPr>
        <w:t xml:space="preserve"> marking </w:t>
      </w:r>
      <w:r>
        <w:rPr>
          <w:rFonts w:ascii="Arial" w:hAnsi="Arial" w:cs="Arial" w:hint="eastAsia"/>
          <w:bCs/>
          <w:szCs w:val="24"/>
        </w:rPr>
        <w:t>of bitmaps. This method can improve a certain marking speed.</w:t>
      </w:r>
    </w:p>
    <w:p w14:paraId="128489BC" w14:textId="77777777" w:rsidR="00474806" w:rsidRDefault="00474806">
      <w:pPr>
        <w:spacing w:before="156"/>
        <w:ind w:firstLine="420"/>
        <w:rPr>
          <w:rFonts w:ascii="Arial" w:hAnsi="Arial" w:cs="Arial"/>
        </w:rPr>
      </w:pPr>
    </w:p>
    <w:p w14:paraId="01A49D49" w14:textId="77777777" w:rsidR="00474806" w:rsidRDefault="00000000">
      <w:pPr>
        <w:pStyle w:val="Heading3"/>
        <w:numPr>
          <w:ilvl w:val="0"/>
          <w:numId w:val="0"/>
        </w:numPr>
        <w:ind w:left="720" w:hanging="720"/>
        <w:rPr>
          <w:rFonts w:ascii="Arial" w:hAnsi="Arial"/>
        </w:rPr>
      </w:pPr>
      <w:bookmarkStart w:id="232" w:name="_Toc64634093"/>
      <w:r>
        <w:rPr>
          <w:rFonts w:ascii="Arial" w:hAnsi="Arial" w:cs="Arial"/>
          <w:sz w:val="28"/>
          <w:szCs w:val="28"/>
        </w:rPr>
        <w:t xml:space="preserve">4.9.7. </w:t>
      </w:r>
      <w:r>
        <w:rPr>
          <w:rFonts w:ascii="Arial" w:hAnsi="Arial" w:cs="Arial" w:hint="eastAsia"/>
          <w:sz w:val="28"/>
          <w:szCs w:val="28"/>
        </w:rPr>
        <w:t xml:space="preserve">  </w:t>
      </w:r>
      <w:r>
        <w:rPr>
          <w:rStyle w:val="Hyperlink"/>
          <w:rFonts w:ascii="Arial" w:hAnsi="Arial" w:cs="Arial" w:hint="eastAsia"/>
          <w:color w:val="0000FF"/>
          <w:sz w:val="28"/>
          <w:szCs w:val="28"/>
        </w:rPr>
        <w:t>D</w:t>
      </w:r>
      <w:r>
        <w:rPr>
          <w:rStyle w:val="Hyperlink"/>
          <w:rFonts w:ascii="Arial" w:hAnsi="Arial" w:cs="Arial"/>
          <w:color w:val="0000FF"/>
          <w:sz w:val="28"/>
          <w:szCs w:val="28"/>
        </w:rPr>
        <w:t xml:space="preserve">otting </w:t>
      </w:r>
      <w:r>
        <w:rPr>
          <w:rStyle w:val="Hyperlink"/>
          <w:rFonts w:ascii="Arial" w:hAnsi="Arial" w:cs="Arial" w:hint="eastAsia"/>
          <w:color w:val="0000FF"/>
          <w:sz w:val="28"/>
          <w:szCs w:val="28"/>
        </w:rPr>
        <w:t>T</w:t>
      </w:r>
      <w:r>
        <w:rPr>
          <w:rStyle w:val="Hyperlink"/>
          <w:rFonts w:ascii="Arial" w:hAnsi="Arial" w:cs="Arial"/>
          <w:color w:val="0000FF"/>
          <w:sz w:val="28"/>
          <w:szCs w:val="28"/>
        </w:rPr>
        <w:t>ime</w:t>
      </w:r>
      <w:bookmarkEnd w:id="232"/>
    </w:p>
    <w:p w14:paraId="23329E89" w14:textId="77777777" w:rsidR="00474806" w:rsidRDefault="00000000">
      <w:pPr>
        <w:spacing w:before="156"/>
        <w:ind w:firstLine="420"/>
        <w:rPr>
          <w:rFonts w:ascii="Arial" w:hAnsi="Arial" w:cs="Arial"/>
          <w:color w:val="7F7F7F"/>
        </w:rPr>
      </w:pPr>
      <w:r>
        <w:rPr>
          <w:rFonts w:ascii="Arial" w:hAnsi="Arial" w:cs="Arial"/>
          <w:color w:val="7F7F7F"/>
        </w:rPr>
        <w:t>：。，。</w:t>
      </w:r>
    </w:p>
    <w:p w14:paraId="67F8BD44" w14:textId="77777777" w:rsidR="00474806" w:rsidRDefault="00000000">
      <w:pPr>
        <w:spacing w:before="156"/>
        <w:ind w:firstLine="420"/>
        <w:rPr>
          <w:rFonts w:ascii="Arial" w:hAnsi="Arial" w:cs="Arial"/>
          <w:color w:val="0000FF"/>
        </w:rPr>
      </w:pPr>
      <w:r>
        <w:rPr>
          <w:rFonts w:ascii="Arial" w:hAnsi="Arial" w:cs="Arial"/>
          <w:color w:val="0000FF"/>
        </w:rPr>
        <w:t>Dot</w:t>
      </w:r>
      <w:r>
        <w:rPr>
          <w:rFonts w:ascii="Arial" w:hAnsi="Arial" w:cs="Arial" w:hint="eastAsia"/>
          <w:color w:val="0000FF"/>
        </w:rPr>
        <w:t>ting</w:t>
      </w:r>
      <w:r>
        <w:rPr>
          <w:rFonts w:ascii="Arial" w:hAnsi="Arial" w:cs="Arial"/>
          <w:color w:val="0000FF"/>
        </w:rPr>
        <w:t xml:space="preserve"> </w:t>
      </w:r>
      <w:r>
        <w:rPr>
          <w:rFonts w:ascii="Arial" w:hAnsi="Arial" w:cs="Arial" w:hint="eastAsia"/>
          <w:color w:val="0000FF"/>
        </w:rPr>
        <w:t>T</w:t>
      </w:r>
      <w:r>
        <w:rPr>
          <w:rFonts w:ascii="Arial" w:hAnsi="Arial" w:cs="Arial"/>
          <w:color w:val="0000FF"/>
        </w:rPr>
        <w:t xml:space="preserve">ime: </w:t>
      </w:r>
      <w:r>
        <w:rPr>
          <w:rFonts w:ascii="Arial" w:hAnsi="Arial" w:cs="Arial" w:hint="eastAsia"/>
          <w:color w:val="0000FF"/>
        </w:rPr>
        <w:t>T</w:t>
      </w:r>
      <w:r>
        <w:rPr>
          <w:rFonts w:ascii="Arial" w:hAnsi="Arial" w:cs="Arial"/>
          <w:color w:val="0000FF"/>
        </w:rPr>
        <w:t xml:space="preserve">he time it takes for the laser to dot each pixel. </w:t>
      </w:r>
      <w:r>
        <w:rPr>
          <w:rFonts w:ascii="Arial" w:hAnsi="Arial" w:cs="Arial" w:hint="eastAsia"/>
          <w:color w:val="0000FF"/>
        </w:rPr>
        <w:t>T</w:t>
      </w:r>
      <w:r>
        <w:rPr>
          <w:rFonts w:ascii="Arial" w:hAnsi="Arial" w:cs="Arial"/>
          <w:color w:val="0000FF"/>
        </w:rPr>
        <w:t xml:space="preserve">his value </w:t>
      </w:r>
      <w:r>
        <w:rPr>
          <w:rFonts w:ascii="Arial" w:hAnsi="Arial" w:cs="Arial" w:hint="eastAsia"/>
          <w:color w:val="0000FF"/>
        </w:rPr>
        <w:t xml:space="preserve">can be modified </w:t>
      </w:r>
      <w:r>
        <w:rPr>
          <w:rFonts w:ascii="Arial" w:hAnsi="Arial" w:cs="Arial"/>
          <w:color w:val="0000FF"/>
        </w:rPr>
        <w:t xml:space="preserve">to adjust the bitmap marking speed </w:t>
      </w:r>
      <w:r>
        <w:rPr>
          <w:rFonts w:ascii="Arial" w:hAnsi="Arial" w:cs="Arial" w:hint="eastAsia"/>
          <w:color w:val="0000FF"/>
        </w:rPr>
        <w:t>under the</w:t>
      </w:r>
      <w:r>
        <w:rPr>
          <w:rFonts w:ascii="Arial" w:hAnsi="Arial" w:cs="Arial"/>
          <w:color w:val="0000FF"/>
        </w:rPr>
        <w:t xml:space="preserve"> dot</w:t>
      </w:r>
      <w:r>
        <w:rPr>
          <w:rFonts w:ascii="Arial" w:hAnsi="Arial" w:cs="Arial" w:hint="eastAsia"/>
          <w:color w:val="0000FF"/>
        </w:rPr>
        <w:t>ting</w:t>
      </w:r>
      <w:r>
        <w:rPr>
          <w:rFonts w:ascii="Arial" w:hAnsi="Arial" w:cs="Arial"/>
          <w:color w:val="0000FF"/>
        </w:rPr>
        <w:t xml:space="preserve"> mode.</w:t>
      </w:r>
    </w:p>
    <w:p w14:paraId="4C81DAB1" w14:textId="77777777" w:rsidR="00474806" w:rsidRDefault="00000000">
      <w:pPr>
        <w:pStyle w:val="Heading3"/>
        <w:numPr>
          <w:ilvl w:val="0"/>
          <w:numId w:val="0"/>
        </w:numPr>
        <w:ind w:left="720" w:hanging="720"/>
        <w:rPr>
          <w:rFonts w:ascii="Arial" w:hAnsi="Arial" w:cs="Arial"/>
          <w:sz w:val="28"/>
          <w:szCs w:val="28"/>
        </w:rPr>
      </w:pPr>
      <w:bookmarkStart w:id="233" w:name="_Toc64634094"/>
      <w:r>
        <w:rPr>
          <w:rFonts w:ascii="Arial" w:hAnsi="Arial" w:cs="Arial"/>
          <w:sz w:val="28"/>
          <w:szCs w:val="28"/>
        </w:rPr>
        <w:t xml:space="preserve">4.9.8. </w:t>
      </w:r>
      <w:r>
        <w:rPr>
          <w:rFonts w:ascii="Arial" w:hAnsi="Arial" w:cs="Arial" w:hint="eastAsia"/>
          <w:sz w:val="28"/>
          <w:szCs w:val="28"/>
        </w:rPr>
        <w:t xml:space="preserve">  </w:t>
      </w:r>
      <w:r>
        <w:rPr>
          <w:rStyle w:val="Hyperlink"/>
          <w:rFonts w:ascii="Arial" w:hAnsi="Arial" w:cs="Arial" w:hint="eastAsia"/>
          <w:color w:val="0000FF"/>
          <w:sz w:val="28"/>
          <w:szCs w:val="28"/>
        </w:rPr>
        <w:t>D</w:t>
      </w:r>
      <w:r>
        <w:rPr>
          <w:rStyle w:val="Hyperlink"/>
          <w:rFonts w:ascii="Arial" w:hAnsi="Arial" w:cs="Arial"/>
          <w:color w:val="0000FF"/>
          <w:sz w:val="28"/>
          <w:szCs w:val="28"/>
        </w:rPr>
        <w:t>ot</w:t>
      </w:r>
      <w:r>
        <w:rPr>
          <w:rFonts w:ascii="Arial" w:hAnsi="Arial" w:cs="Arial" w:hint="eastAsia"/>
          <w:color w:val="0000FF"/>
          <w:sz w:val="28"/>
          <w:szCs w:val="28"/>
        </w:rPr>
        <w:t xml:space="preserve"> Power Mapping</w:t>
      </w:r>
      <w:bookmarkEnd w:id="233"/>
    </w:p>
    <w:p w14:paraId="2CAF998F" w14:textId="77777777" w:rsidR="00474806" w:rsidRDefault="00000000">
      <w:pPr>
        <w:spacing w:before="156" w:line="360" w:lineRule="auto"/>
        <w:ind w:firstLineChars="200" w:firstLine="480"/>
        <w:rPr>
          <w:rFonts w:ascii="Arial" w:hAnsi="Arial" w:cs="Arial"/>
          <w:color w:val="7F7F7F"/>
          <w:szCs w:val="24"/>
        </w:rPr>
      </w:pPr>
      <w:r>
        <w:rPr>
          <w:rFonts w:ascii="Arial" w:hAnsi="Arial" w:cs="Arial"/>
          <w:color w:val="7F7F7F"/>
          <w:szCs w:val="24"/>
        </w:rPr>
        <w:t>。，，，；，。，。</w:t>
      </w:r>
      <w:r>
        <w:rPr>
          <w:rFonts w:ascii="Arial" w:hAnsi="Arial" w:cs="Arial"/>
          <w:color w:val="7F7F7F"/>
          <w:szCs w:val="24"/>
        </w:rPr>
        <w:t>4-38</w:t>
      </w:r>
      <w:r>
        <w:rPr>
          <w:rFonts w:ascii="Arial" w:hAnsi="Arial" w:cs="Arial"/>
          <w:color w:val="7F7F7F"/>
          <w:szCs w:val="24"/>
        </w:rPr>
        <w:t>。</w:t>
      </w:r>
    </w:p>
    <w:p w14:paraId="67A2D3F2" w14:textId="77777777" w:rsidR="00474806" w:rsidRDefault="00000000">
      <w:pPr>
        <w:spacing w:before="156" w:line="360" w:lineRule="auto"/>
        <w:ind w:firstLineChars="200" w:firstLine="480"/>
        <w:rPr>
          <w:rFonts w:ascii="Arial" w:hAnsi="Arial" w:cs="Arial"/>
          <w:szCs w:val="24"/>
        </w:rPr>
      </w:pPr>
      <w:r>
        <w:rPr>
          <w:rFonts w:ascii="Arial" w:hAnsi="Arial" w:cs="Arial"/>
          <w:color w:val="0000FF"/>
          <w:szCs w:val="24"/>
        </w:rPr>
        <w:t>Different pixels map different dot</w:t>
      </w:r>
      <w:r>
        <w:rPr>
          <w:rFonts w:ascii="Arial" w:hAnsi="Arial" w:cs="Arial" w:hint="eastAsia"/>
          <w:color w:val="0000FF"/>
          <w:szCs w:val="24"/>
        </w:rPr>
        <w:t>ting</w:t>
      </w:r>
      <w:r>
        <w:rPr>
          <w:rFonts w:ascii="Arial" w:hAnsi="Arial" w:cs="Arial"/>
          <w:color w:val="0000FF"/>
          <w:szCs w:val="24"/>
        </w:rPr>
        <w:t xml:space="preserve"> powers. </w:t>
      </w:r>
      <w:r>
        <w:rPr>
          <w:rFonts w:ascii="Arial" w:hAnsi="Arial" w:cs="Arial"/>
          <w:szCs w:val="24"/>
        </w:rPr>
        <w:t xml:space="preserve">The maximum value in the interface is to set the maximum power. Click the maximum value and </w:t>
      </w:r>
      <w:r>
        <w:rPr>
          <w:rFonts w:ascii="Arial" w:hAnsi="Arial" w:cs="Arial" w:hint="eastAsia"/>
          <w:szCs w:val="24"/>
        </w:rPr>
        <w:t xml:space="preserve">then </w:t>
      </w:r>
      <w:r>
        <w:rPr>
          <w:rFonts w:ascii="Arial" w:hAnsi="Arial" w:cs="Arial"/>
          <w:szCs w:val="24"/>
        </w:rPr>
        <w:t xml:space="preserve">press </w:t>
      </w:r>
      <w:r>
        <w:rPr>
          <w:rFonts w:ascii="Arial" w:hAnsi="Arial" w:cs="Arial" w:hint="eastAsia"/>
          <w:szCs w:val="24"/>
        </w:rPr>
        <w:t>r</w:t>
      </w:r>
      <w:r>
        <w:rPr>
          <w:rFonts w:ascii="Arial" w:hAnsi="Arial" w:cs="Arial"/>
          <w:szCs w:val="24"/>
        </w:rPr>
        <w:t>eset to generate a new mapping table</w:t>
      </w:r>
      <w:r>
        <w:rPr>
          <w:rFonts w:ascii="Arial" w:hAnsi="Arial" w:cs="Arial" w:hint="eastAsia"/>
          <w:szCs w:val="24"/>
        </w:rPr>
        <w:t>; s</w:t>
      </w:r>
      <w:r>
        <w:rPr>
          <w:rFonts w:ascii="Arial" w:hAnsi="Arial" w:cs="Arial"/>
          <w:szCs w:val="24"/>
        </w:rPr>
        <w:t xml:space="preserve">imilarly, you can set the minimum value or set a specific value. After setting, press the reset </w:t>
      </w:r>
      <w:r>
        <w:rPr>
          <w:rFonts w:ascii="Arial" w:hAnsi="Arial" w:cs="Arial" w:hint="eastAsia"/>
          <w:szCs w:val="24"/>
        </w:rPr>
        <w:t>button</w:t>
      </w:r>
      <w:r>
        <w:rPr>
          <w:rFonts w:ascii="Arial" w:hAnsi="Arial" w:cs="Arial"/>
          <w:szCs w:val="24"/>
        </w:rPr>
        <w:t xml:space="preserve"> to regenerate the mapping table. The effect is shown in Figure 4-38.</w:t>
      </w:r>
    </w:p>
    <w:p w14:paraId="6CA9D250" w14:textId="77777777" w:rsidR="00474806" w:rsidRDefault="00000000">
      <w:pPr>
        <w:spacing w:before="156" w:line="360" w:lineRule="auto"/>
        <w:ind w:firstLineChars="200" w:firstLine="480"/>
        <w:rPr>
          <w:rFonts w:ascii="Arial" w:hAnsi="Arial" w:cs="Arial"/>
          <w:color w:val="FF0000"/>
          <w:szCs w:val="24"/>
        </w:rPr>
      </w:pPr>
      <w:r>
        <w:rPr>
          <w:rFonts w:ascii="Arial" w:hAnsi="Arial" w:cs="Arial" w:hint="eastAsia"/>
          <w:color w:val="FF0000"/>
          <w:szCs w:val="24"/>
        </w:rPr>
        <w:t>Different pixel mapping different power</w:t>
      </w:r>
      <w:r>
        <w:rPr>
          <w:rFonts w:ascii="Arial" w:hAnsi="Arial" w:cs="Arial" w:hint="eastAsia"/>
          <w:color w:val="FF0000"/>
          <w:szCs w:val="24"/>
        </w:rPr>
        <w:t>，</w:t>
      </w:r>
    </w:p>
    <w:p w14:paraId="49F63A60" w14:textId="77777777" w:rsidR="00474806" w:rsidRDefault="00000000">
      <w:pPr>
        <w:spacing w:before="156"/>
        <w:jc w:val="center"/>
      </w:pPr>
      <w:r>
        <w:rPr>
          <w:noProof/>
        </w:rPr>
        <w:lastRenderedPageBreak/>
        <w:drawing>
          <wp:inline distT="0" distB="0" distL="114300" distR="114300" wp14:anchorId="05A39C23" wp14:editId="70A9AF1F">
            <wp:extent cx="4025900" cy="2984500"/>
            <wp:effectExtent l="0" t="0" r="12700" b="2540"/>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pic:cNvPicPr>
                      <a:picLocks noChangeAspect="1"/>
                    </pic:cNvPicPr>
                  </pic:nvPicPr>
                  <pic:blipFill>
                    <a:blip r:embed="rId159"/>
                    <a:stretch>
                      <a:fillRect/>
                    </a:stretch>
                  </pic:blipFill>
                  <pic:spPr>
                    <a:xfrm>
                      <a:off x="0" y="0"/>
                      <a:ext cx="4025900" cy="2984500"/>
                    </a:xfrm>
                    <a:prstGeom prst="rect">
                      <a:avLst/>
                    </a:prstGeom>
                    <a:noFill/>
                    <a:ln>
                      <a:noFill/>
                    </a:ln>
                  </pic:spPr>
                </pic:pic>
              </a:graphicData>
            </a:graphic>
          </wp:inline>
        </w:drawing>
      </w:r>
    </w:p>
    <w:p w14:paraId="062A63B3" w14:textId="77777777" w:rsidR="00474806" w:rsidRDefault="00000000">
      <w:pPr>
        <w:spacing w:before="156"/>
        <w:ind w:left="716"/>
        <w:jc w:val="center"/>
        <w:rPr>
          <w:rFonts w:ascii="Arial" w:hAnsi="Arial" w:cs="Arial"/>
          <w:color w:val="7F7F7F"/>
          <w:sz w:val="23"/>
          <w:szCs w:val="23"/>
        </w:rPr>
      </w:pPr>
      <w:r>
        <w:rPr>
          <w:rFonts w:ascii="Arial" w:hAnsi="Arial" w:cs="Arial"/>
          <w:color w:val="7F7F7F"/>
          <w:sz w:val="23"/>
          <w:szCs w:val="23"/>
        </w:rPr>
        <w:t xml:space="preserve">4-38 </w:t>
      </w:r>
    </w:p>
    <w:p w14:paraId="233F6FF1" w14:textId="77777777" w:rsidR="00474806" w:rsidRDefault="00000000">
      <w:pPr>
        <w:spacing w:before="156"/>
        <w:ind w:left="716"/>
        <w:jc w:val="center"/>
        <w:rPr>
          <w:rFonts w:ascii="Arial" w:hAnsi="Arial" w:cs="Arial"/>
          <w:szCs w:val="24"/>
        </w:rPr>
      </w:pPr>
      <w:r>
        <w:rPr>
          <w:rFonts w:ascii="Arial" w:hAnsi="Arial" w:cs="Arial"/>
          <w:szCs w:val="24"/>
        </w:rPr>
        <w:t>Figure 4-38</w:t>
      </w:r>
      <w:r>
        <w:rPr>
          <w:rFonts w:ascii="Arial" w:hAnsi="Arial" w:cs="Arial" w:hint="eastAsia"/>
          <w:szCs w:val="24"/>
        </w:rPr>
        <w:t xml:space="preserve"> Dot Power Mapping </w:t>
      </w:r>
    </w:p>
    <w:p w14:paraId="53B646F1" w14:textId="77777777" w:rsidR="00474806" w:rsidRDefault="00474806">
      <w:pPr>
        <w:spacing w:before="156"/>
        <w:jc w:val="center"/>
        <w:rPr>
          <w:rFonts w:ascii="Arial" w:hAnsi="Arial" w:cs="Arial"/>
        </w:rPr>
      </w:pPr>
    </w:p>
    <w:p w14:paraId="12CC75F4"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Power Mapping</w:t>
      </w:r>
    </w:p>
    <w:p w14:paraId="48D5C26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Grey Scale</w:t>
      </w:r>
    </w:p>
    <w:p w14:paraId="4B90663A"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w:t>
      </w:r>
      <w:r>
        <w:rPr>
          <w:rFonts w:ascii="Arial" w:hAnsi="Arial" w:cs="Arial"/>
          <w:color w:val="0000FF"/>
          <w:szCs w:val="24"/>
        </w:rPr>
        <w:t>ower</w:t>
      </w:r>
      <w:r>
        <w:rPr>
          <w:rFonts w:ascii="Arial" w:hAnsi="Arial" w:cs="Arial" w:hint="eastAsia"/>
          <w:color w:val="0000FF"/>
          <w:szCs w:val="24"/>
        </w:rPr>
        <w:t>%</w:t>
      </w:r>
      <w:r>
        <w:rPr>
          <w:rFonts w:ascii="Arial" w:hAnsi="Arial" w:cs="Arial" w:hint="eastAsia"/>
          <w:szCs w:val="24"/>
        </w:rPr>
        <w:t xml:space="preserve"> </w:t>
      </w:r>
    </w:p>
    <w:p w14:paraId="7DAE935C"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2D583DE3"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Cancel</w:t>
      </w:r>
      <w:r>
        <w:rPr>
          <w:rFonts w:ascii="Arial" w:hAnsi="Arial" w:cs="Arial" w:hint="eastAsia"/>
          <w:szCs w:val="24"/>
        </w:rPr>
        <w:t xml:space="preserve"> </w:t>
      </w:r>
    </w:p>
    <w:p w14:paraId="2D4B04E8"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G</w:t>
      </w:r>
      <w:r>
        <w:rPr>
          <w:rFonts w:ascii="Arial" w:hAnsi="Arial" w:cs="Arial"/>
          <w:color w:val="0000FF"/>
          <w:szCs w:val="24"/>
        </w:rPr>
        <w:t>enerate</w:t>
      </w:r>
      <w:r>
        <w:rPr>
          <w:rFonts w:ascii="Arial" w:hAnsi="Arial" w:cs="Arial" w:hint="eastAsia"/>
          <w:szCs w:val="24"/>
        </w:rPr>
        <w:t xml:space="preserve"> </w:t>
      </w:r>
    </w:p>
    <w:p w14:paraId="3208112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w:t>
      </w:r>
      <w:r>
        <w:rPr>
          <w:rFonts w:ascii="Arial" w:hAnsi="Arial" w:cs="Arial"/>
          <w:color w:val="0000FF"/>
          <w:szCs w:val="24"/>
        </w:rPr>
        <w:t xml:space="preserve">aximum </w:t>
      </w:r>
      <w:r>
        <w:rPr>
          <w:rFonts w:ascii="Arial" w:hAnsi="Arial" w:cs="Arial" w:hint="eastAsia"/>
          <w:color w:val="0000FF"/>
          <w:szCs w:val="24"/>
        </w:rPr>
        <w:t>V</w:t>
      </w:r>
      <w:r>
        <w:rPr>
          <w:rFonts w:ascii="Arial" w:hAnsi="Arial" w:cs="Arial"/>
          <w:color w:val="0000FF"/>
          <w:szCs w:val="24"/>
        </w:rPr>
        <w:t>alue</w:t>
      </w:r>
      <w:r>
        <w:rPr>
          <w:rFonts w:ascii="Arial" w:hAnsi="Arial" w:cs="Arial" w:hint="eastAsia"/>
          <w:szCs w:val="24"/>
        </w:rPr>
        <w:t xml:space="preserve"> </w:t>
      </w:r>
    </w:p>
    <w:p w14:paraId="7A86A29D"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w:t>
      </w:r>
      <w:r>
        <w:rPr>
          <w:rFonts w:ascii="Arial" w:hAnsi="Arial" w:cs="Arial"/>
          <w:color w:val="0000FF"/>
          <w:szCs w:val="24"/>
        </w:rPr>
        <w:t xml:space="preserve">inimum </w:t>
      </w:r>
      <w:r>
        <w:rPr>
          <w:rFonts w:ascii="Arial" w:hAnsi="Arial" w:cs="Arial" w:hint="eastAsia"/>
          <w:color w:val="0000FF"/>
          <w:szCs w:val="24"/>
        </w:rPr>
        <w:t>V</w:t>
      </w:r>
      <w:r>
        <w:rPr>
          <w:rFonts w:ascii="Arial" w:hAnsi="Arial" w:cs="Arial"/>
          <w:color w:val="0000FF"/>
          <w:szCs w:val="24"/>
        </w:rPr>
        <w:t>alue</w:t>
      </w:r>
      <w:r>
        <w:rPr>
          <w:rFonts w:ascii="Arial" w:hAnsi="Arial" w:cs="Arial" w:hint="eastAsia"/>
          <w:szCs w:val="24"/>
        </w:rPr>
        <w:t xml:space="preserve"> </w:t>
      </w:r>
    </w:p>
    <w:p w14:paraId="1A1949A3"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w:t>
      </w:r>
      <w:r>
        <w:rPr>
          <w:rFonts w:ascii="Arial" w:hAnsi="Arial" w:cs="Arial" w:hint="eastAsia"/>
          <w:color w:val="0000FF"/>
        </w:rPr>
        <w:t>M</w:t>
      </w:r>
      <w:r>
        <w:rPr>
          <w:rFonts w:ascii="Arial" w:hAnsi="Arial" w:cs="Arial"/>
          <w:color w:val="0000FF"/>
        </w:rPr>
        <w:t>odify</w:t>
      </w:r>
    </w:p>
    <w:p w14:paraId="572ABB92" w14:textId="77777777" w:rsidR="00474806" w:rsidRDefault="00000000">
      <w:pPr>
        <w:pStyle w:val="Heading3"/>
        <w:numPr>
          <w:ilvl w:val="0"/>
          <w:numId w:val="0"/>
        </w:numPr>
        <w:ind w:left="720" w:hanging="720"/>
        <w:rPr>
          <w:rFonts w:ascii="Arial" w:hAnsi="Arial" w:cs="Arial"/>
          <w:sz w:val="28"/>
          <w:szCs w:val="28"/>
        </w:rPr>
      </w:pPr>
      <w:bookmarkStart w:id="234" w:name="_Toc64634095"/>
      <w:r>
        <w:rPr>
          <w:rFonts w:ascii="Arial" w:hAnsi="Arial" w:cs="Arial"/>
          <w:sz w:val="28"/>
          <w:szCs w:val="28"/>
        </w:rPr>
        <w:t xml:space="preserve">4.9.9. </w:t>
      </w:r>
      <w:r>
        <w:rPr>
          <w:rFonts w:ascii="Arial" w:hAnsi="Arial" w:cs="Arial"/>
          <w:bCs/>
          <w:color w:val="000000"/>
          <w:sz w:val="28"/>
          <w:szCs w:val="28"/>
        </w:rPr>
        <w:t>Expand Parameter</w:t>
      </w:r>
      <w:bookmarkEnd w:id="234"/>
    </w:p>
    <w:p w14:paraId="1D6AA336" w14:textId="77777777" w:rsidR="00474806" w:rsidRDefault="00000000">
      <w:pPr>
        <w:spacing w:before="156" w:line="360" w:lineRule="auto"/>
        <w:rPr>
          <w:rFonts w:ascii="Arial" w:hAnsi="Arial" w:cs="Arial"/>
          <w:szCs w:val="24"/>
        </w:rPr>
      </w:pPr>
      <w:r>
        <w:rPr>
          <w:rFonts w:ascii="Arial" w:hAnsi="Arial" w:cs="Arial"/>
          <w:color w:val="000000"/>
          <w:szCs w:val="24"/>
        </w:rPr>
        <w:t>Expand Parameter: Figure 4-39</w:t>
      </w:r>
      <w:r>
        <w:rPr>
          <w:rFonts w:ascii="Arial" w:hAnsi="Arial" w:cs="Arial" w:hint="eastAsia"/>
          <w:color w:val="000000"/>
          <w:szCs w:val="24"/>
        </w:rPr>
        <w:t>.</w:t>
      </w:r>
    </w:p>
    <w:p w14:paraId="1F0419EC"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 xml:space="preserve">Y Scan: </w:t>
      </w:r>
      <w:r>
        <w:rPr>
          <w:rFonts w:ascii="Arial" w:hAnsi="Arial" w:cs="Arial"/>
          <w:color w:val="4472C4"/>
          <w:szCs w:val="24"/>
        </w:rPr>
        <w:t>The scan will run along Y axis line by line</w:t>
      </w:r>
      <w:r>
        <w:rPr>
          <w:rFonts w:ascii="Arial" w:hAnsi="Arial" w:cs="Arial" w:hint="eastAsia"/>
          <w:color w:val="4472C4"/>
          <w:szCs w:val="24"/>
        </w:rPr>
        <w:t>.</w:t>
      </w:r>
    </w:p>
    <w:p w14:paraId="7B633B43" w14:textId="77777777" w:rsidR="00474806" w:rsidRDefault="00000000">
      <w:pPr>
        <w:spacing w:before="156" w:line="360" w:lineRule="auto"/>
        <w:rPr>
          <w:rFonts w:ascii="Arial" w:hAnsi="Arial" w:cs="Arial"/>
          <w:color w:val="FF0000"/>
          <w:szCs w:val="24"/>
        </w:rPr>
      </w:pPr>
      <w:r>
        <w:rPr>
          <w:rFonts w:ascii="Arial" w:hAnsi="Arial" w:cs="Arial" w:hint="eastAsia"/>
          <w:b/>
          <w:bCs/>
          <w:color w:val="FF0000"/>
          <w:szCs w:val="24"/>
        </w:rPr>
        <w:t>Y</w:t>
      </w:r>
      <w:r>
        <w:rPr>
          <w:rFonts w:ascii="Arial" w:hAnsi="Arial" w:cs="Arial"/>
          <w:b/>
          <w:bCs/>
          <w:color w:val="FF0000"/>
          <w:szCs w:val="24"/>
        </w:rPr>
        <w:t xml:space="preserve"> direction scanning:</w:t>
      </w:r>
      <w:r>
        <w:rPr>
          <w:color w:val="FF0000"/>
        </w:rPr>
        <w:t xml:space="preserve"> </w:t>
      </w:r>
      <w:r>
        <w:rPr>
          <w:rFonts w:ascii="Arial" w:hAnsi="Arial" w:cs="Arial"/>
          <w:color w:val="FF0000"/>
          <w:szCs w:val="24"/>
        </w:rPr>
        <w:t>Set y-scan, the printing direction will be changed to y-scan.</w:t>
      </w:r>
    </w:p>
    <w:p w14:paraId="28E572F3"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 xml:space="preserve">Scan line Increment: </w:t>
      </w:r>
      <w:r>
        <w:rPr>
          <w:rFonts w:ascii="Arial" w:hAnsi="Arial" w:cs="Arial"/>
          <w:color w:val="4472C4"/>
          <w:szCs w:val="24"/>
        </w:rPr>
        <w:t xml:space="preserve">This item indicates whether to scan line by line or skip </w:t>
      </w:r>
      <w:r>
        <w:rPr>
          <w:rFonts w:ascii="Arial" w:hAnsi="Arial" w:cs="Arial"/>
          <w:color w:val="4472C4"/>
          <w:szCs w:val="24"/>
        </w:rPr>
        <w:lastRenderedPageBreak/>
        <w:t>some</w:t>
      </w:r>
      <w:r>
        <w:rPr>
          <w:rFonts w:ascii="Arial" w:hAnsi="Arial" w:cs="Arial" w:hint="eastAsia"/>
          <w:color w:val="4472C4"/>
          <w:szCs w:val="24"/>
        </w:rPr>
        <w:t xml:space="preserve"> </w:t>
      </w:r>
      <w:r>
        <w:rPr>
          <w:rFonts w:ascii="Arial" w:hAnsi="Arial" w:cs="Arial"/>
          <w:color w:val="4472C4"/>
          <w:szCs w:val="24"/>
        </w:rPr>
        <w:t>lines. This function may quicken the marking speed when in low precision marking requirement</w:t>
      </w:r>
      <w:r>
        <w:rPr>
          <w:rFonts w:ascii="Arial" w:hAnsi="Arial" w:cs="Arial" w:hint="eastAsia"/>
          <w:color w:val="4472C4"/>
          <w:szCs w:val="24"/>
        </w:rPr>
        <w:t>.</w:t>
      </w:r>
    </w:p>
    <w:p w14:paraId="0577A6A1" w14:textId="77777777" w:rsidR="00474806" w:rsidRDefault="00000000">
      <w:pPr>
        <w:spacing w:before="156" w:line="360" w:lineRule="auto"/>
        <w:rPr>
          <w:rFonts w:ascii="Arial" w:hAnsi="Arial" w:cs="Arial"/>
          <w:color w:val="FF0000"/>
          <w:szCs w:val="24"/>
        </w:rPr>
      </w:pPr>
      <w:r>
        <w:rPr>
          <w:rFonts w:ascii="Arial" w:hAnsi="Arial" w:cs="Arial" w:hint="eastAsia"/>
          <w:color w:val="FF0000"/>
          <w:szCs w:val="24"/>
        </w:rPr>
        <w:t>B</w:t>
      </w:r>
      <w:r>
        <w:rPr>
          <w:rFonts w:ascii="Arial" w:hAnsi="Arial" w:cs="Arial"/>
          <w:color w:val="FF0000"/>
          <w:szCs w:val="24"/>
        </w:rPr>
        <w:t>itmap scan increment:</w:t>
      </w:r>
      <w:r>
        <w:rPr>
          <w:color w:val="FF0000"/>
        </w:rPr>
        <w:t xml:space="preserve"> </w:t>
      </w:r>
      <w:r>
        <w:rPr>
          <w:rFonts w:ascii="Arial" w:hAnsi="Arial" w:cs="Arial"/>
          <w:color w:val="FF0000"/>
          <w:szCs w:val="24"/>
        </w:rPr>
        <w:t>When there are many image pixels or large image area, printing is time-consuming. You can scan additional lines, skip several lines for printing, but the printing effect will be reduced.</w:t>
      </w:r>
    </w:p>
    <w:p w14:paraId="5A401380" w14:textId="77777777" w:rsidR="00474806" w:rsidRDefault="00000000">
      <w:pPr>
        <w:spacing w:before="156" w:line="360" w:lineRule="auto"/>
        <w:rPr>
          <w:rFonts w:ascii="Arial" w:hAnsi="Arial" w:cs="Arial"/>
          <w:color w:val="4472C4"/>
          <w:szCs w:val="24"/>
        </w:rPr>
      </w:pPr>
      <w:r>
        <w:rPr>
          <w:rFonts w:ascii="Arial" w:hAnsi="Arial" w:cs="Arial"/>
          <w:b/>
          <w:color w:val="4472C4"/>
          <w:szCs w:val="24"/>
        </w:rPr>
        <w:t>Disable Mark Low Gray Point</w:t>
      </w:r>
      <w:r>
        <w:rPr>
          <w:rFonts w:ascii="Arial" w:hAnsi="Arial" w:cs="Arial"/>
          <w:color w:val="4472C4"/>
          <w:szCs w:val="24"/>
        </w:rPr>
        <w:t>: This item indicates that every point is marked or only marking</w:t>
      </w:r>
      <w:r>
        <w:rPr>
          <w:rFonts w:ascii="Arial" w:hAnsi="Arial" w:cs="Arial" w:hint="eastAsia"/>
          <w:color w:val="4472C4"/>
          <w:szCs w:val="24"/>
        </w:rPr>
        <w:t xml:space="preserve"> </w:t>
      </w:r>
      <w:r>
        <w:rPr>
          <w:rFonts w:ascii="Arial" w:hAnsi="Arial" w:cs="Arial"/>
          <w:color w:val="4472C4"/>
          <w:szCs w:val="24"/>
        </w:rPr>
        <w:t>bigger gray points. This function may quicken the marking speed when in low precision marking</w:t>
      </w:r>
      <w:r>
        <w:rPr>
          <w:rFonts w:ascii="Arial" w:hAnsi="Arial" w:cs="Arial" w:hint="eastAsia"/>
          <w:color w:val="4472C4"/>
          <w:szCs w:val="24"/>
        </w:rPr>
        <w:t xml:space="preserve"> </w:t>
      </w:r>
      <w:r>
        <w:rPr>
          <w:rFonts w:ascii="Arial" w:hAnsi="Arial" w:cs="Arial"/>
          <w:color w:val="4472C4"/>
          <w:szCs w:val="24"/>
        </w:rPr>
        <w:t>requirement</w:t>
      </w:r>
      <w:r>
        <w:rPr>
          <w:rFonts w:ascii="Arial" w:hAnsi="Arial" w:cs="Arial" w:hint="eastAsia"/>
          <w:color w:val="4472C4"/>
          <w:szCs w:val="24"/>
        </w:rPr>
        <w:t>.</w:t>
      </w:r>
    </w:p>
    <w:p w14:paraId="67390B5C" w14:textId="77777777" w:rsidR="00474806" w:rsidRDefault="00000000">
      <w:pPr>
        <w:spacing w:before="156" w:line="360" w:lineRule="auto"/>
        <w:rPr>
          <w:rFonts w:ascii="Arial" w:hAnsi="Arial" w:cs="Arial"/>
          <w:color w:val="FF0000"/>
          <w:szCs w:val="24"/>
        </w:rPr>
      </w:pPr>
      <w:r>
        <w:rPr>
          <w:rFonts w:ascii="Arial" w:hAnsi="Arial" w:cs="Arial" w:hint="eastAsia"/>
          <w:b/>
          <w:bCs/>
          <w:color w:val="FF0000"/>
          <w:szCs w:val="24"/>
        </w:rPr>
        <w:t>A</w:t>
      </w:r>
      <w:r>
        <w:rPr>
          <w:rFonts w:ascii="Arial" w:hAnsi="Arial" w:cs="Arial"/>
          <w:b/>
          <w:bCs/>
          <w:color w:val="FF0000"/>
          <w:szCs w:val="24"/>
        </w:rPr>
        <w:t xml:space="preserve"> point below the pixel value:</w:t>
      </w:r>
      <w:r>
        <w:rPr>
          <w:b/>
          <w:bCs/>
          <w:color w:val="FF0000"/>
        </w:rPr>
        <w:t xml:space="preserve"> </w:t>
      </w:r>
      <w:r>
        <w:rPr>
          <w:rFonts w:ascii="Arial" w:hAnsi="Arial" w:cs="Arial"/>
          <w:color w:val="FF0000"/>
          <w:szCs w:val="24"/>
        </w:rPr>
        <w:t>Set the pixel point below which pixels will not be marked.</w:t>
      </w:r>
    </w:p>
    <w:p w14:paraId="1275BDEA"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Line feed malposition:</w:t>
      </w:r>
      <w:r>
        <w:rPr>
          <w:rFonts w:ascii="Arial" w:hAnsi="Arial" w:cs="Arial"/>
          <w:color w:val="4472C4"/>
          <w:szCs w:val="24"/>
        </w:rPr>
        <w:t xml:space="preserve"> The point isn’t aligned between two adjacent rows, but the point is aligned</w:t>
      </w:r>
      <w:r>
        <w:rPr>
          <w:rFonts w:ascii="Arial" w:hAnsi="Arial" w:cs="Arial" w:hint="eastAsia"/>
          <w:color w:val="4472C4"/>
          <w:szCs w:val="24"/>
        </w:rPr>
        <w:t xml:space="preserve"> </w:t>
      </w:r>
      <w:r>
        <w:rPr>
          <w:rFonts w:ascii="Arial" w:hAnsi="Arial" w:cs="Arial"/>
          <w:color w:val="4472C4"/>
          <w:szCs w:val="24"/>
        </w:rPr>
        <w:t>with the position which is the middle of two points in the previous line, to avoid the trace of</w:t>
      </w:r>
      <w:r>
        <w:rPr>
          <w:rFonts w:ascii="Arial" w:hAnsi="Arial" w:cs="Arial" w:hint="eastAsia"/>
          <w:color w:val="4472C4"/>
          <w:szCs w:val="24"/>
        </w:rPr>
        <w:t xml:space="preserve"> </w:t>
      </w:r>
      <w:r>
        <w:rPr>
          <w:rFonts w:ascii="Arial" w:hAnsi="Arial" w:cs="Arial"/>
          <w:color w:val="4472C4"/>
          <w:szCs w:val="24"/>
        </w:rPr>
        <w:t>marking</w:t>
      </w:r>
      <w:r>
        <w:rPr>
          <w:rFonts w:ascii="Arial" w:hAnsi="Arial" w:cs="Arial" w:hint="eastAsia"/>
          <w:color w:val="4472C4"/>
          <w:szCs w:val="24"/>
        </w:rPr>
        <w:t>.</w:t>
      </w:r>
    </w:p>
    <w:p w14:paraId="4A03664A" w14:textId="77777777" w:rsidR="00474806" w:rsidRDefault="00000000">
      <w:pPr>
        <w:spacing w:before="156" w:line="360" w:lineRule="auto"/>
        <w:rPr>
          <w:rFonts w:ascii="Arial" w:hAnsi="Arial" w:cs="Arial"/>
          <w:color w:val="FF0000"/>
          <w:szCs w:val="24"/>
        </w:rPr>
      </w:pPr>
      <w:r>
        <w:rPr>
          <w:rFonts w:ascii="Arial" w:hAnsi="Arial" w:cs="Arial" w:hint="eastAsia"/>
          <w:b/>
          <w:bCs/>
          <w:color w:val="FF0000"/>
          <w:szCs w:val="24"/>
        </w:rPr>
        <w:t>P</w:t>
      </w:r>
      <w:r>
        <w:rPr>
          <w:rFonts w:ascii="Arial" w:hAnsi="Arial" w:cs="Arial"/>
          <w:b/>
          <w:bCs/>
          <w:color w:val="FF0000"/>
          <w:szCs w:val="24"/>
        </w:rPr>
        <w:t>oint interlaced dislocation:</w:t>
      </w:r>
      <w:r>
        <w:rPr>
          <w:b/>
          <w:bCs/>
          <w:color w:val="FF0000"/>
        </w:rPr>
        <w:t xml:space="preserve"> </w:t>
      </w:r>
      <w:r>
        <w:rPr>
          <w:rFonts w:ascii="Arial" w:hAnsi="Arial" w:cs="Arial"/>
          <w:color w:val="FF0000"/>
          <w:szCs w:val="24"/>
        </w:rPr>
        <w:t>In even rows, the first pixel is removed, and each pixel in the remaining rows moves forward one pixel in turn.</w:t>
      </w:r>
    </w:p>
    <w:p w14:paraId="7F780C21" w14:textId="77777777" w:rsidR="00474806" w:rsidRDefault="00000000">
      <w:pPr>
        <w:spacing w:before="156" w:line="360" w:lineRule="auto"/>
        <w:rPr>
          <w:rFonts w:ascii="Arial" w:hAnsi="Arial" w:cs="Arial"/>
          <w:szCs w:val="24"/>
        </w:rPr>
      </w:pPr>
      <w:r>
        <w:rPr>
          <w:rFonts w:ascii="Arial" w:hAnsi="Arial" w:cs="Arial"/>
          <w:b/>
          <w:color w:val="000000"/>
          <w:szCs w:val="24"/>
        </w:rPr>
        <w:t>Optimize Mode</w:t>
      </w:r>
      <w:r>
        <w:rPr>
          <w:rFonts w:ascii="Arial" w:hAnsi="Arial" w:cs="Arial"/>
          <w:color w:val="000000"/>
          <w:szCs w:val="24"/>
        </w:rPr>
        <w:t>: calculate the marking speed according to the DPI and frequency to optimize</w:t>
      </w:r>
      <w:r>
        <w:rPr>
          <w:rFonts w:ascii="Arial" w:hAnsi="Arial" w:cs="Arial" w:hint="eastAsia"/>
          <w:color w:val="000000"/>
          <w:szCs w:val="24"/>
        </w:rPr>
        <w:t xml:space="preserve"> </w:t>
      </w:r>
      <w:r>
        <w:rPr>
          <w:rFonts w:ascii="Arial" w:hAnsi="Arial" w:cs="Arial"/>
          <w:color w:val="000000"/>
          <w:szCs w:val="24"/>
        </w:rPr>
        <w:t>marking speed and result</w:t>
      </w:r>
      <w:r>
        <w:rPr>
          <w:rFonts w:ascii="Arial" w:hAnsi="Arial" w:cs="Arial" w:hint="eastAsia"/>
          <w:color w:val="000000"/>
          <w:szCs w:val="24"/>
        </w:rPr>
        <w:t>.</w:t>
      </w:r>
    </w:p>
    <w:p w14:paraId="3B7659BB" w14:textId="77777777" w:rsidR="00474806" w:rsidRDefault="00000000">
      <w:pPr>
        <w:spacing w:before="156" w:line="360" w:lineRule="auto"/>
        <w:rPr>
          <w:rFonts w:ascii="Arial" w:hAnsi="Arial" w:cs="Arial"/>
          <w:color w:val="7F7F7F"/>
          <w:szCs w:val="24"/>
        </w:rPr>
      </w:pPr>
      <w:r>
        <w:rPr>
          <w:rFonts w:ascii="Arial" w:hAnsi="Arial" w:cs="Arial"/>
          <w:b/>
          <w:color w:val="7F7F7F"/>
        </w:rPr>
        <w:t>：</w:t>
      </w:r>
      <w:r>
        <w:rPr>
          <w:rFonts w:ascii="Arial" w:hAnsi="Arial" w:cs="Arial"/>
          <w:color w:val="7F7F7F"/>
          <w:szCs w:val="24"/>
        </w:rPr>
        <w:t>。</w:t>
      </w:r>
    </w:p>
    <w:p w14:paraId="465D2BA2" w14:textId="77777777" w:rsidR="00474806" w:rsidRDefault="00000000">
      <w:pPr>
        <w:spacing w:before="156" w:line="360" w:lineRule="auto"/>
        <w:rPr>
          <w:rFonts w:ascii="Arial" w:hAnsi="Arial" w:cs="Arial"/>
          <w:szCs w:val="24"/>
        </w:rPr>
      </w:pPr>
      <w:r>
        <w:rPr>
          <w:rFonts w:ascii="Arial" w:hAnsi="Arial" w:cs="Arial"/>
          <w:b/>
          <w:bCs/>
          <w:szCs w:val="24"/>
        </w:rPr>
        <w:t xml:space="preserve">Acceleration </w:t>
      </w:r>
      <w:r>
        <w:rPr>
          <w:rFonts w:ascii="Arial" w:hAnsi="Arial" w:cs="Arial" w:hint="eastAsia"/>
          <w:b/>
          <w:bCs/>
          <w:szCs w:val="24"/>
        </w:rPr>
        <w:t>D</w:t>
      </w:r>
      <w:r>
        <w:rPr>
          <w:rFonts w:ascii="Arial" w:hAnsi="Arial" w:cs="Arial"/>
          <w:b/>
          <w:bCs/>
          <w:szCs w:val="24"/>
        </w:rPr>
        <w:t xml:space="preserve">istance and </w:t>
      </w:r>
      <w:r>
        <w:rPr>
          <w:rFonts w:ascii="Arial" w:hAnsi="Arial" w:cs="Arial" w:hint="eastAsia"/>
          <w:b/>
          <w:bCs/>
          <w:szCs w:val="24"/>
        </w:rPr>
        <w:t>D</w:t>
      </w:r>
      <w:r>
        <w:rPr>
          <w:rFonts w:ascii="Arial" w:hAnsi="Arial" w:cs="Arial"/>
          <w:b/>
          <w:bCs/>
          <w:szCs w:val="24"/>
        </w:rPr>
        <w:t xml:space="preserve">eceleration </w:t>
      </w:r>
      <w:r>
        <w:rPr>
          <w:rFonts w:ascii="Arial" w:hAnsi="Arial" w:cs="Arial" w:hint="eastAsia"/>
          <w:b/>
          <w:bCs/>
          <w:szCs w:val="24"/>
        </w:rPr>
        <w:t>D</w:t>
      </w:r>
      <w:r>
        <w:rPr>
          <w:rFonts w:ascii="Arial" w:hAnsi="Arial" w:cs="Arial"/>
          <w:b/>
          <w:bCs/>
          <w:szCs w:val="24"/>
        </w:rPr>
        <w:t xml:space="preserve">istance: </w:t>
      </w:r>
      <w:r>
        <w:rPr>
          <w:rFonts w:ascii="Arial" w:hAnsi="Arial" w:cs="Arial" w:hint="eastAsia"/>
          <w:szCs w:val="24"/>
        </w:rPr>
        <w:t>C</w:t>
      </w:r>
      <w:r>
        <w:rPr>
          <w:rFonts w:ascii="Arial" w:hAnsi="Arial" w:cs="Arial"/>
          <w:szCs w:val="24"/>
        </w:rPr>
        <w:t xml:space="preserve">ontrol </w:t>
      </w:r>
      <w:r>
        <w:rPr>
          <w:rFonts w:ascii="Arial" w:hAnsi="Arial" w:cs="Arial" w:hint="eastAsia"/>
          <w:szCs w:val="24"/>
        </w:rPr>
        <w:t xml:space="preserve">the </w:t>
      </w:r>
      <w:r>
        <w:rPr>
          <w:rFonts w:ascii="Arial" w:hAnsi="Arial" w:cs="Arial"/>
          <w:szCs w:val="24"/>
        </w:rPr>
        <w:t>marking and its movement acceleration parameters.</w:t>
      </w:r>
    </w:p>
    <w:p w14:paraId="7F5FB160" w14:textId="77777777" w:rsidR="00474806" w:rsidRDefault="00000000">
      <w:pPr>
        <w:spacing w:before="156" w:line="360" w:lineRule="auto"/>
        <w:rPr>
          <w:rFonts w:ascii="Arial" w:hAnsi="Arial" w:cs="Arial"/>
          <w:color w:val="7F7F7F"/>
          <w:szCs w:val="24"/>
        </w:rPr>
      </w:pPr>
      <w:r>
        <w:rPr>
          <w:rFonts w:ascii="Arial" w:hAnsi="Arial" w:cs="Arial"/>
          <w:b/>
          <w:color w:val="7F7F7F"/>
        </w:rPr>
        <w:t>：</w:t>
      </w:r>
      <w:r>
        <w:rPr>
          <w:rFonts w:ascii="Arial" w:hAnsi="Arial" w:cs="Arial"/>
          <w:color w:val="7F7F7F"/>
          <w:szCs w:val="24"/>
        </w:rPr>
        <w:t>X</w:t>
      </w:r>
      <w:r>
        <w:rPr>
          <w:rFonts w:ascii="Arial" w:hAnsi="Arial" w:cs="Arial"/>
          <w:color w:val="7F7F7F"/>
          <w:szCs w:val="24"/>
        </w:rPr>
        <w:t>，</w:t>
      </w:r>
      <w:r>
        <w:rPr>
          <w:rFonts w:ascii="Arial" w:hAnsi="Arial" w:cs="Arial"/>
          <w:color w:val="7F7F7F"/>
          <w:szCs w:val="24"/>
        </w:rPr>
        <w:t>Y</w:t>
      </w:r>
      <w:r>
        <w:rPr>
          <w:rFonts w:ascii="Arial" w:hAnsi="Arial" w:cs="Arial"/>
          <w:color w:val="7F7F7F"/>
          <w:szCs w:val="24"/>
        </w:rPr>
        <w:t>。</w:t>
      </w:r>
    </w:p>
    <w:p w14:paraId="1524B3AD" w14:textId="77777777" w:rsidR="00474806" w:rsidRDefault="00000000">
      <w:pPr>
        <w:spacing w:before="156" w:line="360" w:lineRule="auto"/>
        <w:rPr>
          <w:rFonts w:ascii="Arial" w:hAnsi="Arial" w:cs="Arial"/>
          <w:color w:val="0000FF"/>
          <w:szCs w:val="24"/>
        </w:rPr>
      </w:pPr>
      <w:r>
        <w:rPr>
          <w:rFonts w:ascii="Arial" w:hAnsi="Arial" w:cs="Arial"/>
          <w:b/>
          <w:bCs/>
          <w:color w:val="0000FF"/>
          <w:szCs w:val="24"/>
        </w:rPr>
        <w:t xml:space="preserve">Overall </w:t>
      </w:r>
      <w:r>
        <w:rPr>
          <w:rFonts w:ascii="Arial" w:hAnsi="Arial" w:cs="Arial" w:hint="eastAsia"/>
          <w:b/>
          <w:bCs/>
          <w:color w:val="0000FF"/>
          <w:szCs w:val="24"/>
        </w:rPr>
        <w:t>O</w:t>
      </w:r>
      <w:r>
        <w:rPr>
          <w:rFonts w:ascii="Arial" w:hAnsi="Arial" w:cs="Arial"/>
          <w:b/>
          <w:bCs/>
          <w:color w:val="0000FF"/>
          <w:szCs w:val="24"/>
        </w:rPr>
        <w:t xml:space="preserve">ffset and </w:t>
      </w:r>
      <w:r>
        <w:rPr>
          <w:rFonts w:ascii="Arial" w:hAnsi="Arial" w:cs="Arial" w:hint="eastAsia"/>
          <w:b/>
          <w:bCs/>
          <w:color w:val="0000FF"/>
          <w:szCs w:val="24"/>
        </w:rPr>
        <w:t>B</w:t>
      </w:r>
      <w:r>
        <w:rPr>
          <w:rFonts w:ascii="Arial" w:hAnsi="Arial" w:cs="Arial"/>
          <w:b/>
          <w:bCs/>
          <w:color w:val="0000FF"/>
          <w:szCs w:val="24"/>
        </w:rPr>
        <w:t xml:space="preserve">idirectional </w:t>
      </w:r>
      <w:r>
        <w:rPr>
          <w:rFonts w:ascii="Arial" w:hAnsi="Arial" w:cs="Arial" w:hint="eastAsia"/>
          <w:b/>
          <w:bCs/>
          <w:color w:val="0000FF"/>
          <w:szCs w:val="24"/>
        </w:rPr>
        <w:t>O</w:t>
      </w:r>
      <w:r>
        <w:rPr>
          <w:rFonts w:ascii="Arial" w:hAnsi="Arial" w:cs="Arial"/>
          <w:b/>
          <w:bCs/>
          <w:color w:val="0000FF"/>
          <w:szCs w:val="24"/>
        </w:rPr>
        <w:t xml:space="preserve">ffset: </w:t>
      </w:r>
      <w:r>
        <w:rPr>
          <w:rFonts w:ascii="Arial" w:hAnsi="Arial" w:cs="Arial" w:hint="eastAsia"/>
          <w:szCs w:val="24"/>
        </w:rPr>
        <w:t>C</w:t>
      </w:r>
      <w:r>
        <w:rPr>
          <w:rFonts w:ascii="Arial" w:hAnsi="Arial" w:cs="Arial"/>
          <w:szCs w:val="24"/>
        </w:rPr>
        <w:t>ontrol the amount of movement in the X and Y directions of the mark</w:t>
      </w:r>
      <w:r>
        <w:rPr>
          <w:rFonts w:ascii="Arial" w:hAnsi="Arial" w:cs="Arial" w:hint="eastAsia"/>
          <w:szCs w:val="24"/>
        </w:rPr>
        <w:t>ing images.</w:t>
      </w:r>
      <w:r>
        <w:rPr>
          <w:rFonts w:ascii="Arial" w:hAnsi="Arial" w:cs="Arial"/>
          <w:szCs w:val="24"/>
        </w:rPr>
        <w:t xml:space="preserve"> </w:t>
      </w:r>
    </w:p>
    <w:p w14:paraId="3C0DBACE" w14:textId="77777777" w:rsidR="00474806" w:rsidRDefault="00000000">
      <w:pPr>
        <w:spacing w:before="156" w:line="360" w:lineRule="auto"/>
        <w:rPr>
          <w:rFonts w:ascii="Arial" w:hAnsi="Arial" w:cs="Arial"/>
          <w:color w:val="0000FF"/>
          <w:szCs w:val="24"/>
        </w:rPr>
      </w:pPr>
      <w:r>
        <w:rPr>
          <w:rFonts w:ascii="Arial" w:hAnsi="Arial" w:cs="Arial" w:hint="eastAsia"/>
          <w:color w:val="FF0000"/>
          <w:szCs w:val="24"/>
        </w:rPr>
        <w:t>O</w:t>
      </w:r>
      <w:r>
        <w:rPr>
          <w:rFonts w:ascii="Arial" w:hAnsi="Arial" w:cs="Arial"/>
          <w:color w:val="FF0000"/>
          <w:szCs w:val="24"/>
        </w:rPr>
        <w:t>verall migration and Bi-directional:</w:t>
      </w:r>
      <w:r>
        <w:rPr>
          <w:rFonts w:ascii="Arial" w:hAnsi="Arial" w:cs="Arial" w:hint="eastAsia"/>
          <w:szCs w:val="24"/>
        </w:rPr>
        <w:t xml:space="preserve"> </w:t>
      </w:r>
      <w:r>
        <w:rPr>
          <w:rFonts w:ascii="Arial" w:hAnsi="Arial" w:cs="Arial" w:hint="eastAsia"/>
          <w:color w:val="FF0000"/>
          <w:szCs w:val="24"/>
        </w:rPr>
        <w:t>C</w:t>
      </w:r>
      <w:r>
        <w:rPr>
          <w:rFonts w:ascii="Arial" w:hAnsi="Arial" w:cs="Arial"/>
          <w:color w:val="FF0000"/>
          <w:szCs w:val="24"/>
        </w:rPr>
        <w:t>ontrol the amount of movement in the X and Y directions of the mark</w:t>
      </w:r>
      <w:r>
        <w:rPr>
          <w:rFonts w:ascii="Arial" w:hAnsi="Arial" w:cs="Arial" w:hint="eastAsia"/>
          <w:color w:val="FF0000"/>
          <w:szCs w:val="24"/>
        </w:rPr>
        <w:t>ing images.</w:t>
      </w:r>
      <w:r>
        <w:rPr>
          <w:rFonts w:ascii="Arial" w:hAnsi="Arial" w:cs="Arial"/>
          <w:szCs w:val="24"/>
        </w:rPr>
        <w:t xml:space="preserve"> </w:t>
      </w:r>
    </w:p>
    <w:p w14:paraId="75C44B32" w14:textId="77777777" w:rsidR="00474806" w:rsidRDefault="00000000">
      <w:pPr>
        <w:spacing w:before="156" w:line="360" w:lineRule="auto"/>
        <w:jc w:val="center"/>
      </w:pPr>
      <w:r>
        <w:rPr>
          <w:noProof/>
        </w:rPr>
        <w:lastRenderedPageBreak/>
        <w:drawing>
          <wp:inline distT="0" distB="0" distL="114300" distR="114300" wp14:anchorId="38B0323F" wp14:editId="5A8469A3">
            <wp:extent cx="3604895" cy="2899410"/>
            <wp:effectExtent l="0" t="0" r="6985" b="11430"/>
            <wp:docPr id="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
                    <pic:cNvPicPr>
                      <a:picLocks noChangeAspect="1"/>
                    </pic:cNvPicPr>
                  </pic:nvPicPr>
                  <pic:blipFill>
                    <a:blip r:embed="rId160"/>
                    <a:stretch>
                      <a:fillRect/>
                    </a:stretch>
                  </pic:blipFill>
                  <pic:spPr>
                    <a:xfrm>
                      <a:off x="0" y="0"/>
                      <a:ext cx="3604895" cy="2899410"/>
                    </a:xfrm>
                    <a:prstGeom prst="rect">
                      <a:avLst/>
                    </a:prstGeom>
                    <a:noFill/>
                    <a:ln>
                      <a:noFill/>
                    </a:ln>
                  </pic:spPr>
                </pic:pic>
              </a:graphicData>
            </a:graphic>
          </wp:inline>
        </w:drawing>
      </w:r>
    </w:p>
    <w:p w14:paraId="0685BF9E" w14:textId="77777777" w:rsidR="00474806" w:rsidRDefault="00000000">
      <w:pPr>
        <w:spacing w:before="156" w:line="360" w:lineRule="auto"/>
        <w:jc w:val="center"/>
        <w:outlineLvl w:val="0"/>
        <w:rPr>
          <w:rFonts w:ascii="Arial" w:hAnsi="Arial" w:cs="Arial"/>
        </w:rPr>
      </w:pPr>
      <w:r>
        <w:rPr>
          <w:rFonts w:ascii="Arial" w:hAnsi="Arial" w:cs="Arial"/>
          <w:sz w:val="21"/>
          <w:szCs w:val="21"/>
        </w:rPr>
        <w:t xml:space="preserve">Fig.4-39 </w:t>
      </w:r>
      <w:r>
        <w:rPr>
          <w:rFonts w:ascii="Arial" w:hAnsi="Arial" w:cs="Arial"/>
          <w:color w:val="000000"/>
          <w:sz w:val="21"/>
          <w:szCs w:val="21"/>
        </w:rPr>
        <w:t>Expand Parameter</w:t>
      </w:r>
    </w:p>
    <w:p w14:paraId="5414CD04"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B</w:t>
      </w:r>
      <w:r>
        <w:rPr>
          <w:rFonts w:ascii="Arial" w:hAnsi="Arial" w:cs="Arial"/>
          <w:color w:val="0000FF"/>
        </w:rPr>
        <w:t>itmap</w:t>
      </w:r>
    </w:p>
    <w:p w14:paraId="3D09EA45" w14:textId="77777777" w:rsidR="00474806" w:rsidRDefault="00000000">
      <w:pPr>
        <w:spacing w:before="156" w:line="360" w:lineRule="auto"/>
        <w:jc w:val="left"/>
        <w:rPr>
          <w:rFonts w:ascii="Arial" w:hAnsi="Arial" w:cs="Arial"/>
        </w:rPr>
      </w:pPr>
      <w:r>
        <w:rPr>
          <w:rFonts w:ascii="Arial" w:hAnsi="Arial" w:cs="Arial" w:hint="eastAsia"/>
        </w:rPr>
        <w:t xml:space="preserve">Y  </w:t>
      </w:r>
      <w:r>
        <w:rPr>
          <w:rFonts w:ascii="Arial" w:hAnsi="Arial" w:cs="Arial" w:hint="eastAsia"/>
          <w:color w:val="0000FF"/>
        </w:rPr>
        <w:t xml:space="preserve">Y </w:t>
      </w:r>
      <w:r>
        <w:rPr>
          <w:rFonts w:ascii="Arial" w:hAnsi="Arial" w:cs="Arial" w:hint="eastAsia"/>
          <w:color w:val="0000FF"/>
          <w:szCs w:val="24"/>
        </w:rPr>
        <w:t>D</w:t>
      </w:r>
      <w:r>
        <w:rPr>
          <w:rFonts w:ascii="Arial" w:hAnsi="Arial" w:cs="Arial"/>
          <w:color w:val="0000FF"/>
          <w:szCs w:val="24"/>
        </w:rPr>
        <w:t>irection</w:t>
      </w:r>
      <w:r>
        <w:rPr>
          <w:rFonts w:ascii="Arial" w:hAnsi="Arial" w:cs="Arial" w:hint="eastAsia"/>
          <w:color w:val="0000FF"/>
          <w:szCs w:val="24"/>
        </w:rPr>
        <w:t xml:space="preserve"> </w:t>
      </w:r>
      <w:r>
        <w:rPr>
          <w:rFonts w:ascii="Arial" w:hAnsi="Arial" w:cs="Arial" w:hint="eastAsia"/>
          <w:color w:val="0000FF"/>
        </w:rPr>
        <w:t>Scanning</w:t>
      </w:r>
    </w:p>
    <w:p w14:paraId="406D2E69"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Bitmap Scanning Line Increment</w:t>
      </w:r>
    </w:p>
    <w:p w14:paraId="379A47B7"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Do Not Mark Points Below the Pixel Value</w:t>
      </w:r>
    </w:p>
    <w:p w14:paraId="34BDFB97"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 xml:space="preserve"> Point Interlacing Dislocation</w:t>
      </w:r>
    </w:p>
    <w:p w14:paraId="7769ADF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Optimization Mode</w:t>
      </w:r>
    </w:p>
    <w:p w14:paraId="2C43BBF7" w14:textId="77777777" w:rsidR="00474806" w:rsidRDefault="00000000">
      <w:pPr>
        <w:spacing w:before="156" w:line="360" w:lineRule="auto"/>
        <w:jc w:val="left"/>
        <w:rPr>
          <w:rFonts w:ascii="Arial" w:hAnsi="Arial" w:cs="Arial"/>
        </w:rPr>
      </w:pPr>
      <w:r>
        <w:rPr>
          <w:rFonts w:ascii="Arial" w:hAnsi="Arial" w:cs="Arial" w:hint="eastAsia"/>
        </w:rPr>
        <w:t xml:space="preserve">  0  </w:t>
      </w:r>
      <w:r>
        <w:rPr>
          <w:rFonts w:ascii="Arial" w:hAnsi="Arial" w:cs="Arial" w:hint="eastAsia"/>
          <w:color w:val="0000FF"/>
        </w:rPr>
        <w:t>Acceleration Distance  0mm</w:t>
      </w:r>
      <w:r>
        <w:rPr>
          <w:rFonts w:ascii="Arial" w:hAnsi="Arial" w:cs="Arial" w:hint="eastAsia"/>
        </w:rPr>
        <w:t xml:space="preserve"> </w:t>
      </w:r>
    </w:p>
    <w:p w14:paraId="3D8EC77A" w14:textId="77777777" w:rsidR="00474806" w:rsidRDefault="00000000">
      <w:pPr>
        <w:spacing w:before="156" w:line="360" w:lineRule="auto"/>
        <w:jc w:val="left"/>
        <w:rPr>
          <w:rFonts w:ascii="Arial" w:hAnsi="Arial" w:cs="Arial"/>
          <w:color w:val="0000FF"/>
        </w:rPr>
      </w:pPr>
      <w:r>
        <w:rPr>
          <w:rFonts w:ascii="Arial" w:hAnsi="Arial" w:cs="Arial" w:hint="eastAsia"/>
        </w:rPr>
        <w:t xml:space="preserve">  0  </w:t>
      </w:r>
      <w:r>
        <w:rPr>
          <w:rFonts w:ascii="Arial" w:hAnsi="Arial" w:cs="Arial" w:hint="eastAsia"/>
          <w:color w:val="0000FF"/>
        </w:rPr>
        <w:t>Deceleration Distance  0mm</w:t>
      </w:r>
    </w:p>
    <w:p w14:paraId="29875782" w14:textId="77777777" w:rsidR="00474806" w:rsidRDefault="00000000">
      <w:pPr>
        <w:spacing w:before="156" w:line="360" w:lineRule="auto"/>
        <w:jc w:val="left"/>
        <w:rPr>
          <w:rFonts w:ascii="Arial" w:hAnsi="Arial" w:cs="Arial"/>
          <w:b/>
          <w:bCs/>
          <w:color w:val="0000FF"/>
          <w:szCs w:val="24"/>
        </w:rPr>
      </w:pPr>
      <w:r>
        <w:rPr>
          <w:rFonts w:ascii="Arial" w:hAnsi="Arial" w:cs="Arial" w:hint="eastAsia"/>
        </w:rPr>
        <w:t xml:space="preserve">  0  </w:t>
      </w:r>
      <w:r>
        <w:rPr>
          <w:rFonts w:ascii="Arial" w:hAnsi="Arial" w:cs="Arial"/>
          <w:color w:val="0000FF"/>
          <w:szCs w:val="24"/>
        </w:rPr>
        <w:t xml:space="preserve">Overall </w:t>
      </w:r>
      <w:r>
        <w:rPr>
          <w:rFonts w:ascii="Arial" w:hAnsi="Arial" w:cs="Arial" w:hint="eastAsia"/>
          <w:color w:val="0000FF"/>
          <w:szCs w:val="24"/>
        </w:rPr>
        <w:t>O</w:t>
      </w:r>
      <w:r>
        <w:rPr>
          <w:rFonts w:ascii="Arial" w:hAnsi="Arial" w:cs="Arial"/>
          <w:color w:val="0000FF"/>
          <w:szCs w:val="24"/>
        </w:rPr>
        <w:t>ffset</w:t>
      </w:r>
      <w:r>
        <w:rPr>
          <w:rFonts w:ascii="Arial" w:hAnsi="Arial" w:cs="Arial" w:hint="eastAsia"/>
          <w:color w:val="0000FF"/>
        </w:rPr>
        <w:t xml:space="preserve">  0mm</w:t>
      </w:r>
      <w:r>
        <w:rPr>
          <w:rFonts w:ascii="Arial" w:hAnsi="Arial" w:cs="Arial"/>
          <w:color w:val="0000FF"/>
          <w:szCs w:val="24"/>
        </w:rPr>
        <w:t xml:space="preserve"> </w:t>
      </w:r>
    </w:p>
    <w:p w14:paraId="4834D4F1" w14:textId="77777777" w:rsidR="00474806" w:rsidRDefault="00000000">
      <w:pPr>
        <w:spacing w:before="156" w:line="360" w:lineRule="auto"/>
        <w:jc w:val="left"/>
        <w:rPr>
          <w:rFonts w:ascii="Arial" w:hAnsi="Arial" w:cs="Arial"/>
        </w:rPr>
      </w:pPr>
      <w:r>
        <w:rPr>
          <w:rFonts w:ascii="Arial" w:hAnsi="Arial" w:cs="Arial" w:hint="eastAsia"/>
        </w:rPr>
        <w:t xml:space="preserve">  0  </w:t>
      </w:r>
      <w:r>
        <w:rPr>
          <w:rFonts w:ascii="Arial" w:hAnsi="Arial" w:cs="Arial" w:hint="eastAsia"/>
          <w:color w:val="0000FF"/>
          <w:szCs w:val="24"/>
        </w:rPr>
        <w:t>B</w:t>
      </w:r>
      <w:r>
        <w:rPr>
          <w:rFonts w:ascii="Arial" w:hAnsi="Arial" w:cs="Arial"/>
          <w:color w:val="0000FF"/>
          <w:szCs w:val="24"/>
        </w:rPr>
        <w:t xml:space="preserve">idirectional </w:t>
      </w:r>
      <w:r>
        <w:rPr>
          <w:rFonts w:ascii="Arial" w:hAnsi="Arial" w:cs="Arial" w:hint="eastAsia"/>
          <w:color w:val="0000FF"/>
          <w:szCs w:val="24"/>
        </w:rPr>
        <w:t>O</w:t>
      </w:r>
      <w:r>
        <w:rPr>
          <w:rFonts w:ascii="Arial" w:hAnsi="Arial" w:cs="Arial"/>
          <w:color w:val="0000FF"/>
          <w:szCs w:val="24"/>
        </w:rPr>
        <w:t>ffset</w:t>
      </w:r>
      <w:r>
        <w:rPr>
          <w:rFonts w:ascii="Arial" w:hAnsi="Arial" w:cs="Arial" w:hint="eastAsia"/>
          <w:color w:val="0000FF"/>
        </w:rPr>
        <w:t xml:space="preserve">  0mm</w:t>
      </w:r>
    </w:p>
    <w:p w14:paraId="2DD9FCAA"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1EBEDACE"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Cancel</w:t>
      </w:r>
    </w:p>
    <w:p w14:paraId="1ADCCA89" w14:textId="77777777" w:rsidR="00474806" w:rsidRDefault="00474806">
      <w:pPr>
        <w:spacing w:before="156"/>
        <w:ind w:left="716" w:firstLineChars="4650" w:firstLine="10695"/>
        <w:jc w:val="center"/>
        <w:rPr>
          <w:rFonts w:ascii="Arial" w:hAnsi="Arial" w:cs="Arial"/>
          <w:sz w:val="23"/>
          <w:szCs w:val="23"/>
        </w:rPr>
      </w:pPr>
    </w:p>
    <w:p w14:paraId="23529801" w14:textId="77777777" w:rsidR="00474806" w:rsidRDefault="00000000">
      <w:pPr>
        <w:pStyle w:val="Heading2"/>
        <w:numPr>
          <w:ilvl w:val="0"/>
          <w:numId w:val="0"/>
        </w:numPr>
        <w:ind w:left="575" w:hanging="575"/>
        <w:rPr>
          <w:rFonts w:eastAsia="SimSun" w:cs="Arial"/>
          <w:szCs w:val="24"/>
        </w:rPr>
      </w:pPr>
      <w:bookmarkStart w:id="235" w:name="_Toc64634096"/>
      <w:r>
        <w:rPr>
          <w:rFonts w:eastAsia="SimSun" w:cs="Arial"/>
        </w:rPr>
        <w:t xml:space="preserve">4.10. </w:t>
      </w:r>
      <w:bookmarkStart w:id="236" w:name="_Toc414777215"/>
      <w:bookmarkStart w:id="237" w:name="_Toc416973449"/>
      <w:bookmarkEnd w:id="225"/>
      <w:bookmarkEnd w:id="226"/>
      <w:r>
        <w:rPr>
          <w:rFonts w:eastAsia="SimSun" w:cs="Arial"/>
          <w:color w:val="FF0000"/>
        </w:rPr>
        <w:t>Draw</w:t>
      </w:r>
      <w:r>
        <w:rPr>
          <w:rFonts w:eastAsia="SimSun" w:cs="Arial"/>
        </w:rPr>
        <w:t xml:space="preserve"> </w:t>
      </w:r>
      <w:r>
        <w:rPr>
          <w:rFonts w:eastAsia="SimSun" w:cs="Arial" w:hint="eastAsia"/>
        </w:rPr>
        <w:t>Vector File</w:t>
      </w:r>
      <w:bookmarkEnd w:id="235"/>
      <w:bookmarkEnd w:id="236"/>
      <w:bookmarkEnd w:id="237"/>
    </w:p>
    <w:p w14:paraId="329E149D" w14:textId="77777777" w:rsidR="00474806" w:rsidRDefault="00000000">
      <w:pPr>
        <w:spacing w:before="156" w:line="360" w:lineRule="auto"/>
        <w:rPr>
          <w:rFonts w:ascii="Arial" w:hAnsi="Arial" w:cs="Arial"/>
          <w:szCs w:val="24"/>
        </w:rPr>
      </w:pPr>
      <w:r>
        <w:rPr>
          <w:rFonts w:ascii="Arial" w:hAnsi="Arial" w:cs="Arial"/>
          <w:szCs w:val="24"/>
        </w:rPr>
        <w:t xml:space="preserve">To input a vector file, </w:t>
      </w:r>
      <w:r>
        <w:rPr>
          <w:rFonts w:ascii="Arial" w:hAnsi="Arial" w:cs="Arial" w:hint="eastAsia"/>
          <w:szCs w:val="24"/>
        </w:rPr>
        <w:t xml:space="preserve">the </w:t>
      </w:r>
      <w:r>
        <w:rPr>
          <w:rFonts w:ascii="Arial" w:hAnsi="Arial" w:cs="Arial"/>
          <w:szCs w:val="24"/>
        </w:rPr>
        <w:t xml:space="preserve">user can select </w:t>
      </w:r>
      <w:r>
        <w:rPr>
          <w:rFonts w:ascii="Arial" w:hAnsi="Arial" w:cs="Arial" w:hint="eastAsia"/>
          <w:szCs w:val="24"/>
        </w:rPr>
        <w:t xml:space="preserve">the </w:t>
      </w:r>
      <w:r>
        <w:rPr>
          <w:rFonts w:ascii="Arial" w:hAnsi="Arial" w:cs="Arial"/>
          <w:szCs w:val="24"/>
        </w:rPr>
        <w:t xml:space="preserve">“Vector File” command in </w:t>
      </w:r>
      <w:r>
        <w:rPr>
          <w:rFonts w:ascii="Arial" w:hAnsi="Arial" w:cs="Arial" w:hint="eastAsia"/>
          <w:szCs w:val="24"/>
        </w:rPr>
        <w:t xml:space="preserve">the </w:t>
      </w:r>
      <w:r>
        <w:rPr>
          <w:rFonts w:ascii="Arial" w:hAnsi="Arial" w:cs="Arial"/>
          <w:szCs w:val="24"/>
        </w:rPr>
        <w:t>Draw Menu or click</w:t>
      </w:r>
      <w:r>
        <w:rPr>
          <w:rFonts w:ascii="Arial" w:hAnsi="Arial" w:cs="Arial" w:hint="eastAsia"/>
          <w:szCs w:val="24"/>
        </w:rPr>
        <w:t xml:space="preserve"> the </w:t>
      </w:r>
      <w:r>
        <w:rPr>
          <w:rFonts w:ascii="Arial" w:hAnsi="Arial" w:cs="Arial"/>
          <w:szCs w:val="24"/>
        </w:rPr>
        <w:t>icon</w:t>
      </w:r>
      <w:r>
        <w:rPr>
          <w:rFonts w:ascii="Arial" w:hAnsi="Arial" w:cs="Arial" w:hint="eastAsia"/>
          <w:szCs w:val="24"/>
        </w:rPr>
        <w:t xml:space="preserve"> </w:t>
      </w:r>
      <w:r>
        <w:rPr>
          <w:rFonts w:ascii="Arial" w:hAnsi="Arial" w:cs="Arial"/>
          <w:noProof/>
        </w:rPr>
        <w:drawing>
          <wp:inline distT="0" distB="0" distL="114300" distR="114300" wp14:anchorId="24D56862" wp14:editId="2A124D19">
            <wp:extent cx="276225" cy="180975"/>
            <wp:effectExtent l="0" t="0" r="13335" b="1905"/>
            <wp:docPr id="1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pic:cNvPicPr>
                      <a:picLocks noChangeAspect="1"/>
                    </pic:cNvPicPr>
                  </pic:nvPicPr>
                  <pic:blipFill>
                    <a:blip r:embed="rId161"/>
                    <a:stretch>
                      <a:fillRect/>
                    </a:stretch>
                  </pic:blipFill>
                  <pic:spPr>
                    <a:xfrm>
                      <a:off x="0" y="0"/>
                      <a:ext cx="276225" cy="180975"/>
                    </a:xfrm>
                    <a:prstGeom prst="rect">
                      <a:avLst/>
                    </a:prstGeom>
                    <a:noFill/>
                    <a:ln>
                      <a:noFill/>
                    </a:ln>
                  </pic:spPr>
                </pic:pic>
              </a:graphicData>
            </a:graphic>
          </wp:inline>
        </w:drawing>
      </w:r>
      <w:r>
        <w:rPr>
          <w:rFonts w:ascii="Arial" w:hAnsi="Arial" w:cs="Arial" w:hint="eastAsia"/>
        </w:rPr>
        <w:t>.</w:t>
      </w:r>
    </w:p>
    <w:p w14:paraId="758991FD" w14:textId="77777777" w:rsidR="00474806" w:rsidRDefault="00000000">
      <w:pPr>
        <w:spacing w:before="156" w:line="360" w:lineRule="auto"/>
        <w:rPr>
          <w:rFonts w:ascii="Arial" w:hAnsi="Arial" w:cs="Arial"/>
          <w:szCs w:val="24"/>
        </w:rPr>
      </w:pPr>
      <w:r>
        <w:rPr>
          <w:rFonts w:ascii="Arial" w:hAnsi="Arial" w:cs="Arial" w:hint="eastAsia"/>
          <w:szCs w:val="24"/>
        </w:rPr>
        <w:lastRenderedPageBreak/>
        <w:t>The bitmap formats supported by the current system include AI,</w:t>
      </w:r>
      <w:r>
        <w:rPr>
          <w:rFonts w:ascii="Arial" w:hAnsi="Arial" w:cs="Arial"/>
          <w:szCs w:val="24"/>
        </w:rPr>
        <w:t xml:space="preserve"> PLT</w:t>
      </w:r>
      <w:r>
        <w:rPr>
          <w:rFonts w:ascii="Arial" w:hAnsi="Arial" w:cs="Arial" w:hint="eastAsia"/>
          <w:szCs w:val="24"/>
        </w:rPr>
        <w:t xml:space="preserve"> and </w:t>
      </w:r>
      <w:r>
        <w:rPr>
          <w:rFonts w:ascii="Arial" w:hAnsi="Arial" w:cs="Arial"/>
          <w:szCs w:val="24"/>
        </w:rPr>
        <w:t>DXF</w:t>
      </w:r>
      <w:r>
        <w:rPr>
          <w:rFonts w:ascii="Arial" w:hAnsi="Arial" w:cs="Arial" w:hint="eastAsia"/>
          <w:szCs w:val="24"/>
        </w:rPr>
        <w:t>. The Fig. 4-40 shows the result of vector image import.</w:t>
      </w:r>
    </w:p>
    <w:p w14:paraId="39B297A3" w14:textId="77777777" w:rsidR="00474806" w:rsidRDefault="00000000">
      <w:pPr>
        <w:spacing w:before="156" w:line="360" w:lineRule="auto"/>
        <w:ind w:firstLineChars="200" w:firstLine="480"/>
        <w:jc w:val="center"/>
        <w:rPr>
          <w:rFonts w:ascii="Arial" w:hAnsi="Arial" w:cs="Arial"/>
        </w:rPr>
      </w:pPr>
      <w:r>
        <w:rPr>
          <w:rFonts w:ascii="Arial" w:hAnsi="Arial" w:cs="Arial"/>
          <w:noProof/>
        </w:rPr>
        <w:drawing>
          <wp:inline distT="0" distB="0" distL="114300" distR="114300" wp14:anchorId="1B24753A" wp14:editId="60B1EDF0">
            <wp:extent cx="3061335" cy="3361055"/>
            <wp:effectExtent l="0" t="0" r="1905" b="6985"/>
            <wp:docPr id="16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90"/>
                    <pic:cNvPicPr>
                      <a:picLocks noChangeAspect="1"/>
                    </pic:cNvPicPr>
                  </pic:nvPicPr>
                  <pic:blipFill>
                    <a:blip r:embed="rId162"/>
                    <a:stretch>
                      <a:fillRect/>
                    </a:stretch>
                  </pic:blipFill>
                  <pic:spPr>
                    <a:xfrm>
                      <a:off x="0" y="0"/>
                      <a:ext cx="3061335" cy="3361055"/>
                    </a:xfrm>
                    <a:prstGeom prst="rect">
                      <a:avLst/>
                    </a:prstGeom>
                    <a:noFill/>
                    <a:ln>
                      <a:noFill/>
                    </a:ln>
                  </pic:spPr>
                </pic:pic>
              </a:graphicData>
            </a:graphic>
          </wp:inline>
        </w:drawing>
      </w:r>
    </w:p>
    <w:p w14:paraId="13702474"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21"/>
        </w:rPr>
        <w:t>Fig.</w:t>
      </w:r>
      <w:r>
        <w:rPr>
          <w:rFonts w:ascii="Arial" w:hAnsi="Arial" w:cs="Arial" w:hint="eastAsia"/>
          <w:sz w:val="21"/>
          <w:szCs w:val="21"/>
        </w:rPr>
        <w:t xml:space="preserve"> </w:t>
      </w:r>
      <w:r>
        <w:rPr>
          <w:rFonts w:ascii="Arial" w:hAnsi="Arial" w:cs="Arial"/>
          <w:sz w:val="21"/>
          <w:szCs w:val="21"/>
        </w:rPr>
        <w:t>4-</w:t>
      </w:r>
      <w:r>
        <w:rPr>
          <w:rFonts w:ascii="Arial" w:hAnsi="Arial" w:cs="Arial" w:hint="eastAsia"/>
          <w:sz w:val="21"/>
          <w:szCs w:val="21"/>
        </w:rPr>
        <w:t>40</w:t>
      </w:r>
      <w:r>
        <w:rPr>
          <w:rFonts w:ascii="Arial" w:hAnsi="Arial" w:cs="Arial"/>
          <w:sz w:val="21"/>
          <w:szCs w:val="21"/>
        </w:rPr>
        <w:t xml:space="preserve"> </w:t>
      </w:r>
      <w:r>
        <w:rPr>
          <w:rFonts w:ascii="Arial" w:hAnsi="Arial" w:cs="Arial" w:hint="eastAsia"/>
          <w:sz w:val="21"/>
          <w:szCs w:val="21"/>
        </w:rPr>
        <w:t>Vector Image Import</w:t>
      </w:r>
    </w:p>
    <w:p w14:paraId="5033409E" w14:textId="77777777" w:rsidR="00474806" w:rsidRDefault="00000000">
      <w:pPr>
        <w:pStyle w:val="Heading2"/>
        <w:numPr>
          <w:ilvl w:val="0"/>
          <w:numId w:val="0"/>
        </w:numPr>
        <w:ind w:left="575" w:hanging="575"/>
        <w:rPr>
          <w:rFonts w:eastAsia="SimSun" w:cs="Arial"/>
        </w:rPr>
      </w:pPr>
      <w:bookmarkStart w:id="238" w:name="_Toc18182"/>
      <w:bookmarkStart w:id="239" w:name="_Toc29844"/>
      <w:bookmarkStart w:id="240" w:name="_Toc64634097"/>
      <w:r>
        <w:rPr>
          <w:rFonts w:eastAsia="SimSun" w:cs="Arial"/>
        </w:rPr>
        <w:t xml:space="preserve">4.11. </w:t>
      </w:r>
      <w:bookmarkEnd w:id="238"/>
      <w:bookmarkEnd w:id="239"/>
      <w:r>
        <w:rPr>
          <w:rFonts w:eastAsia="SimSun" w:cs="Arial"/>
          <w:color w:val="4472C4"/>
          <w:sz w:val="28"/>
          <w:szCs w:val="28"/>
        </w:rPr>
        <w:t>Time-lapser</w:t>
      </w:r>
      <w:r>
        <w:rPr>
          <w:rFonts w:eastAsia="SimSun" w:cs="Arial"/>
          <w:color w:val="000000"/>
          <w:sz w:val="28"/>
          <w:szCs w:val="28"/>
        </w:rPr>
        <w:t xml:space="preserve"> </w:t>
      </w:r>
      <w:r>
        <w:rPr>
          <w:rFonts w:eastAsia="SimSun" w:cs="Arial"/>
          <w:color w:val="FF0000"/>
          <w:sz w:val="28"/>
          <w:szCs w:val="28"/>
        </w:rPr>
        <w:t>Draw delay</w:t>
      </w:r>
      <w:bookmarkEnd w:id="240"/>
    </w:p>
    <w:p w14:paraId="5942DC5E" w14:textId="77777777" w:rsidR="00474806" w:rsidRDefault="00000000">
      <w:pPr>
        <w:spacing w:before="156" w:line="360" w:lineRule="auto"/>
        <w:rPr>
          <w:rFonts w:ascii="Arial" w:hAnsi="Arial" w:cs="Arial"/>
          <w:color w:val="4472C4"/>
          <w:szCs w:val="24"/>
        </w:rPr>
      </w:pPr>
      <w:r>
        <w:rPr>
          <w:rFonts w:ascii="Arial" w:hAnsi="Arial" w:cs="Arial"/>
          <w:color w:val="4472C4"/>
          <w:szCs w:val="24"/>
        </w:rPr>
        <w:t xml:space="preserve">To input the </w:t>
      </w:r>
      <w:r>
        <w:rPr>
          <w:rFonts w:ascii="Arial" w:hAnsi="Arial" w:cs="Arial" w:hint="eastAsia"/>
          <w:color w:val="4472C4"/>
          <w:szCs w:val="24"/>
        </w:rPr>
        <w:t>control object of delayer</w:t>
      </w:r>
      <w:r>
        <w:rPr>
          <w:rFonts w:ascii="Arial" w:hAnsi="Arial" w:cs="Arial"/>
          <w:color w:val="4472C4"/>
          <w:szCs w:val="24"/>
        </w:rPr>
        <w:t xml:space="preserve">, </w:t>
      </w:r>
      <w:r>
        <w:rPr>
          <w:rFonts w:ascii="Arial" w:hAnsi="Arial" w:cs="Arial" w:hint="eastAsia"/>
          <w:color w:val="4472C4"/>
          <w:szCs w:val="24"/>
        </w:rPr>
        <w:t xml:space="preserve">the </w:t>
      </w:r>
      <w:r>
        <w:rPr>
          <w:rFonts w:ascii="Arial" w:hAnsi="Arial" w:cs="Arial"/>
          <w:color w:val="4472C4"/>
          <w:szCs w:val="24"/>
        </w:rPr>
        <w:t xml:space="preserve">user can select </w:t>
      </w:r>
      <w:r>
        <w:rPr>
          <w:rFonts w:ascii="Arial" w:hAnsi="Arial" w:cs="Arial" w:hint="eastAsia"/>
          <w:color w:val="4472C4"/>
          <w:szCs w:val="24"/>
        </w:rPr>
        <w:t xml:space="preserve">the </w:t>
      </w:r>
      <w:r>
        <w:rPr>
          <w:rFonts w:ascii="Arial" w:hAnsi="Arial" w:cs="Arial"/>
          <w:color w:val="4472C4"/>
          <w:szCs w:val="24"/>
        </w:rPr>
        <w:t>“</w:t>
      </w:r>
      <w:r>
        <w:rPr>
          <w:rFonts w:ascii="Arial" w:hAnsi="Arial" w:cs="Arial" w:hint="eastAsia"/>
          <w:color w:val="4472C4"/>
          <w:szCs w:val="24"/>
        </w:rPr>
        <w:t>Delayer</w:t>
      </w:r>
      <w:r>
        <w:rPr>
          <w:rFonts w:ascii="Arial" w:hAnsi="Arial" w:cs="Arial"/>
          <w:color w:val="4472C4"/>
          <w:szCs w:val="24"/>
        </w:rPr>
        <w:t xml:space="preserve">” command in </w:t>
      </w:r>
      <w:r>
        <w:rPr>
          <w:rFonts w:ascii="Arial" w:hAnsi="Arial" w:cs="Arial" w:hint="eastAsia"/>
          <w:color w:val="4472C4"/>
          <w:szCs w:val="24"/>
        </w:rPr>
        <w:t xml:space="preserve">the </w:t>
      </w:r>
      <w:r>
        <w:rPr>
          <w:rFonts w:ascii="Arial" w:hAnsi="Arial" w:cs="Arial"/>
          <w:color w:val="4472C4"/>
          <w:szCs w:val="24"/>
        </w:rPr>
        <w:t>Draw Menu or click</w:t>
      </w:r>
      <w:r>
        <w:rPr>
          <w:rFonts w:ascii="Arial" w:hAnsi="Arial" w:cs="Arial" w:hint="eastAsia"/>
          <w:color w:val="4472C4"/>
          <w:szCs w:val="24"/>
        </w:rPr>
        <w:t xml:space="preserve"> the</w:t>
      </w:r>
      <w:r>
        <w:rPr>
          <w:rFonts w:ascii="Arial" w:hAnsi="Arial" w:cs="Arial"/>
          <w:color w:val="4472C4"/>
          <w:szCs w:val="24"/>
        </w:rPr>
        <w:t xml:space="preserve"> icon</w:t>
      </w:r>
      <w:r>
        <w:rPr>
          <w:rFonts w:ascii="Arial" w:hAnsi="Arial" w:cs="Arial" w:hint="eastAsia"/>
          <w:color w:val="4472C4"/>
          <w:szCs w:val="24"/>
        </w:rPr>
        <w:t>.</w:t>
      </w:r>
    </w:p>
    <w:p w14:paraId="750CDC5C" w14:textId="77777777" w:rsidR="00474806" w:rsidRDefault="00000000">
      <w:pPr>
        <w:spacing w:before="156" w:line="360" w:lineRule="auto"/>
        <w:rPr>
          <w:rFonts w:ascii="Arial" w:hAnsi="Arial" w:cs="Arial"/>
          <w:color w:val="FF0000"/>
          <w:szCs w:val="24"/>
        </w:rPr>
      </w:pPr>
      <w:r>
        <w:rPr>
          <w:rFonts w:ascii="Arial" w:hAnsi="Arial" w:cs="Arial"/>
          <w:color w:val="FF0000"/>
          <w:szCs w:val="24"/>
        </w:rPr>
        <w:t>If you want to enter a delayer control object, Choose the time delay command from the draw menu or click the icon.</w:t>
      </w:r>
    </w:p>
    <w:p w14:paraId="096EA9F0" w14:textId="77777777" w:rsidR="00474806" w:rsidRDefault="00000000">
      <w:pPr>
        <w:spacing w:before="156" w:line="360" w:lineRule="auto"/>
        <w:rPr>
          <w:rFonts w:ascii="Arial" w:hAnsi="Arial" w:cs="Arial"/>
          <w:szCs w:val="24"/>
        </w:rPr>
      </w:pPr>
      <w:r>
        <w:rPr>
          <w:rFonts w:ascii="Arial" w:hAnsi="Arial" w:cs="Arial"/>
          <w:szCs w:val="24"/>
        </w:rPr>
        <w:t xml:space="preserve">When </w:t>
      </w:r>
      <w:r>
        <w:rPr>
          <w:rFonts w:ascii="Arial" w:hAnsi="Arial" w:cs="Arial" w:hint="eastAsia"/>
          <w:szCs w:val="24"/>
        </w:rPr>
        <w:t xml:space="preserve">the </w:t>
      </w:r>
      <w:r>
        <w:rPr>
          <w:rFonts w:ascii="Arial" w:hAnsi="Arial" w:cs="Arial"/>
          <w:szCs w:val="24"/>
        </w:rPr>
        <w:t>“</w:t>
      </w:r>
      <w:r>
        <w:rPr>
          <w:rFonts w:ascii="Arial" w:hAnsi="Arial" w:cs="Arial" w:hint="eastAsia"/>
          <w:szCs w:val="24"/>
        </w:rPr>
        <w:t>Delayer</w:t>
      </w:r>
      <w:r>
        <w:rPr>
          <w:rFonts w:ascii="Arial" w:hAnsi="Arial" w:cs="Arial"/>
          <w:szCs w:val="24"/>
        </w:rPr>
        <w:t>”</w:t>
      </w:r>
      <w:r>
        <w:rPr>
          <w:rFonts w:ascii="Arial" w:hAnsi="Arial" w:cs="Arial" w:hint="eastAsia"/>
          <w:szCs w:val="24"/>
        </w:rPr>
        <w:t xml:space="preserve"> is </w:t>
      </w:r>
      <w:r>
        <w:rPr>
          <w:rFonts w:ascii="Arial" w:hAnsi="Arial" w:cs="Arial"/>
          <w:szCs w:val="24"/>
        </w:rPr>
        <w:t xml:space="preserve">selected, the </w:t>
      </w:r>
      <w:r>
        <w:rPr>
          <w:rFonts w:ascii="Arial" w:hAnsi="Arial" w:cs="Arial" w:hint="eastAsia"/>
          <w:szCs w:val="24"/>
        </w:rPr>
        <w:t>delayer</w:t>
      </w:r>
      <w:r>
        <w:rPr>
          <w:rFonts w:ascii="Arial" w:hAnsi="Arial" w:cs="Arial"/>
          <w:szCs w:val="24"/>
        </w:rPr>
        <w:t xml:space="preserve"> propert</w:t>
      </w:r>
      <w:r>
        <w:rPr>
          <w:rFonts w:ascii="Arial" w:hAnsi="Arial" w:cs="Arial" w:hint="eastAsia"/>
          <w:szCs w:val="24"/>
        </w:rPr>
        <w:t>y</w:t>
      </w:r>
      <w:r>
        <w:rPr>
          <w:rFonts w:ascii="Arial" w:hAnsi="Arial" w:cs="Arial"/>
          <w:szCs w:val="24"/>
        </w:rPr>
        <w:t xml:space="preserve"> </w:t>
      </w:r>
      <w:r>
        <w:rPr>
          <w:rFonts w:ascii="Arial" w:hAnsi="Arial" w:cs="Arial" w:hint="eastAsia"/>
          <w:szCs w:val="24"/>
        </w:rPr>
        <w:t xml:space="preserve">as shown in Fig. </w:t>
      </w:r>
      <w:r>
        <w:rPr>
          <w:rFonts w:ascii="Arial" w:hAnsi="Arial" w:cs="Arial"/>
          <w:szCs w:val="24"/>
        </w:rPr>
        <w:t>4-</w:t>
      </w:r>
      <w:r>
        <w:rPr>
          <w:rFonts w:ascii="Arial" w:hAnsi="Arial" w:cs="Arial" w:hint="eastAsia"/>
          <w:szCs w:val="24"/>
        </w:rPr>
        <w:t xml:space="preserve">41 will be displayed in </w:t>
      </w:r>
      <w:r>
        <w:rPr>
          <w:rFonts w:ascii="Arial" w:hAnsi="Arial" w:cs="Arial"/>
          <w:szCs w:val="24"/>
        </w:rPr>
        <w:t>the Propert</w:t>
      </w:r>
      <w:r>
        <w:rPr>
          <w:rFonts w:ascii="Arial" w:hAnsi="Arial" w:cs="Arial" w:hint="eastAsia"/>
          <w:szCs w:val="24"/>
        </w:rPr>
        <w:t>ies</w:t>
      </w:r>
      <w:r>
        <w:rPr>
          <w:rFonts w:ascii="Arial" w:hAnsi="Arial" w:cs="Arial"/>
          <w:szCs w:val="24"/>
        </w:rPr>
        <w:t xml:space="preserve"> Toolbar.</w:t>
      </w:r>
    </w:p>
    <w:p w14:paraId="757A210B" w14:textId="77777777" w:rsidR="00474806" w:rsidRDefault="00000000">
      <w:pPr>
        <w:spacing w:before="156" w:line="360" w:lineRule="auto"/>
        <w:ind w:firstLineChars="200" w:firstLine="480"/>
        <w:jc w:val="center"/>
      </w:pPr>
      <w:r>
        <w:rPr>
          <w:noProof/>
        </w:rPr>
        <w:drawing>
          <wp:inline distT="0" distB="0" distL="114300" distR="114300" wp14:anchorId="2501EF0C" wp14:editId="563C778D">
            <wp:extent cx="1470660" cy="274320"/>
            <wp:effectExtent l="0" t="0" r="7620" b="0"/>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163"/>
                    <a:stretch>
                      <a:fillRect/>
                    </a:stretch>
                  </pic:blipFill>
                  <pic:spPr>
                    <a:xfrm>
                      <a:off x="0" y="0"/>
                      <a:ext cx="1470660" cy="274320"/>
                    </a:xfrm>
                    <a:prstGeom prst="rect">
                      <a:avLst/>
                    </a:prstGeom>
                    <a:noFill/>
                    <a:ln>
                      <a:noFill/>
                    </a:ln>
                  </pic:spPr>
                </pic:pic>
              </a:graphicData>
            </a:graphic>
          </wp:inline>
        </w:drawing>
      </w:r>
    </w:p>
    <w:p w14:paraId="6952A06D"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Fig. 4-</w:t>
      </w:r>
      <w:r>
        <w:rPr>
          <w:rFonts w:ascii="Arial" w:hAnsi="Arial" w:cs="Arial" w:hint="eastAsia"/>
          <w:sz w:val="21"/>
          <w:szCs w:val="16"/>
        </w:rPr>
        <w:t>41</w:t>
      </w:r>
      <w:r>
        <w:rPr>
          <w:rFonts w:ascii="Arial" w:hAnsi="Arial" w:cs="Arial"/>
          <w:sz w:val="21"/>
          <w:szCs w:val="16"/>
        </w:rPr>
        <w:t xml:space="preserve"> </w:t>
      </w:r>
      <w:r>
        <w:rPr>
          <w:rFonts w:ascii="Arial" w:hAnsi="Arial" w:cs="Arial"/>
          <w:sz w:val="21"/>
          <w:szCs w:val="21"/>
        </w:rPr>
        <w:t>Delayer Property</w:t>
      </w:r>
    </w:p>
    <w:p w14:paraId="21E15223" w14:textId="77777777" w:rsidR="00474806" w:rsidRDefault="00000000">
      <w:pPr>
        <w:spacing w:before="156" w:line="360" w:lineRule="auto"/>
        <w:jc w:val="left"/>
        <w:rPr>
          <w:rFonts w:ascii="Arial" w:hAnsi="Arial" w:cs="Arial"/>
          <w:color w:val="0000FF"/>
        </w:rPr>
      </w:pPr>
      <w:r>
        <w:rPr>
          <w:rFonts w:ascii="Arial" w:hAnsi="Arial" w:cs="Arial" w:hint="eastAsia"/>
        </w:rPr>
        <w:t xml:space="preserve">  10    </w:t>
      </w:r>
      <w:r>
        <w:rPr>
          <w:rFonts w:ascii="Arial" w:hAnsi="Arial" w:cs="Arial" w:hint="eastAsia"/>
          <w:color w:val="0000FF"/>
        </w:rPr>
        <w:t>Waiting Time  10 ms</w:t>
      </w:r>
    </w:p>
    <w:p w14:paraId="5C18C8B4" w14:textId="77777777" w:rsidR="00474806" w:rsidRDefault="00000000">
      <w:pPr>
        <w:spacing w:before="156" w:line="360" w:lineRule="auto"/>
        <w:rPr>
          <w:rFonts w:ascii="Arial" w:hAnsi="Arial" w:cs="Arial"/>
          <w:szCs w:val="24"/>
        </w:rPr>
      </w:pPr>
      <w:r>
        <w:rPr>
          <w:rFonts w:ascii="Arial" w:hAnsi="Arial" w:cs="Arial" w:hint="eastAsia"/>
          <w:b/>
          <w:bCs/>
          <w:szCs w:val="24"/>
        </w:rPr>
        <w:t>Waiting time</w:t>
      </w:r>
      <w:r>
        <w:rPr>
          <w:rFonts w:ascii="Arial" w:hAnsi="Arial" w:cs="Arial" w:hint="eastAsia"/>
          <w:bCs/>
          <w:szCs w:val="24"/>
        </w:rPr>
        <w:t>: When the marking comes to the current delayer, the system will wait for a scheduled period and then continue to operate.</w:t>
      </w:r>
    </w:p>
    <w:p w14:paraId="3DD87FE0" w14:textId="77777777" w:rsidR="00474806" w:rsidRDefault="00000000">
      <w:pPr>
        <w:pStyle w:val="Heading2"/>
        <w:numPr>
          <w:ilvl w:val="0"/>
          <w:numId w:val="0"/>
        </w:numPr>
        <w:ind w:left="575" w:hanging="575"/>
        <w:rPr>
          <w:rFonts w:eastAsia="SimSun" w:cs="Arial"/>
        </w:rPr>
      </w:pPr>
      <w:bookmarkStart w:id="241" w:name="_Toc19019"/>
      <w:bookmarkStart w:id="242" w:name="_Toc26494"/>
      <w:bookmarkStart w:id="243" w:name="_Toc64634098"/>
      <w:r>
        <w:rPr>
          <w:rFonts w:eastAsia="SimSun" w:cs="Arial"/>
        </w:rPr>
        <w:lastRenderedPageBreak/>
        <w:t xml:space="preserve">4.12. </w:t>
      </w:r>
      <w:bookmarkStart w:id="244" w:name="_Toc416973451"/>
      <w:bookmarkEnd w:id="241"/>
      <w:bookmarkEnd w:id="242"/>
      <w:r>
        <w:rPr>
          <w:rFonts w:eastAsia="SimSun" w:cs="Arial"/>
          <w:color w:val="FF0000"/>
        </w:rPr>
        <w:t xml:space="preserve">Draw </w:t>
      </w:r>
      <w:r>
        <w:rPr>
          <w:rFonts w:eastAsia="SimSun" w:cs="Arial" w:hint="eastAsia"/>
        </w:rPr>
        <w:t>Input Port</w:t>
      </w:r>
      <w:bookmarkEnd w:id="243"/>
      <w:bookmarkEnd w:id="244"/>
    </w:p>
    <w:p w14:paraId="35AE9017" w14:textId="77777777" w:rsidR="00474806" w:rsidRDefault="00000000">
      <w:pPr>
        <w:spacing w:before="156" w:line="360" w:lineRule="auto"/>
        <w:rPr>
          <w:rFonts w:ascii="Arial" w:hAnsi="Arial" w:cs="Arial"/>
          <w:szCs w:val="24"/>
        </w:rPr>
      </w:pPr>
      <w:r>
        <w:rPr>
          <w:rFonts w:ascii="Arial" w:hAnsi="Arial" w:cs="Arial" w:hint="eastAsia"/>
          <w:szCs w:val="24"/>
        </w:rPr>
        <w:t xml:space="preserve">To input the control object of input port, the user can select the </w:t>
      </w:r>
      <w:r>
        <w:rPr>
          <w:rFonts w:ascii="Arial" w:hAnsi="Arial" w:cs="Arial"/>
          <w:szCs w:val="24"/>
        </w:rPr>
        <w:t>“</w:t>
      </w:r>
      <w:r>
        <w:rPr>
          <w:rFonts w:ascii="Arial" w:hAnsi="Arial" w:cs="Arial" w:hint="eastAsia"/>
          <w:szCs w:val="24"/>
        </w:rPr>
        <w:t>Input Port</w:t>
      </w:r>
      <w:r>
        <w:rPr>
          <w:rFonts w:ascii="Arial" w:hAnsi="Arial" w:cs="Arial"/>
          <w:szCs w:val="24"/>
        </w:rPr>
        <w:t>”</w:t>
      </w:r>
      <w:r>
        <w:rPr>
          <w:rFonts w:ascii="Arial" w:hAnsi="Arial" w:cs="Arial" w:hint="eastAsia"/>
          <w:szCs w:val="24"/>
        </w:rPr>
        <w:t xml:space="preserve"> command in the Draw Menu or click the icon </w:t>
      </w:r>
      <w:r>
        <w:rPr>
          <w:rFonts w:ascii="Arial" w:hAnsi="Arial" w:cs="Arial"/>
          <w:noProof/>
        </w:rPr>
        <w:drawing>
          <wp:inline distT="0" distB="0" distL="114300" distR="114300" wp14:anchorId="68C32E0B" wp14:editId="22CA4353">
            <wp:extent cx="247650" cy="228600"/>
            <wp:effectExtent l="0" t="0" r="11430" b="0"/>
            <wp:docPr id="1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
                    <pic:cNvPicPr>
                      <a:picLocks noChangeAspect="1"/>
                    </pic:cNvPicPr>
                  </pic:nvPicPr>
                  <pic:blipFill>
                    <a:blip r:embed="rId164"/>
                    <a:stretch>
                      <a:fillRect/>
                    </a:stretch>
                  </pic:blipFill>
                  <pic:spPr>
                    <a:xfrm>
                      <a:off x="0" y="0"/>
                      <a:ext cx="247650" cy="228600"/>
                    </a:xfrm>
                    <a:prstGeom prst="rect">
                      <a:avLst/>
                    </a:prstGeom>
                    <a:noFill/>
                    <a:ln>
                      <a:noFill/>
                    </a:ln>
                  </pic:spPr>
                </pic:pic>
              </a:graphicData>
            </a:graphic>
          </wp:inline>
        </w:drawing>
      </w:r>
      <w:r>
        <w:rPr>
          <w:rFonts w:ascii="Arial" w:hAnsi="Arial" w:cs="Arial" w:hint="eastAsia"/>
        </w:rPr>
        <w:t>.</w:t>
      </w:r>
    </w:p>
    <w:p w14:paraId="04DA826C" w14:textId="77777777" w:rsidR="00474806" w:rsidRDefault="00000000">
      <w:pPr>
        <w:spacing w:before="156" w:line="360" w:lineRule="auto"/>
        <w:rPr>
          <w:rFonts w:ascii="Arial" w:hAnsi="Arial" w:cs="Arial"/>
          <w:szCs w:val="24"/>
        </w:rPr>
      </w:pPr>
      <w:r>
        <w:rPr>
          <w:rFonts w:ascii="Arial" w:hAnsi="Arial" w:cs="Arial" w:hint="eastAsia"/>
          <w:szCs w:val="24"/>
        </w:rPr>
        <w:t xml:space="preserve">After the </w:t>
      </w:r>
      <w:r>
        <w:rPr>
          <w:rFonts w:ascii="Arial" w:hAnsi="Arial" w:cs="Arial"/>
          <w:szCs w:val="24"/>
        </w:rPr>
        <w:t>“</w:t>
      </w:r>
      <w:r>
        <w:rPr>
          <w:rFonts w:ascii="Arial" w:hAnsi="Arial" w:cs="Arial" w:hint="eastAsia"/>
          <w:szCs w:val="24"/>
        </w:rPr>
        <w:t>Input Port</w:t>
      </w:r>
      <w:r>
        <w:rPr>
          <w:rFonts w:ascii="Arial" w:hAnsi="Arial" w:cs="Arial"/>
          <w:szCs w:val="24"/>
        </w:rPr>
        <w:t>”</w:t>
      </w:r>
      <w:r>
        <w:rPr>
          <w:rFonts w:ascii="Arial" w:hAnsi="Arial" w:cs="Arial" w:hint="eastAsia"/>
          <w:szCs w:val="24"/>
        </w:rPr>
        <w:t xml:space="preserve"> is selected, the input port properties as shown in Fig. 4-42 will be displayed in the Properties Toolbar.</w:t>
      </w:r>
    </w:p>
    <w:p w14:paraId="4DCA2853" w14:textId="77777777" w:rsidR="00474806" w:rsidRDefault="00000000">
      <w:pPr>
        <w:spacing w:before="156" w:line="360" w:lineRule="auto"/>
        <w:ind w:firstLineChars="200" w:firstLine="480"/>
        <w:jc w:val="center"/>
      </w:pPr>
      <w:r>
        <w:rPr>
          <w:noProof/>
        </w:rPr>
        <w:drawing>
          <wp:inline distT="0" distB="0" distL="114300" distR="114300" wp14:anchorId="44858D23" wp14:editId="52844437">
            <wp:extent cx="1592580" cy="1668780"/>
            <wp:effectExtent l="0" t="0" r="7620" b="762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pic:cNvPicPr>
                      <a:picLocks noChangeAspect="1"/>
                    </pic:cNvPicPr>
                  </pic:nvPicPr>
                  <pic:blipFill>
                    <a:blip r:embed="rId165"/>
                    <a:stretch>
                      <a:fillRect/>
                    </a:stretch>
                  </pic:blipFill>
                  <pic:spPr>
                    <a:xfrm>
                      <a:off x="0" y="0"/>
                      <a:ext cx="1592580" cy="1668780"/>
                    </a:xfrm>
                    <a:prstGeom prst="rect">
                      <a:avLst/>
                    </a:prstGeom>
                    <a:noFill/>
                    <a:ln>
                      <a:noFill/>
                    </a:ln>
                  </pic:spPr>
                </pic:pic>
              </a:graphicData>
            </a:graphic>
          </wp:inline>
        </w:drawing>
      </w:r>
    </w:p>
    <w:p w14:paraId="5F79CFBE" w14:textId="77777777" w:rsidR="00474806" w:rsidRDefault="00000000">
      <w:pPr>
        <w:spacing w:before="156" w:line="360" w:lineRule="auto"/>
        <w:ind w:firstLineChars="200" w:firstLine="480"/>
        <w:jc w:val="center"/>
        <w:rPr>
          <w:rFonts w:ascii="Arial" w:hAnsi="Arial" w:cs="Arial"/>
        </w:rPr>
      </w:pPr>
      <w:r>
        <w:rPr>
          <w:rFonts w:ascii="Arial" w:hAnsi="Arial" w:cs="Arial"/>
        </w:rPr>
        <w:t xml:space="preserve">4-42 </w:t>
      </w:r>
    </w:p>
    <w:p w14:paraId="5F2392D3" w14:textId="77777777" w:rsidR="00474806" w:rsidRDefault="00000000">
      <w:pPr>
        <w:spacing w:before="156" w:line="360" w:lineRule="auto"/>
        <w:ind w:firstLineChars="200" w:firstLine="480"/>
        <w:jc w:val="center"/>
        <w:rPr>
          <w:rFonts w:ascii="Arial" w:hAnsi="Arial" w:cs="Arial"/>
          <w:color w:val="0000FF"/>
        </w:rPr>
      </w:pPr>
      <w:r>
        <w:rPr>
          <w:rFonts w:ascii="Arial" w:hAnsi="Arial" w:cs="Arial"/>
          <w:color w:val="0000FF"/>
        </w:rPr>
        <w:t xml:space="preserve">Figure 4-42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P</w:t>
      </w:r>
      <w:r>
        <w:rPr>
          <w:rFonts w:ascii="Arial" w:hAnsi="Arial" w:cs="Arial"/>
          <w:color w:val="0000FF"/>
        </w:rPr>
        <w:t xml:space="preserve">ort </w:t>
      </w:r>
      <w:r>
        <w:rPr>
          <w:rFonts w:ascii="Arial" w:hAnsi="Arial" w:cs="Arial" w:hint="eastAsia"/>
          <w:color w:val="0000FF"/>
        </w:rPr>
        <w:t>P</w:t>
      </w:r>
      <w:r>
        <w:rPr>
          <w:rFonts w:ascii="Arial" w:hAnsi="Arial" w:cs="Arial"/>
          <w:color w:val="0000FF"/>
        </w:rPr>
        <w:t>arameters</w:t>
      </w:r>
    </w:p>
    <w:p w14:paraId="72C48A95" w14:textId="77777777" w:rsidR="00474806" w:rsidRDefault="00474806">
      <w:pPr>
        <w:spacing w:before="156" w:line="360" w:lineRule="auto"/>
        <w:ind w:firstLineChars="200" w:firstLine="480"/>
        <w:jc w:val="center"/>
        <w:rPr>
          <w:rFonts w:ascii="Arial" w:hAnsi="Arial" w:cs="Arial"/>
        </w:rPr>
      </w:pPr>
    </w:p>
    <w:p w14:paraId="79055F7A" w14:textId="77777777" w:rsidR="00474806" w:rsidRDefault="00000000">
      <w:pPr>
        <w:spacing w:before="156" w:line="360" w:lineRule="auto"/>
        <w:jc w:val="left"/>
        <w:outlineLvl w:val="0"/>
        <w:rPr>
          <w:rFonts w:ascii="Arial" w:hAnsi="Arial" w:cs="Arial"/>
        </w:rPr>
      </w:pPr>
      <w:r>
        <w:rPr>
          <w:rFonts w:ascii="Arial" w:hAnsi="Arial" w:cs="Arial" w:hint="eastAsia"/>
        </w:rPr>
        <w:t xml:space="preserve">I/O  </w:t>
      </w:r>
      <w:r>
        <w:rPr>
          <w:rFonts w:ascii="Arial" w:hAnsi="Arial" w:cs="Arial" w:hint="eastAsia"/>
          <w:color w:val="0000FF"/>
        </w:rPr>
        <w:t>I/O Control Condition</w:t>
      </w:r>
    </w:p>
    <w:p w14:paraId="5E2CB425"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Prompting Message</w:t>
      </w:r>
    </w:p>
    <w:p w14:paraId="7407CDC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Enable</w:t>
      </w:r>
    </w:p>
    <w:p w14:paraId="6A6E1911" w14:textId="77777777" w:rsidR="00474806" w:rsidRDefault="00000000">
      <w:pPr>
        <w:spacing w:before="156" w:line="360" w:lineRule="auto"/>
        <w:rPr>
          <w:rFonts w:ascii="Arial" w:hAnsi="Arial" w:cs="Arial"/>
          <w:szCs w:val="24"/>
        </w:rPr>
      </w:pPr>
      <w:r>
        <w:rPr>
          <w:rFonts w:ascii="Arial" w:hAnsi="Arial" w:cs="Arial"/>
          <w:b/>
          <w:bCs/>
          <w:szCs w:val="24"/>
        </w:rPr>
        <w:t>I/O</w:t>
      </w:r>
      <w:r>
        <w:rPr>
          <w:rFonts w:ascii="Arial" w:hAnsi="Arial" w:cs="Arial" w:hint="eastAsia"/>
          <w:b/>
          <w:bCs/>
          <w:szCs w:val="24"/>
        </w:rPr>
        <w:t xml:space="preserve"> C</w:t>
      </w:r>
      <w:r>
        <w:rPr>
          <w:rFonts w:ascii="Arial" w:hAnsi="Arial" w:cs="Arial"/>
          <w:b/>
          <w:bCs/>
          <w:szCs w:val="24"/>
        </w:rPr>
        <w:t>o</w:t>
      </w:r>
      <w:r>
        <w:rPr>
          <w:rFonts w:ascii="Arial" w:hAnsi="Arial" w:cs="Arial" w:hint="eastAsia"/>
          <w:b/>
          <w:bCs/>
          <w:szCs w:val="24"/>
        </w:rPr>
        <w:t>ntrol C</w:t>
      </w:r>
      <w:r>
        <w:rPr>
          <w:rFonts w:ascii="Arial" w:hAnsi="Arial" w:cs="Arial"/>
          <w:b/>
          <w:bCs/>
          <w:szCs w:val="24"/>
        </w:rPr>
        <w:t>o</w:t>
      </w:r>
      <w:r>
        <w:rPr>
          <w:rFonts w:ascii="Arial" w:hAnsi="Arial" w:cs="Arial" w:hint="eastAsia"/>
          <w:b/>
          <w:bCs/>
          <w:szCs w:val="24"/>
        </w:rPr>
        <w:t>ndition</w:t>
      </w:r>
      <w:r>
        <w:rPr>
          <w:rFonts w:ascii="Arial" w:hAnsi="Arial" w:cs="Arial" w:hint="eastAsia"/>
          <w:bCs/>
          <w:szCs w:val="24"/>
        </w:rPr>
        <w:t xml:space="preserve">: When the marking comes to the current input port, the system will read the input port and compare the read value with the </w:t>
      </w:r>
      <w:r>
        <w:rPr>
          <w:rFonts w:ascii="Arial" w:hAnsi="Arial" w:cs="Arial"/>
          <w:bCs/>
          <w:szCs w:val="24"/>
        </w:rPr>
        <w:t>I/O</w:t>
      </w:r>
      <w:r>
        <w:rPr>
          <w:rFonts w:ascii="Arial" w:hAnsi="Arial" w:cs="Arial" w:hint="eastAsia"/>
          <w:bCs/>
          <w:szCs w:val="24"/>
        </w:rPr>
        <w:t xml:space="preserve"> C</w:t>
      </w:r>
      <w:r>
        <w:rPr>
          <w:rFonts w:ascii="Arial" w:hAnsi="Arial" w:cs="Arial"/>
          <w:bCs/>
          <w:szCs w:val="24"/>
        </w:rPr>
        <w:t>o</w:t>
      </w:r>
      <w:r>
        <w:rPr>
          <w:rFonts w:ascii="Arial" w:hAnsi="Arial" w:cs="Arial" w:hint="eastAsia"/>
          <w:bCs/>
          <w:szCs w:val="24"/>
        </w:rPr>
        <w:t>ntrol C</w:t>
      </w:r>
      <w:r>
        <w:rPr>
          <w:rFonts w:ascii="Arial" w:hAnsi="Arial" w:cs="Arial"/>
          <w:bCs/>
          <w:szCs w:val="24"/>
        </w:rPr>
        <w:t>o</w:t>
      </w:r>
      <w:r>
        <w:rPr>
          <w:rFonts w:ascii="Arial" w:hAnsi="Arial" w:cs="Arial" w:hint="eastAsia"/>
          <w:bCs/>
          <w:szCs w:val="24"/>
        </w:rPr>
        <w:t xml:space="preserve">ndition; if the two equal, the system will proceed to the following ports, </w:t>
      </w:r>
      <w:r>
        <w:rPr>
          <w:rFonts w:ascii="Arial" w:hAnsi="Arial" w:cs="Arial"/>
          <w:bCs/>
          <w:szCs w:val="24"/>
        </w:rPr>
        <w:t>and otherwise</w:t>
      </w:r>
      <w:r>
        <w:rPr>
          <w:rFonts w:ascii="Arial" w:hAnsi="Arial" w:cs="Arial" w:hint="eastAsia"/>
          <w:bCs/>
          <w:szCs w:val="24"/>
        </w:rPr>
        <w:t xml:space="preserve"> it will read the port again.</w:t>
      </w:r>
    </w:p>
    <w:p w14:paraId="1CC48FFF" w14:textId="77777777" w:rsidR="00474806" w:rsidRDefault="00000000">
      <w:pPr>
        <w:spacing w:before="156" w:line="360" w:lineRule="auto"/>
        <w:rPr>
          <w:rFonts w:ascii="Arial" w:hAnsi="Arial" w:cs="Arial"/>
          <w:szCs w:val="24"/>
        </w:rPr>
      </w:pPr>
      <w:r>
        <w:rPr>
          <w:rFonts w:ascii="Arial" w:hAnsi="Arial" w:cs="Arial"/>
          <w:b/>
          <w:bCs/>
          <w:color w:val="FF0000"/>
          <w:szCs w:val="24"/>
        </w:rPr>
        <w:t>Prompt</w:t>
      </w:r>
      <w:r>
        <w:rPr>
          <w:rFonts w:ascii="Arial" w:hAnsi="Arial" w:cs="Arial"/>
          <w:b/>
          <w:bCs/>
          <w:szCs w:val="24"/>
        </w:rPr>
        <w:t xml:space="preserve"> </w:t>
      </w:r>
      <w:r>
        <w:rPr>
          <w:rFonts w:ascii="Arial" w:hAnsi="Arial" w:cs="Arial" w:hint="eastAsia"/>
          <w:b/>
          <w:bCs/>
          <w:szCs w:val="24"/>
        </w:rPr>
        <w:t>Message</w:t>
      </w:r>
      <w:r>
        <w:rPr>
          <w:rFonts w:ascii="Arial" w:hAnsi="Arial" w:cs="Arial" w:hint="eastAsia"/>
          <w:bCs/>
          <w:szCs w:val="24"/>
        </w:rPr>
        <w:t xml:space="preserve">: It is given by the system when it reads the port repeatedly and waits for the matching between the port value and the </w:t>
      </w:r>
      <w:r>
        <w:rPr>
          <w:rFonts w:ascii="Arial" w:hAnsi="Arial" w:cs="Arial"/>
          <w:bCs/>
          <w:szCs w:val="24"/>
        </w:rPr>
        <w:t>I/O</w:t>
      </w:r>
      <w:r>
        <w:rPr>
          <w:rFonts w:ascii="Arial" w:hAnsi="Arial" w:cs="Arial" w:hint="eastAsia"/>
          <w:bCs/>
          <w:szCs w:val="24"/>
        </w:rPr>
        <w:t xml:space="preserve"> C</w:t>
      </w:r>
      <w:r>
        <w:rPr>
          <w:rFonts w:ascii="Arial" w:hAnsi="Arial" w:cs="Arial"/>
          <w:bCs/>
          <w:szCs w:val="24"/>
        </w:rPr>
        <w:t>o</w:t>
      </w:r>
      <w:r>
        <w:rPr>
          <w:rFonts w:ascii="Arial" w:hAnsi="Arial" w:cs="Arial" w:hint="eastAsia"/>
          <w:bCs/>
          <w:szCs w:val="24"/>
        </w:rPr>
        <w:t>ntrol C</w:t>
      </w:r>
      <w:r>
        <w:rPr>
          <w:rFonts w:ascii="Arial" w:hAnsi="Arial" w:cs="Arial"/>
          <w:bCs/>
          <w:szCs w:val="24"/>
        </w:rPr>
        <w:t>o</w:t>
      </w:r>
      <w:r>
        <w:rPr>
          <w:rFonts w:ascii="Arial" w:hAnsi="Arial" w:cs="Arial" w:hint="eastAsia"/>
          <w:bCs/>
          <w:szCs w:val="24"/>
        </w:rPr>
        <w:t>ndition.</w:t>
      </w:r>
    </w:p>
    <w:p w14:paraId="3BD4F5EA" w14:textId="77777777" w:rsidR="00474806" w:rsidRDefault="00000000">
      <w:pPr>
        <w:pStyle w:val="Heading2"/>
        <w:numPr>
          <w:ilvl w:val="0"/>
          <w:numId w:val="0"/>
        </w:numPr>
        <w:ind w:left="575" w:hanging="575"/>
        <w:rPr>
          <w:rFonts w:eastAsia="SimSun" w:cs="Arial"/>
          <w:szCs w:val="24"/>
        </w:rPr>
      </w:pPr>
      <w:bookmarkStart w:id="245" w:name="_Toc29295"/>
      <w:bookmarkStart w:id="246" w:name="_Toc12455"/>
      <w:bookmarkStart w:id="247" w:name="_Toc64634099"/>
      <w:r>
        <w:rPr>
          <w:rFonts w:eastAsia="SimSun" w:cs="Arial"/>
        </w:rPr>
        <w:t xml:space="preserve">4.13. </w:t>
      </w:r>
      <w:bookmarkStart w:id="248" w:name="_Toc416973452"/>
      <w:bookmarkStart w:id="249" w:name="_Toc414777218"/>
      <w:bookmarkEnd w:id="245"/>
      <w:bookmarkEnd w:id="246"/>
      <w:r>
        <w:rPr>
          <w:rFonts w:eastAsia="SimSun" w:cs="Arial"/>
          <w:color w:val="FF0000"/>
        </w:rPr>
        <w:t xml:space="preserve">Draw </w:t>
      </w:r>
      <w:r>
        <w:rPr>
          <w:rFonts w:eastAsia="SimSun" w:cs="Arial" w:hint="eastAsia"/>
        </w:rPr>
        <w:t>Output Port</w:t>
      </w:r>
      <w:bookmarkEnd w:id="247"/>
      <w:bookmarkEnd w:id="248"/>
      <w:bookmarkEnd w:id="249"/>
    </w:p>
    <w:p w14:paraId="73EAE866" w14:textId="77777777" w:rsidR="00474806" w:rsidRDefault="00000000">
      <w:pPr>
        <w:spacing w:before="156" w:line="360" w:lineRule="auto"/>
        <w:rPr>
          <w:rFonts w:ascii="Arial" w:hAnsi="Arial" w:cs="Arial"/>
          <w:szCs w:val="24"/>
        </w:rPr>
      </w:pPr>
      <w:r>
        <w:rPr>
          <w:rFonts w:ascii="Arial" w:hAnsi="Arial" w:cs="Arial" w:hint="eastAsia"/>
          <w:szCs w:val="24"/>
        </w:rPr>
        <w:t>To draw the control object of output port, the user can select the "Output Port</w:t>
      </w:r>
      <w:r>
        <w:rPr>
          <w:rFonts w:ascii="Arial" w:hAnsi="Arial" w:cs="Arial"/>
          <w:szCs w:val="24"/>
        </w:rPr>
        <w:t>”</w:t>
      </w:r>
      <w:r>
        <w:rPr>
          <w:rFonts w:ascii="Arial" w:hAnsi="Arial" w:cs="Arial" w:hint="eastAsia"/>
          <w:szCs w:val="24"/>
        </w:rPr>
        <w:t xml:space="preserve"> command in the Draw Menu or click the icon </w:t>
      </w:r>
      <w:r>
        <w:rPr>
          <w:rFonts w:ascii="Arial" w:hAnsi="Arial" w:cs="Arial"/>
          <w:noProof/>
        </w:rPr>
        <w:drawing>
          <wp:inline distT="0" distB="0" distL="114300" distR="114300" wp14:anchorId="3739DD47" wp14:editId="41EACAD4">
            <wp:extent cx="228600" cy="247650"/>
            <wp:effectExtent l="0" t="0" r="0" b="11430"/>
            <wp:docPr id="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
                    <pic:cNvPicPr>
                      <a:picLocks noChangeAspect="1"/>
                    </pic:cNvPicPr>
                  </pic:nvPicPr>
                  <pic:blipFill>
                    <a:blip r:embed="rId166"/>
                    <a:stretch>
                      <a:fillRect/>
                    </a:stretch>
                  </pic:blipFill>
                  <pic:spPr>
                    <a:xfrm>
                      <a:off x="0" y="0"/>
                      <a:ext cx="228600" cy="247650"/>
                    </a:xfrm>
                    <a:prstGeom prst="rect">
                      <a:avLst/>
                    </a:prstGeom>
                    <a:noFill/>
                    <a:ln>
                      <a:noFill/>
                    </a:ln>
                  </pic:spPr>
                </pic:pic>
              </a:graphicData>
            </a:graphic>
          </wp:inline>
        </w:drawing>
      </w:r>
      <w:r>
        <w:rPr>
          <w:rFonts w:ascii="Arial" w:hAnsi="Arial" w:cs="Arial" w:hint="eastAsia"/>
        </w:rPr>
        <w:t>.</w:t>
      </w:r>
    </w:p>
    <w:p w14:paraId="15E27B75" w14:textId="77777777" w:rsidR="00474806" w:rsidRDefault="00000000">
      <w:pPr>
        <w:spacing w:before="156" w:line="360" w:lineRule="auto"/>
        <w:rPr>
          <w:rFonts w:ascii="Arial" w:hAnsi="Arial" w:cs="Arial"/>
          <w:szCs w:val="24"/>
        </w:rPr>
      </w:pPr>
      <w:r>
        <w:rPr>
          <w:rFonts w:ascii="Arial" w:hAnsi="Arial" w:cs="Arial" w:hint="eastAsia"/>
          <w:szCs w:val="24"/>
        </w:rPr>
        <w:lastRenderedPageBreak/>
        <w:t xml:space="preserve">After the </w:t>
      </w:r>
      <w:r>
        <w:rPr>
          <w:rFonts w:ascii="Arial" w:hAnsi="Arial" w:cs="Arial"/>
          <w:szCs w:val="24"/>
        </w:rPr>
        <w:t>“</w:t>
      </w:r>
      <w:bookmarkStart w:id="250" w:name="OLE_LINK88"/>
      <w:bookmarkStart w:id="251" w:name="OLE_LINK89"/>
      <w:r>
        <w:rPr>
          <w:rFonts w:ascii="Arial" w:hAnsi="Arial" w:cs="Arial" w:hint="eastAsia"/>
          <w:szCs w:val="24"/>
        </w:rPr>
        <w:t>Output Port</w:t>
      </w:r>
      <w:bookmarkEnd w:id="250"/>
      <w:bookmarkEnd w:id="251"/>
      <w:r>
        <w:rPr>
          <w:rFonts w:ascii="Arial" w:hAnsi="Arial" w:cs="Arial"/>
          <w:szCs w:val="24"/>
        </w:rPr>
        <w:t>”</w:t>
      </w:r>
      <w:r>
        <w:rPr>
          <w:rFonts w:ascii="Arial" w:hAnsi="Arial" w:cs="Arial" w:hint="eastAsia"/>
          <w:szCs w:val="24"/>
        </w:rPr>
        <w:t xml:space="preserve"> is selected, the output port property as shown in Fig. 4-43 will be displayed in the Properties Toolbar.</w:t>
      </w:r>
    </w:p>
    <w:p w14:paraId="2CA6E849" w14:textId="77777777" w:rsidR="00474806" w:rsidRDefault="00000000">
      <w:pPr>
        <w:spacing w:before="156" w:line="360" w:lineRule="auto"/>
        <w:ind w:firstLineChars="200" w:firstLine="480"/>
        <w:jc w:val="center"/>
      </w:pPr>
      <w:r>
        <w:rPr>
          <w:noProof/>
        </w:rPr>
        <w:drawing>
          <wp:inline distT="0" distB="0" distL="114300" distR="114300" wp14:anchorId="6773FF47" wp14:editId="681545F2">
            <wp:extent cx="1508760" cy="1546860"/>
            <wp:effectExtent l="0" t="0" r="0" b="762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167"/>
                    <a:stretch>
                      <a:fillRect/>
                    </a:stretch>
                  </pic:blipFill>
                  <pic:spPr>
                    <a:xfrm>
                      <a:off x="0" y="0"/>
                      <a:ext cx="1508760" cy="1546860"/>
                    </a:xfrm>
                    <a:prstGeom prst="rect">
                      <a:avLst/>
                    </a:prstGeom>
                    <a:noFill/>
                    <a:ln>
                      <a:noFill/>
                    </a:ln>
                  </pic:spPr>
                </pic:pic>
              </a:graphicData>
            </a:graphic>
          </wp:inline>
        </w:drawing>
      </w:r>
    </w:p>
    <w:p w14:paraId="1A29F584"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43</w:t>
      </w:r>
      <w:r>
        <w:rPr>
          <w:rFonts w:ascii="Arial" w:hAnsi="Arial" w:cs="Arial"/>
          <w:sz w:val="21"/>
          <w:szCs w:val="16"/>
        </w:rPr>
        <w:t xml:space="preserve"> </w:t>
      </w:r>
      <w:r>
        <w:rPr>
          <w:rFonts w:ascii="Arial" w:hAnsi="Arial" w:cs="Arial" w:hint="eastAsia"/>
          <w:sz w:val="21"/>
          <w:szCs w:val="21"/>
        </w:rPr>
        <w:t xml:space="preserve">Output Port </w:t>
      </w:r>
      <w:r>
        <w:rPr>
          <w:rFonts w:ascii="Arial" w:hAnsi="Arial" w:cs="Arial"/>
          <w:sz w:val="21"/>
          <w:szCs w:val="21"/>
        </w:rPr>
        <w:t>Parameters</w:t>
      </w:r>
    </w:p>
    <w:p w14:paraId="56BC76E2"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Set Output Port</w:t>
      </w:r>
    </w:p>
    <w:p w14:paraId="1729A335"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1329381F" wp14:editId="2F5AC39F">
            <wp:extent cx="342900" cy="342900"/>
            <wp:effectExtent l="0" t="0" r="7620" b="7620"/>
            <wp:docPr id="1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96"/>
                    <pic:cNvPicPr>
                      <a:picLocks noChangeAspect="1"/>
                    </pic:cNvPicPr>
                  </pic:nvPicPr>
                  <pic:blipFill>
                    <a:blip r:embed="rId168"/>
                    <a:stretch>
                      <a:fillRect/>
                    </a:stretch>
                  </pic:blipFill>
                  <pic:spPr>
                    <a:xfrm>
                      <a:off x="0" y="0"/>
                      <a:ext cx="342900" cy="342900"/>
                    </a:xfrm>
                    <a:prstGeom prst="rect">
                      <a:avLst/>
                    </a:prstGeom>
                    <a:noFill/>
                    <a:ln>
                      <a:noFill/>
                    </a:ln>
                  </pic:spPr>
                </pic:pic>
              </a:graphicData>
            </a:graphic>
          </wp:inline>
        </w:drawing>
      </w:r>
      <w:bookmarkStart w:id="252" w:name="OLE_LINK90"/>
      <w:r>
        <w:rPr>
          <w:rFonts w:ascii="Arial" w:hAnsi="Arial" w:cs="Arial" w:hint="eastAsia"/>
        </w:rPr>
        <w:t>The system will provide the port with high-level voltage when the marking comes to the current output port.</w:t>
      </w:r>
      <w:bookmarkEnd w:id="252"/>
    </w:p>
    <w:p w14:paraId="3366D955"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480F73BE" wp14:editId="13D816B8">
            <wp:extent cx="342900" cy="342900"/>
            <wp:effectExtent l="0" t="0" r="7620" b="7620"/>
            <wp:docPr id="17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97"/>
                    <pic:cNvPicPr>
                      <a:picLocks noChangeAspect="1"/>
                    </pic:cNvPicPr>
                  </pic:nvPicPr>
                  <pic:blipFill>
                    <a:blip r:embed="rId169"/>
                    <a:stretch>
                      <a:fillRect/>
                    </a:stretch>
                  </pic:blipFill>
                  <pic:spPr>
                    <a:xfrm>
                      <a:off x="0" y="0"/>
                      <a:ext cx="342900" cy="342900"/>
                    </a:xfrm>
                    <a:prstGeom prst="rect">
                      <a:avLst/>
                    </a:prstGeom>
                    <a:noFill/>
                    <a:ln>
                      <a:noFill/>
                    </a:ln>
                  </pic:spPr>
                </pic:pic>
              </a:graphicData>
            </a:graphic>
          </wp:inline>
        </w:drawing>
      </w:r>
      <w:r>
        <w:rPr>
          <w:rFonts w:ascii="Arial" w:hAnsi="Arial" w:cs="Arial" w:hint="eastAsia"/>
        </w:rPr>
        <w:t>The system will provide the port with low-level voltage when the marking comes to the current output port.</w:t>
      </w:r>
    </w:p>
    <w:p w14:paraId="0BAC6ABF"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63EC4A63" wp14:editId="7AEEA4FB">
            <wp:extent cx="342900" cy="342900"/>
            <wp:effectExtent l="0" t="0" r="7620" b="7620"/>
            <wp:docPr id="1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7"/>
                    <pic:cNvPicPr>
                      <a:picLocks noChangeAspect="1"/>
                    </pic:cNvPicPr>
                  </pic:nvPicPr>
                  <pic:blipFill>
                    <a:blip r:embed="rId170"/>
                    <a:stretch>
                      <a:fillRect/>
                    </a:stretch>
                  </pic:blipFill>
                  <pic:spPr>
                    <a:xfrm>
                      <a:off x="0" y="0"/>
                      <a:ext cx="342900" cy="342900"/>
                    </a:xfrm>
                    <a:prstGeom prst="rect">
                      <a:avLst/>
                    </a:prstGeom>
                    <a:noFill/>
                    <a:ln>
                      <a:noFill/>
                    </a:ln>
                  </pic:spPr>
                </pic:pic>
              </a:graphicData>
            </a:graphic>
          </wp:inline>
        </w:drawing>
      </w:r>
      <w:r>
        <w:rPr>
          <w:rFonts w:ascii="Arial" w:hAnsi="Arial" w:cs="Arial" w:hint="eastAsia"/>
        </w:rPr>
        <w:t xml:space="preserve"> The system will provide the port with a level signal and keep it.</w:t>
      </w:r>
    </w:p>
    <w:p w14:paraId="7087E532"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303C3C67" wp14:editId="11E601C7">
            <wp:extent cx="342900" cy="342900"/>
            <wp:effectExtent l="0" t="0" r="7620" b="7620"/>
            <wp:docPr id="1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
                    <pic:cNvPicPr>
                      <a:picLocks noChangeAspect="1"/>
                    </pic:cNvPicPr>
                  </pic:nvPicPr>
                  <pic:blipFill>
                    <a:blip r:embed="rId171"/>
                    <a:stretch>
                      <a:fillRect/>
                    </a:stretch>
                  </pic:blipFill>
                  <pic:spPr>
                    <a:xfrm>
                      <a:off x="0" y="0"/>
                      <a:ext cx="342900" cy="342900"/>
                    </a:xfrm>
                    <a:prstGeom prst="rect">
                      <a:avLst/>
                    </a:prstGeom>
                    <a:noFill/>
                    <a:ln>
                      <a:noFill/>
                    </a:ln>
                  </pic:spPr>
                </pic:pic>
              </a:graphicData>
            </a:graphic>
          </wp:inline>
        </w:drawing>
      </w:r>
      <w:r>
        <w:rPr>
          <w:rFonts w:ascii="Arial" w:hAnsi="Arial" w:cs="Arial" w:hint="eastAsia"/>
        </w:rPr>
        <w:t xml:space="preserve"> The system will provide the port with a pulse signal and it can set the pulse width.</w:t>
      </w:r>
    </w:p>
    <w:p w14:paraId="287097C4" w14:textId="77777777" w:rsidR="00474806" w:rsidRDefault="00000000">
      <w:pPr>
        <w:pStyle w:val="Heading2"/>
        <w:numPr>
          <w:ilvl w:val="0"/>
          <w:numId w:val="0"/>
        </w:numPr>
        <w:ind w:left="575" w:hanging="575"/>
        <w:rPr>
          <w:rFonts w:eastAsia="SimSun" w:cs="Arial"/>
        </w:rPr>
      </w:pPr>
      <w:bookmarkStart w:id="253" w:name="_Toc64634100"/>
      <w:r>
        <w:rPr>
          <w:rFonts w:eastAsia="SimSun" w:cs="Arial"/>
        </w:rPr>
        <w:t xml:space="preserve">4.14. </w:t>
      </w:r>
      <w:r>
        <w:rPr>
          <w:rFonts w:eastAsia="SimSun" w:hint="eastAsia"/>
          <w:color w:val="4472C4"/>
        </w:rPr>
        <w:t>External Axis</w:t>
      </w:r>
      <w:r>
        <w:rPr>
          <w:rFonts w:eastAsia="SimSun"/>
        </w:rPr>
        <w:t xml:space="preserve"> </w:t>
      </w:r>
      <w:r>
        <w:rPr>
          <w:rFonts w:eastAsia="SimSun"/>
          <w:color w:val="FF0000"/>
        </w:rPr>
        <w:t>Encoder moving distance</w:t>
      </w:r>
      <w:r>
        <w:rPr>
          <w:rFonts w:eastAsia="SimSun" w:hint="eastAsia"/>
          <w:color w:val="FF0000"/>
        </w:rPr>
        <w:t>（</w:t>
      </w:r>
      <w:r>
        <w:t>Lite version does not support this feature</w:t>
      </w:r>
      <w:r>
        <w:rPr>
          <w:rFonts w:eastAsia="SimSun" w:hint="eastAsia"/>
          <w:color w:val="FF0000"/>
        </w:rPr>
        <w:t>）</w:t>
      </w:r>
      <w:bookmarkEnd w:id="253"/>
    </w:p>
    <w:p w14:paraId="027B0390" w14:textId="77777777" w:rsidR="00474806" w:rsidRDefault="00000000">
      <w:pPr>
        <w:spacing w:before="156"/>
        <w:ind w:firstLine="420"/>
        <w:rPr>
          <w:rFonts w:ascii="Arial" w:hAnsi="Arial" w:cs="SimSun"/>
          <w:color w:val="7F7F7F"/>
        </w:rPr>
      </w:pPr>
      <w:r>
        <w:rPr>
          <w:rFonts w:ascii="Arial" w:hAnsi="Arial" w:cs="SimSun" w:hint="eastAsia"/>
          <w:color w:val="7F7F7F"/>
        </w:rPr>
        <w:t>“”，“”，</w:t>
      </w:r>
      <w:r>
        <w:rPr>
          <w:rFonts w:ascii="Arial" w:hAnsi="Arial" w:cs="Arial"/>
          <w:color w:val="7F7F7F"/>
        </w:rPr>
        <w:t xml:space="preserve"> 4-49 </w:t>
      </w:r>
      <w:r>
        <w:rPr>
          <w:rFonts w:ascii="Arial" w:hAnsi="Arial" w:cs="SimSun" w:hint="eastAsia"/>
          <w:color w:val="7F7F7F"/>
        </w:rPr>
        <w:t>：</w:t>
      </w:r>
    </w:p>
    <w:p w14:paraId="4444581F" w14:textId="77777777" w:rsidR="00474806" w:rsidRDefault="00000000">
      <w:pPr>
        <w:spacing w:before="156"/>
        <w:ind w:firstLine="420"/>
        <w:rPr>
          <w:rFonts w:ascii="Arial" w:hAnsi="Arial" w:cs="Arial"/>
        </w:rPr>
      </w:pPr>
      <w:r>
        <w:rPr>
          <w:rFonts w:ascii="Arial" w:hAnsi="Arial" w:cs="Arial"/>
        </w:rPr>
        <w:t>Select the “</w:t>
      </w:r>
      <w:r>
        <w:rPr>
          <w:rFonts w:ascii="Arial" w:hAnsi="Arial" w:cs="Arial"/>
          <w:szCs w:val="24"/>
        </w:rPr>
        <w:t>Extended Axis</w:t>
      </w:r>
      <w:r>
        <w:rPr>
          <w:rFonts w:ascii="Arial" w:hAnsi="Arial" w:cs="Arial"/>
        </w:rPr>
        <w:t>” command in the draw menu, and the “</w:t>
      </w:r>
      <w:r>
        <w:rPr>
          <w:rFonts w:ascii="Arial" w:hAnsi="Arial" w:cs="Arial"/>
          <w:szCs w:val="24"/>
        </w:rPr>
        <w:t>Extended Axis</w:t>
      </w:r>
      <w:r>
        <w:rPr>
          <w:rFonts w:ascii="Arial" w:hAnsi="Arial" w:cs="Arial"/>
        </w:rPr>
        <w:t xml:space="preserve">” object will be displayed in the object list, as shown in </w:t>
      </w:r>
      <w:r>
        <w:rPr>
          <w:rFonts w:ascii="Arial" w:hAnsi="Arial" w:cs="Arial" w:hint="eastAsia"/>
        </w:rPr>
        <w:t>F</w:t>
      </w:r>
      <w:r>
        <w:rPr>
          <w:rFonts w:ascii="Arial" w:hAnsi="Arial" w:cs="Arial"/>
        </w:rPr>
        <w:t>igure 4-49 below:</w:t>
      </w:r>
    </w:p>
    <w:p w14:paraId="0CF56892" w14:textId="77777777" w:rsidR="00474806" w:rsidRDefault="00000000">
      <w:pPr>
        <w:spacing w:before="156"/>
        <w:jc w:val="center"/>
      </w:pPr>
      <w:r>
        <w:rPr>
          <w:noProof/>
        </w:rPr>
        <w:lastRenderedPageBreak/>
        <w:drawing>
          <wp:inline distT="0" distB="0" distL="114300" distR="114300" wp14:anchorId="3FDEF846" wp14:editId="67E76C1F">
            <wp:extent cx="1707515" cy="1631950"/>
            <wp:effectExtent l="0" t="0" r="14605" b="13970"/>
            <wp:docPr id="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
                    <pic:cNvPicPr>
                      <a:picLocks noChangeAspect="1"/>
                    </pic:cNvPicPr>
                  </pic:nvPicPr>
                  <pic:blipFill>
                    <a:blip r:embed="rId172"/>
                    <a:stretch>
                      <a:fillRect/>
                    </a:stretch>
                  </pic:blipFill>
                  <pic:spPr>
                    <a:xfrm>
                      <a:off x="0" y="0"/>
                      <a:ext cx="1707515" cy="1631950"/>
                    </a:xfrm>
                    <a:prstGeom prst="rect">
                      <a:avLst/>
                    </a:prstGeom>
                    <a:noFill/>
                    <a:ln>
                      <a:noFill/>
                    </a:ln>
                  </pic:spPr>
                </pic:pic>
              </a:graphicData>
            </a:graphic>
          </wp:inline>
        </w:drawing>
      </w:r>
    </w:p>
    <w:p w14:paraId="3DB96236" w14:textId="77777777" w:rsidR="00474806" w:rsidRDefault="00000000">
      <w:pPr>
        <w:spacing w:before="156"/>
        <w:jc w:val="center"/>
        <w:outlineLvl w:val="0"/>
        <w:rPr>
          <w:rFonts w:ascii="Arial" w:hAnsi="Arial" w:cs="Arial"/>
        </w:rPr>
      </w:pPr>
      <w:r>
        <w:rPr>
          <w:rFonts w:ascii="Arial" w:hAnsi="Arial" w:cs="Arial"/>
          <w:sz w:val="21"/>
          <w:szCs w:val="16"/>
        </w:rPr>
        <w:t>Fig.4-</w:t>
      </w:r>
      <w:r>
        <w:rPr>
          <w:rFonts w:ascii="Arial" w:hAnsi="Arial" w:cs="Arial" w:hint="eastAsia"/>
          <w:sz w:val="21"/>
          <w:szCs w:val="16"/>
        </w:rPr>
        <w:t>49</w:t>
      </w:r>
      <w:r>
        <w:rPr>
          <w:rFonts w:ascii="Arial" w:hAnsi="Arial" w:cs="Arial"/>
          <w:sz w:val="21"/>
          <w:szCs w:val="16"/>
        </w:rPr>
        <w:t xml:space="preserve"> External Axis </w:t>
      </w:r>
      <w:r>
        <w:rPr>
          <w:color w:val="FF0000"/>
        </w:rPr>
        <w:t>Encoder moving distance</w:t>
      </w:r>
    </w:p>
    <w:p w14:paraId="0BF97BCD" w14:textId="77777777" w:rsidR="00474806" w:rsidRDefault="00000000">
      <w:pPr>
        <w:spacing w:before="156"/>
        <w:jc w:val="left"/>
        <w:rPr>
          <w:rFonts w:ascii="Arial" w:hAnsi="Arial" w:cs="Arial"/>
          <w:szCs w:val="24"/>
        </w:rPr>
      </w:pPr>
      <w:r>
        <w:rPr>
          <w:rFonts w:ascii="Arial" w:hAnsi="Arial" w:cs="Arial" w:hint="eastAsia"/>
          <w:szCs w:val="24"/>
        </w:rPr>
        <w:t xml:space="preserve">1  </w:t>
      </w:r>
      <w:r>
        <w:rPr>
          <w:rFonts w:ascii="Arial" w:hAnsi="Arial" w:cs="Arial"/>
          <w:color w:val="0000FF"/>
          <w:szCs w:val="24"/>
        </w:rPr>
        <w:t>Extended Axis</w:t>
      </w:r>
      <w:r>
        <w:rPr>
          <w:rFonts w:ascii="Arial" w:hAnsi="Arial" w:cs="Arial" w:hint="eastAsia"/>
          <w:color w:val="0000FF"/>
          <w:szCs w:val="24"/>
        </w:rPr>
        <w:t xml:space="preserve"> 1</w:t>
      </w:r>
    </w:p>
    <w:p w14:paraId="7D0F1434"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Relative Location</w:t>
      </w:r>
    </w:p>
    <w:p w14:paraId="4686F997"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Whether to Return to Zero</w:t>
      </w:r>
    </w:p>
    <w:p w14:paraId="4321E28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Move </w:t>
      </w:r>
    </w:p>
    <w:p w14:paraId="05FB681A"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Millimeter</w:t>
      </w:r>
    </w:p>
    <w:p w14:paraId="18D55CE1"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Pulse</w:t>
      </w:r>
    </w:p>
    <w:p w14:paraId="4C58D664"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Degree</w:t>
      </w:r>
    </w:p>
    <w:p w14:paraId="07258C14"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color w:val="0000FF"/>
          <w:szCs w:val="24"/>
        </w:rPr>
        <w:t>Extended Axis</w:t>
      </w:r>
      <w:r>
        <w:rPr>
          <w:rFonts w:ascii="Arial" w:hAnsi="Arial" w:cs="Arial" w:hint="eastAsia"/>
          <w:color w:val="0000FF"/>
          <w:szCs w:val="24"/>
        </w:rPr>
        <w:t xml:space="preserve"> Configuration</w:t>
      </w:r>
    </w:p>
    <w:p w14:paraId="467B9543" w14:textId="77777777" w:rsidR="00474806" w:rsidRDefault="00474806">
      <w:pPr>
        <w:spacing w:before="156"/>
        <w:jc w:val="left"/>
        <w:rPr>
          <w:rFonts w:ascii="Arial" w:hAnsi="Arial" w:cs="Arial"/>
          <w:color w:val="0000FF"/>
          <w:szCs w:val="24"/>
        </w:rPr>
      </w:pPr>
    </w:p>
    <w:p w14:paraId="0E19F573" w14:textId="77777777" w:rsidR="00474806" w:rsidRDefault="00474806">
      <w:pPr>
        <w:spacing w:before="156"/>
        <w:jc w:val="left"/>
        <w:rPr>
          <w:rFonts w:ascii="Arial" w:hAnsi="Arial" w:cs="Arial"/>
          <w:color w:val="0000FF"/>
          <w:szCs w:val="24"/>
        </w:rPr>
      </w:pPr>
    </w:p>
    <w:p w14:paraId="14E9E28B" w14:textId="77777777" w:rsidR="00474806" w:rsidRDefault="00474806">
      <w:pPr>
        <w:spacing w:before="156"/>
        <w:jc w:val="left"/>
        <w:rPr>
          <w:rFonts w:ascii="Arial" w:hAnsi="Arial" w:cs="Arial"/>
          <w:szCs w:val="24"/>
        </w:rPr>
      </w:pPr>
    </w:p>
    <w:p w14:paraId="6BA4B6F3" w14:textId="77777777" w:rsidR="00474806" w:rsidRDefault="00000000">
      <w:pPr>
        <w:spacing w:before="156"/>
        <w:rPr>
          <w:rFonts w:ascii="Arial" w:hAnsi="Arial" w:cs="Arial"/>
          <w:color w:val="4472C4"/>
        </w:rPr>
      </w:pPr>
      <w:r>
        <w:rPr>
          <w:rFonts w:ascii="Arial" w:hAnsi="Arial" w:cs="Arial"/>
          <w:b/>
          <w:bCs/>
          <w:color w:val="4472C4"/>
        </w:rPr>
        <w:t>Correct axis origin:</w:t>
      </w:r>
      <w:r>
        <w:rPr>
          <w:rFonts w:ascii="Arial" w:hAnsi="Arial" w:cs="Arial"/>
          <w:color w:val="4472C4"/>
        </w:rPr>
        <w:t xml:space="preserve"> The current expansion axis go zero and reset coordinates. The following example explains how to use this module.</w:t>
      </w:r>
    </w:p>
    <w:p w14:paraId="290B7AEB" w14:textId="77777777" w:rsidR="00474806" w:rsidRDefault="00000000">
      <w:pPr>
        <w:spacing w:before="156"/>
        <w:rPr>
          <w:rFonts w:ascii="Arial" w:hAnsi="Arial" w:cs="Arial"/>
          <w:color w:val="FF0000"/>
        </w:rPr>
      </w:pPr>
      <w:r>
        <w:rPr>
          <w:rFonts w:ascii="Arial" w:hAnsi="Arial" w:cs="Arial"/>
          <w:b/>
          <w:bCs/>
          <w:color w:val="FF0000"/>
        </w:rPr>
        <w:t>Extended axis correction Zero</w:t>
      </w:r>
      <w:r>
        <w:rPr>
          <w:rFonts w:ascii="Arial" w:hAnsi="Arial" w:cs="Arial"/>
          <w:color w:val="FF0000"/>
        </w:rPr>
        <w:t>:</w:t>
      </w:r>
      <w:r>
        <w:rPr>
          <w:color w:val="FF0000"/>
        </w:rPr>
        <w:t xml:space="preserve"> </w:t>
      </w:r>
      <w:r>
        <w:rPr>
          <w:rFonts w:ascii="Arial" w:hAnsi="Arial" w:cs="Arial"/>
          <w:color w:val="FF0000"/>
        </w:rPr>
        <w:t>Check this to return the motor to zero</w:t>
      </w:r>
    </w:p>
    <w:p w14:paraId="38775FEA" w14:textId="77777777" w:rsidR="00474806" w:rsidRDefault="00000000">
      <w:pPr>
        <w:spacing w:before="156"/>
        <w:rPr>
          <w:rFonts w:ascii="Arial" w:hAnsi="Arial" w:cs="Arial"/>
          <w:color w:val="FF0000"/>
        </w:rPr>
      </w:pPr>
      <w:r>
        <w:rPr>
          <w:rFonts w:ascii="Arial" w:hAnsi="Arial" w:cs="Arial"/>
          <w:color w:val="FF0000"/>
        </w:rPr>
        <w:t>Relative position: It means the origin is used as the reference when the motor moves</w:t>
      </w:r>
      <w:r>
        <w:rPr>
          <w:rFonts w:ascii="Arial" w:hAnsi="Arial" w:cs="Arial" w:hint="eastAsia"/>
          <w:color w:val="FF0000"/>
        </w:rPr>
        <w:t>.</w:t>
      </w:r>
    </w:p>
    <w:p w14:paraId="56A765FA" w14:textId="77777777" w:rsidR="00474806" w:rsidRDefault="00000000">
      <w:pPr>
        <w:spacing w:before="156"/>
        <w:rPr>
          <w:rFonts w:ascii="Arial" w:hAnsi="Arial" w:cs="Arial"/>
          <w:color w:val="FF0000"/>
        </w:rPr>
      </w:pPr>
      <w:r>
        <w:rPr>
          <w:rFonts w:ascii="Arial" w:hAnsi="Arial" w:cs="Arial"/>
          <w:color w:val="FF0000"/>
        </w:rPr>
        <w:t>Relative position:</w:t>
      </w:r>
      <w:r>
        <w:rPr>
          <w:color w:val="FF0000"/>
        </w:rPr>
        <w:t xml:space="preserve"> </w:t>
      </w:r>
      <w:r>
        <w:rPr>
          <w:rFonts w:ascii="Arial" w:hAnsi="Arial" w:cs="Arial"/>
          <w:color w:val="FF0000"/>
        </w:rPr>
        <w:t>Indicates whether the motor moves based on the origin or relative position.</w:t>
      </w:r>
    </w:p>
    <w:p w14:paraId="6F001D15" w14:textId="77777777" w:rsidR="00474806" w:rsidRDefault="00000000">
      <w:pPr>
        <w:spacing w:before="156"/>
        <w:jc w:val="left"/>
        <w:rPr>
          <w:rFonts w:ascii="Arial" w:hAnsi="Arial" w:cs="Arial"/>
          <w:szCs w:val="24"/>
        </w:rPr>
      </w:pPr>
      <w:r>
        <w:rPr>
          <w:rFonts w:ascii="Arial" w:hAnsi="Arial" w:cs="Arial"/>
          <w:b/>
          <w:bCs/>
          <w:szCs w:val="24"/>
        </w:rPr>
        <w:t>Number of moving pulses:</w:t>
      </w:r>
      <w:r>
        <w:rPr>
          <w:rFonts w:ascii="Arial" w:hAnsi="Arial" w:cs="Arial"/>
          <w:szCs w:val="24"/>
        </w:rPr>
        <w:t xml:space="preserve"> how many pulses are sent to the motor, and the number of pulses indicates the motor movement distance.</w:t>
      </w:r>
    </w:p>
    <w:p w14:paraId="726892BB" w14:textId="77777777" w:rsidR="00474806" w:rsidRDefault="00000000">
      <w:pPr>
        <w:spacing w:before="156"/>
        <w:jc w:val="left"/>
        <w:rPr>
          <w:rFonts w:ascii="Arial" w:hAnsi="Arial" w:cs="Arial"/>
        </w:rPr>
      </w:pPr>
      <w:r>
        <w:rPr>
          <w:rFonts w:ascii="Arial" w:hAnsi="Arial" w:cs="Arial"/>
          <w:b/>
          <w:bCs/>
          <w:szCs w:val="24"/>
        </w:rPr>
        <w:t xml:space="preserve">Unit </w:t>
      </w:r>
      <w:r>
        <w:rPr>
          <w:rFonts w:ascii="Arial" w:hAnsi="Arial" w:cs="Arial"/>
          <w:b/>
          <w:bCs/>
          <w:color w:val="FF0000"/>
          <w:szCs w:val="24"/>
        </w:rPr>
        <w:t>type</w:t>
      </w:r>
      <w:r>
        <w:rPr>
          <w:rFonts w:ascii="Arial" w:hAnsi="Arial" w:cs="Arial"/>
          <w:b/>
          <w:bCs/>
          <w:szCs w:val="24"/>
        </w:rPr>
        <w:t>：</w:t>
      </w:r>
      <w:r>
        <w:rPr>
          <w:rFonts w:ascii="Arial" w:hAnsi="Arial" w:cs="Arial"/>
          <w:szCs w:val="24"/>
        </w:rPr>
        <w:t>unit of motor movement distance</w:t>
      </w:r>
    </w:p>
    <w:p w14:paraId="30D2038D" w14:textId="77777777" w:rsidR="00474806" w:rsidRDefault="00000000">
      <w:pPr>
        <w:pStyle w:val="Heading2"/>
        <w:numPr>
          <w:ilvl w:val="0"/>
          <w:numId w:val="0"/>
        </w:numPr>
        <w:ind w:left="575" w:hanging="575"/>
        <w:rPr>
          <w:rFonts w:eastAsia="SimSun" w:cs="Arial"/>
        </w:rPr>
      </w:pPr>
      <w:bookmarkStart w:id="254" w:name="_Toc64634101"/>
      <w:r>
        <w:rPr>
          <w:rFonts w:eastAsia="SimSun" w:cs="Arial"/>
        </w:rPr>
        <w:t xml:space="preserve">4.15. </w:t>
      </w:r>
      <w:bookmarkStart w:id="255" w:name="_Toc414777220"/>
      <w:bookmarkStart w:id="256" w:name="_Toc416973454"/>
      <w:r>
        <w:rPr>
          <w:rFonts w:eastAsia="SimSun" w:cs="Arial" w:hint="eastAsia"/>
        </w:rPr>
        <w:t>Encoder Movement Distance</w:t>
      </w:r>
      <w:bookmarkEnd w:id="254"/>
      <w:bookmarkEnd w:id="255"/>
      <w:bookmarkEnd w:id="256"/>
    </w:p>
    <w:p w14:paraId="03DEF631" w14:textId="77777777" w:rsidR="00474806" w:rsidRDefault="00000000">
      <w:pPr>
        <w:pStyle w:val="NormalIndent"/>
        <w:spacing w:before="156"/>
        <w:ind w:firstLineChars="0" w:firstLine="0"/>
        <w:rPr>
          <w:rFonts w:ascii="Arial" w:hAnsi="Arial" w:cs="Arial"/>
        </w:rPr>
      </w:pPr>
      <w:r>
        <w:rPr>
          <w:rFonts w:ascii="Arial" w:hAnsi="Arial" w:cs="Arial" w:hint="eastAsia"/>
        </w:rPr>
        <w:t>When the</w:t>
      </w:r>
      <w:r>
        <w:rPr>
          <w:rFonts w:ascii="Arial" w:hAnsi="Arial" w:cs="Arial"/>
        </w:rPr>
        <w:t xml:space="preserve"> “</w:t>
      </w:r>
      <w:r>
        <w:rPr>
          <w:rFonts w:ascii="Arial" w:hAnsi="Arial" w:cs="Arial" w:hint="eastAsia"/>
        </w:rPr>
        <w:t>Encoder Movement Distance</w:t>
      </w:r>
      <w:r>
        <w:rPr>
          <w:rFonts w:ascii="Arial" w:hAnsi="Arial" w:cs="Arial"/>
        </w:rPr>
        <w:t xml:space="preserve">” command in </w:t>
      </w:r>
      <w:r>
        <w:rPr>
          <w:rFonts w:ascii="Arial" w:hAnsi="Arial" w:cs="Arial" w:hint="eastAsia"/>
        </w:rPr>
        <w:t xml:space="preserve">the </w:t>
      </w:r>
      <w:r>
        <w:rPr>
          <w:rFonts w:ascii="Arial" w:hAnsi="Arial" w:cs="Arial"/>
        </w:rPr>
        <w:t>Draw Menu</w:t>
      </w:r>
      <w:r>
        <w:rPr>
          <w:rFonts w:ascii="Arial" w:hAnsi="Arial" w:cs="Arial" w:hint="eastAsia"/>
        </w:rPr>
        <w:t xml:space="preserve"> is selected</w:t>
      </w:r>
      <w:r>
        <w:rPr>
          <w:rFonts w:ascii="Arial" w:hAnsi="Arial" w:cs="Arial"/>
        </w:rPr>
        <w:t>, the “</w:t>
      </w:r>
      <w:r>
        <w:rPr>
          <w:rFonts w:ascii="Arial" w:hAnsi="Arial" w:cs="Arial" w:hint="eastAsia"/>
        </w:rPr>
        <w:t>Encoder Movement Distance</w:t>
      </w:r>
      <w:r>
        <w:rPr>
          <w:rFonts w:ascii="Arial" w:hAnsi="Arial" w:cs="Arial"/>
        </w:rPr>
        <w:t>”</w:t>
      </w:r>
      <w:r>
        <w:rPr>
          <w:rFonts w:ascii="Arial" w:hAnsi="Arial" w:cs="Arial" w:hint="eastAsia"/>
        </w:rPr>
        <w:t xml:space="preserve"> will be displayed in the </w:t>
      </w:r>
      <w:r>
        <w:rPr>
          <w:rFonts w:ascii="Arial" w:hAnsi="Arial" w:cs="Arial"/>
        </w:rPr>
        <w:t xml:space="preserve">Object List </w:t>
      </w:r>
      <w:r>
        <w:rPr>
          <w:rFonts w:ascii="Arial" w:hAnsi="Arial" w:cs="Arial" w:hint="eastAsia"/>
        </w:rPr>
        <w:lastRenderedPageBreak/>
        <w:t>as</w:t>
      </w:r>
      <w:r>
        <w:rPr>
          <w:rFonts w:ascii="Arial" w:hAnsi="Arial" w:cs="Arial"/>
        </w:rPr>
        <w:t xml:space="preserve"> </w:t>
      </w:r>
      <w:r>
        <w:rPr>
          <w:rFonts w:ascii="Arial" w:hAnsi="Arial" w:cs="Arial" w:hint="eastAsia"/>
        </w:rPr>
        <w:t xml:space="preserve">shown in </w:t>
      </w:r>
      <w:r>
        <w:rPr>
          <w:rFonts w:ascii="Arial" w:hAnsi="Arial" w:cs="Arial"/>
        </w:rPr>
        <w:t>Fig. 4-</w:t>
      </w:r>
      <w:r>
        <w:rPr>
          <w:rFonts w:ascii="Arial" w:hAnsi="Arial" w:cs="Arial" w:hint="eastAsia"/>
        </w:rPr>
        <w:t>50:</w:t>
      </w:r>
    </w:p>
    <w:p w14:paraId="1B977199" w14:textId="77777777" w:rsidR="00474806" w:rsidRDefault="00000000">
      <w:pPr>
        <w:pStyle w:val="NormalIndent"/>
        <w:spacing w:before="156"/>
        <w:ind w:left="432" w:firstLineChars="0" w:firstLine="0"/>
        <w:jc w:val="center"/>
      </w:pPr>
      <w:r>
        <w:rPr>
          <w:noProof/>
        </w:rPr>
        <w:drawing>
          <wp:inline distT="0" distB="0" distL="114300" distR="114300" wp14:anchorId="342BC12C" wp14:editId="0D9E7BA5">
            <wp:extent cx="1242060" cy="525780"/>
            <wp:effectExtent l="0" t="0" r="7620" b="7620"/>
            <wp:docPr id="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
                    <pic:cNvPicPr>
                      <a:picLocks noChangeAspect="1"/>
                    </pic:cNvPicPr>
                  </pic:nvPicPr>
                  <pic:blipFill>
                    <a:blip r:embed="rId173"/>
                    <a:stretch>
                      <a:fillRect/>
                    </a:stretch>
                  </pic:blipFill>
                  <pic:spPr>
                    <a:xfrm>
                      <a:off x="0" y="0"/>
                      <a:ext cx="1242060" cy="525780"/>
                    </a:xfrm>
                    <a:prstGeom prst="rect">
                      <a:avLst/>
                    </a:prstGeom>
                    <a:noFill/>
                    <a:ln>
                      <a:noFill/>
                    </a:ln>
                  </pic:spPr>
                </pic:pic>
              </a:graphicData>
            </a:graphic>
          </wp:inline>
        </w:drawing>
      </w:r>
    </w:p>
    <w:p w14:paraId="1BEDAC1D"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21"/>
        </w:rPr>
        <w:t xml:space="preserve">Fig. </w:t>
      </w:r>
      <w:r>
        <w:rPr>
          <w:rFonts w:ascii="Arial" w:hAnsi="Arial" w:cs="Arial"/>
          <w:sz w:val="21"/>
          <w:szCs w:val="21"/>
        </w:rPr>
        <w:t>4-</w:t>
      </w:r>
      <w:r>
        <w:rPr>
          <w:rFonts w:ascii="Arial" w:hAnsi="Arial" w:cs="Arial" w:hint="eastAsia"/>
          <w:sz w:val="21"/>
          <w:szCs w:val="21"/>
        </w:rPr>
        <w:t>50</w:t>
      </w:r>
      <w:r>
        <w:rPr>
          <w:rFonts w:ascii="Arial" w:hAnsi="Arial" w:cs="Arial"/>
          <w:sz w:val="21"/>
          <w:szCs w:val="21"/>
        </w:rPr>
        <w:t xml:space="preserve"> </w:t>
      </w:r>
      <w:r>
        <w:rPr>
          <w:rFonts w:ascii="Arial" w:hAnsi="Arial" w:cs="Arial" w:hint="eastAsia"/>
          <w:sz w:val="21"/>
          <w:szCs w:val="21"/>
        </w:rPr>
        <w:t>Dialog Box of Encoder Movement Distance</w:t>
      </w:r>
    </w:p>
    <w:p w14:paraId="07F08A7D" w14:textId="77777777" w:rsidR="00474806" w:rsidRDefault="00000000">
      <w:pPr>
        <w:pStyle w:val="NormalIndent"/>
        <w:spacing w:before="156"/>
        <w:ind w:firstLineChars="0" w:firstLine="0"/>
        <w:jc w:val="left"/>
        <w:rPr>
          <w:rFonts w:ascii="Arial" w:hAnsi="Arial" w:cs="Arial"/>
        </w:rPr>
      </w:pPr>
      <w:r>
        <w:rPr>
          <w:rFonts w:ascii="Arial" w:hAnsi="Arial" w:cs="Arial" w:hint="eastAsia"/>
        </w:rPr>
        <w:t xml:space="preserve"> 1000.000  </w:t>
      </w:r>
    </w:p>
    <w:p w14:paraId="31FD887F" w14:textId="77777777" w:rsidR="00474806" w:rsidRDefault="00000000">
      <w:pPr>
        <w:pStyle w:val="NormalIndent"/>
        <w:spacing w:before="156"/>
        <w:ind w:firstLineChars="0" w:firstLine="0"/>
        <w:jc w:val="left"/>
        <w:rPr>
          <w:rFonts w:ascii="Arial" w:hAnsi="Arial" w:cs="Arial"/>
          <w:color w:val="0000FF"/>
        </w:rPr>
      </w:pPr>
      <w:r>
        <w:rPr>
          <w:rFonts w:ascii="Arial" w:hAnsi="Arial" w:cs="Arial" w:hint="eastAsia"/>
          <w:color w:val="0000FF"/>
        </w:rPr>
        <w:t>Encoder Movement Distance 1000.000 mm</w:t>
      </w:r>
    </w:p>
    <w:p w14:paraId="666A349F" w14:textId="77777777" w:rsidR="00474806" w:rsidRDefault="00000000">
      <w:pPr>
        <w:spacing w:before="156" w:line="360" w:lineRule="auto"/>
        <w:rPr>
          <w:rFonts w:ascii="Arial" w:hAnsi="Arial" w:cs="Arial"/>
        </w:rPr>
      </w:pPr>
      <w:r>
        <w:rPr>
          <w:rFonts w:ascii="Arial" w:hAnsi="Arial" w:cs="Arial"/>
        </w:rPr>
        <w:t xml:space="preserve"> “</w:t>
      </w:r>
      <w:r>
        <w:rPr>
          <w:rFonts w:ascii="Arial" w:hAnsi="Arial" w:cs="Arial" w:hint="eastAsia"/>
        </w:rPr>
        <w:t>Encoder Movement Distance</w:t>
      </w:r>
      <w:r>
        <w:rPr>
          <w:rFonts w:ascii="Arial" w:hAnsi="Arial" w:cs="Arial"/>
        </w:rPr>
        <w:t>”</w:t>
      </w:r>
      <w:r>
        <w:rPr>
          <w:rFonts w:ascii="Arial" w:hAnsi="Arial" w:cs="Arial" w:hint="eastAsia"/>
        </w:rPr>
        <w:t xml:space="preserve"> is mainly used for detecting the movement distance of flying objects during the process of mark on the fly.</w:t>
      </w:r>
    </w:p>
    <w:p w14:paraId="1371925A" w14:textId="77777777" w:rsidR="00474806" w:rsidRDefault="00000000">
      <w:pPr>
        <w:pStyle w:val="Heading2"/>
        <w:numPr>
          <w:ilvl w:val="0"/>
          <w:numId w:val="0"/>
        </w:numPr>
        <w:ind w:left="575" w:hanging="575"/>
        <w:rPr>
          <w:rFonts w:eastAsia="SimSun" w:cs="Arial"/>
        </w:rPr>
      </w:pPr>
      <w:bookmarkStart w:id="257" w:name="_Toc64634102"/>
      <w:r>
        <w:rPr>
          <w:rFonts w:eastAsia="SimSun" w:cs="Arial"/>
        </w:rPr>
        <w:t xml:space="preserve">4.16. </w:t>
      </w:r>
      <w:bookmarkStart w:id="258" w:name="_Toc416973455"/>
      <w:bookmarkStart w:id="259" w:name="_Toc414777221"/>
      <w:r>
        <w:rPr>
          <w:rFonts w:eastAsia="SimSun" w:cs="Arial" w:hint="eastAsia"/>
        </w:rPr>
        <w:t>H</w:t>
      </w:r>
      <w:r>
        <w:rPr>
          <w:rFonts w:eastAsia="SimSun" w:cs="Arial"/>
        </w:rPr>
        <w:t xml:space="preserve">elical </w:t>
      </w:r>
      <w:r>
        <w:rPr>
          <w:rFonts w:eastAsia="SimSun" w:cs="Arial" w:hint="eastAsia"/>
        </w:rPr>
        <w:t>L</w:t>
      </w:r>
      <w:r>
        <w:rPr>
          <w:rFonts w:eastAsia="SimSun" w:cs="Arial"/>
        </w:rPr>
        <w:t>ine</w:t>
      </w:r>
      <w:bookmarkEnd w:id="257"/>
      <w:bookmarkEnd w:id="258"/>
      <w:bookmarkEnd w:id="259"/>
    </w:p>
    <w:p w14:paraId="07085154" w14:textId="77777777" w:rsidR="00474806" w:rsidRDefault="00000000">
      <w:pPr>
        <w:spacing w:before="156" w:line="360" w:lineRule="auto"/>
        <w:rPr>
          <w:rFonts w:ascii="Arial" w:hAnsi="Arial" w:cs="Arial"/>
          <w:color w:val="4472C4"/>
        </w:rPr>
      </w:pPr>
      <w:r>
        <w:rPr>
          <w:rFonts w:ascii="Arial" w:hAnsi="Arial" w:cs="Arial" w:hint="eastAsia"/>
          <w:color w:val="4472C4"/>
        </w:rPr>
        <w:t xml:space="preserve">The helical line can be added to objects outside the frame and the following parameters can be set: equal pitch, </w:t>
      </w:r>
      <w:r>
        <w:rPr>
          <w:rFonts w:ascii="Arial" w:hAnsi="Arial" w:cs="Arial"/>
          <w:color w:val="4472C4"/>
        </w:rPr>
        <w:t>unequal</w:t>
      </w:r>
      <w:r>
        <w:rPr>
          <w:rFonts w:ascii="Arial" w:hAnsi="Arial" w:cs="Arial" w:hint="eastAsia"/>
          <w:color w:val="4472C4"/>
        </w:rPr>
        <w:t xml:space="preserve"> pitch and helical line setting from inward to outward or from outward to inward, as well as the </w:t>
      </w:r>
      <w:r>
        <w:rPr>
          <w:rFonts w:ascii="Arial" w:hAnsi="Arial" w:cs="Arial"/>
          <w:color w:val="4472C4"/>
        </w:rPr>
        <w:t>minimum</w:t>
      </w:r>
      <w:r>
        <w:rPr>
          <w:rFonts w:ascii="Arial" w:hAnsi="Arial" w:cs="Arial" w:hint="eastAsia"/>
          <w:color w:val="4472C4"/>
        </w:rPr>
        <w:t xml:space="preserve"> radius, the minimum and maximum pitches of helical line, variation of pitch, number of rings of </w:t>
      </w:r>
      <w:r>
        <w:rPr>
          <w:rFonts w:ascii="Arial" w:hAnsi="Arial" w:cs="Arial"/>
          <w:color w:val="4472C4"/>
        </w:rPr>
        <w:t xml:space="preserve">outer </w:t>
      </w:r>
      <w:r>
        <w:rPr>
          <w:rFonts w:ascii="Arial" w:hAnsi="Arial" w:cs="Arial" w:hint="eastAsia"/>
          <w:color w:val="4472C4"/>
        </w:rPr>
        <w:t xml:space="preserve">and inner </w:t>
      </w:r>
      <w:r>
        <w:rPr>
          <w:rFonts w:ascii="Arial" w:hAnsi="Arial" w:cs="Arial"/>
          <w:color w:val="4472C4"/>
        </w:rPr>
        <w:t>boundar</w:t>
      </w:r>
      <w:r>
        <w:rPr>
          <w:rFonts w:ascii="Arial" w:hAnsi="Arial" w:cs="Arial" w:hint="eastAsia"/>
          <w:color w:val="4472C4"/>
        </w:rPr>
        <w:t>ies, etc., as shown in Fig. 4-51:</w:t>
      </w:r>
    </w:p>
    <w:p w14:paraId="6524B3B1" w14:textId="77777777" w:rsidR="00474806" w:rsidRDefault="00000000">
      <w:pPr>
        <w:spacing w:before="156" w:line="360" w:lineRule="auto"/>
        <w:rPr>
          <w:rFonts w:ascii="Arial" w:hAnsi="Arial" w:cs="Arial"/>
          <w:color w:val="FF0000"/>
        </w:rPr>
      </w:pPr>
      <w:r>
        <w:rPr>
          <w:rFonts w:ascii="Arial" w:hAnsi="Arial" w:cs="Arial"/>
          <w:color w:val="FF0000"/>
        </w:rPr>
        <w:t>Helix can be added to the outer frame object, and parameters such as equal pitch, unequal pitch, helix setting from inside to outside, from outside to inside, and minimum radius, minimum helix pitch, maximum helix pitch, pitch variation, outer boundary ring number, inner boundary ring number can be selected</w:t>
      </w:r>
    </w:p>
    <w:p w14:paraId="4C0E85A3" w14:textId="77777777" w:rsidR="00474806" w:rsidRDefault="00000000">
      <w:pPr>
        <w:spacing w:before="156" w:line="360" w:lineRule="auto"/>
        <w:ind w:firstLineChars="100" w:firstLine="240"/>
        <w:jc w:val="center"/>
      </w:pPr>
      <w:r>
        <w:rPr>
          <w:noProof/>
        </w:rPr>
        <w:lastRenderedPageBreak/>
        <w:drawing>
          <wp:inline distT="0" distB="0" distL="114300" distR="114300" wp14:anchorId="13FA276F" wp14:editId="7EC79387">
            <wp:extent cx="2507615" cy="3429000"/>
            <wp:effectExtent l="0" t="0" r="6985" b="0"/>
            <wp:docPr id="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pic:cNvPicPr>
                      <a:picLocks noChangeAspect="1"/>
                    </pic:cNvPicPr>
                  </pic:nvPicPr>
                  <pic:blipFill>
                    <a:blip r:embed="rId174"/>
                    <a:stretch>
                      <a:fillRect/>
                    </a:stretch>
                  </pic:blipFill>
                  <pic:spPr>
                    <a:xfrm>
                      <a:off x="0" y="0"/>
                      <a:ext cx="2507615" cy="3429000"/>
                    </a:xfrm>
                    <a:prstGeom prst="rect">
                      <a:avLst/>
                    </a:prstGeom>
                    <a:noFill/>
                    <a:ln>
                      <a:noFill/>
                    </a:ln>
                  </pic:spPr>
                </pic:pic>
              </a:graphicData>
            </a:graphic>
          </wp:inline>
        </w:drawing>
      </w:r>
    </w:p>
    <w:p w14:paraId="64298D1D" w14:textId="77777777" w:rsidR="00474806" w:rsidRDefault="00000000">
      <w:pPr>
        <w:spacing w:before="156" w:line="360" w:lineRule="auto"/>
        <w:ind w:firstLineChars="1200" w:firstLine="2520"/>
        <w:outlineLvl w:val="0"/>
        <w:rPr>
          <w:rFonts w:ascii="Arial" w:hAnsi="Arial" w:cs="Arial"/>
        </w:rPr>
      </w:pPr>
      <w:r>
        <w:rPr>
          <w:rFonts w:ascii="Arial" w:hAnsi="Arial" w:cs="Arial" w:hint="eastAsia"/>
          <w:sz w:val="21"/>
          <w:szCs w:val="16"/>
        </w:rPr>
        <w:t>Fig. 4-51 Helical Line Setting Dialog Box</w:t>
      </w:r>
    </w:p>
    <w:p w14:paraId="291775A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Helix </w:t>
      </w:r>
      <w:r>
        <w:rPr>
          <w:rFonts w:ascii="Arial" w:hAnsi="Arial" w:cs="Arial" w:hint="eastAsia"/>
          <w:szCs w:val="24"/>
        </w:rPr>
        <w:t xml:space="preserve"> </w:t>
      </w:r>
    </w:p>
    <w:p w14:paraId="0408E1D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63CC664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Close</w:t>
      </w:r>
      <w:r>
        <w:rPr>
          <w:rFonts w:ascii="Arial" w:hAnsi="Arial" w:cs="Arial" w:hint="eastAsia"/>
          <w:szCs w:val="24"/>
        </w:rPr>
        <w:t xml:space="preserve"> </w:t>
      </w:r>
    </w:p>
    <w:p w14:paraId="337C404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Pen Number</w:t>
      </w:r>
    </w:p>
    <w:p w14:paraId="40B9D9A0"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3   </w:t>
      </w:r>
      <w:r>
        <w:rPr>
          <w:rFonts w:ascii="Arial" w:hAnsi="Arial" w:cs="Arial" w:hint="eastAsia"/>
          <w:color w:val="0000FF"/>
          <w:szCs w:val="24"/>
        </w:rPr>
        <w:t>Minimum Radius  3 mm</w:t>
      </w:r>
    </w:p>
    <w:p w14:paraId="34DEAB1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0.5   </w:t>
      </w:r>
      <w:r>
        <w:rPr>
          <w:rFonts w:ascii="Arial" w:hAnsi="Arial" w:cs="Arial" w:hint="eastAsia"/>
          <w:color w:val="0000FF"/>
          <w:szCs w:val="24"/>
        </w:rPr>
        <w:t>Minimum Helix Pitch  0.5mm</w:t>
      </w:r>
    </w:p>
    <w:p w14:paraId="5D5559C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0.5   </w:t>
      </w:r>
      <w:r>
        <w:rPr>
          <w:rFonts w:ascii="Arial" w:hAnsi="Arial" w:cs="Arial" w:hint="eastAsia"/>
          <w:color w:val="0000FF"/>
          <w:szCs w:val="24"/>
        </w:rPr>
        <w:t>Maximum Helix Pitch  0.5mm</w:t>
      </w:r>
    </w:p>
    <w:p w14:paraId="2E6226B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0.1  </w:t>
      </w:r>
      <w:r>
        <w:rPr>
          <w:rFonts w:ascii="Arial" w:hAnsi="Arial" w:cs="Arial" w:hint="eastAsia"/>
          <w:color w:val="0000FF"/>
          <w:szCs w:val="24"/>
        </w:rPr>
        <w:t>Pitch Variation  0.1mm</w:t>
      </w:r>
      <w:r>
        <w:rPr>
          <w:rFonts w:ascii="Arial" w:hAnsi="Arial" w:cs="Arial" w:hint="eastAsia"/>
          <w:szCs w:val="24"/>
        </w:rPr>
        <w:t xml:space="preserve">  </w:t>
      </w:r>
    </w:p>
    <w:p w14:paraId="0675461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Number of Outer Boundary Rings</w:t>
      </w:r>
      <w:r>
        <w:rPr>
          <w:rFonts w:ascii="Arial" w:hAnsi="Arial" w:cs="Arial" w:hint="eastAsia"/>
          <w:szCs w:val="24"/>
        </w:rPr>
        <w:t xml:space="preserve"> </w:t>
      </w:r>
    </w:p>
    <w:p w14:paraId="5C0F2FA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Number of Inner Boundary Rings </w:t>
      </w:r>
    </w:p>
    <w:p w14:paraId="4DA5170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Enabling Cycle</w:t>
      </w:r>
      <w:r>
        <w:rPr>
          <w:rFonts w:ascii="Arial" w:hAnsi="Arial" w:cs="Arial" w:hint="eastAsia"/>
          <w:szCs w:val="24"/>
        </w:rPr>
        <w:t xml:space="preserve">  </w:t>
      </w:r>
    </w:p>
    <w:p w14:paraId="51723CB1"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Number of Cycles</w:t>
      </w:r>
    </w:p>
    <w:p w14:paraId="268F2C84" w14:textId="77777777" w:rsidR="00474806" w:rsidRDefault="00474806">
      <w:pPr>
        <w:spacing w:before="156" w:line="360" w:lineRule="auto"/>
        <w:ind w:firstLineChars="100" w:firstLine="240"/>
        <w:jc w:val="center"/>
        <w:rPr>
          <w:rFonts w:ascii="Arial" w:hAnsi="Arial" w:cs="Arial"/>
        </w:rPr>
      </w:pPr>
    </w:p>
    <w:p w14:paraId="5DAB921A" w14:textId="77777777" w:rsidR="00474806" w:rsidRDefault="00000000">
      <w:pPr>
        <w:pStyle w:val="Heading2"/>
        <w:numPr>
          <w:ilvl w:val="0"/>
          <w:numId w:val="0"/>
        </w:numPr>
        <w:ind w:left="575" w:hanging="575"/>
        <w:rPr>
          <w:rFonts w:eastAsia="SimSun" w:cs="Arial"/>
        </w:rPr>
      </w:pPr>
      <w:bookmarkStart w:id="260" w:name="_Toc14462"/>
      <w:bookmarkStart w:id="261" w:name="_Toc20223"/>
      <w:bookmarkStart w:id="262" w:name="_Toc64634103"/>
      <w:bookmarkStart w:id="263" w:name="_Toc10209"/>
      <w:bookmarkStart w:id="264" w:name="_Toc17034"/>
      <w:r>
        <w:rPr>
          <w:rFonts w:eastAsia="SimSun" w:cs="Arial"/>
        </w:rPr>
        <w:lastRenderedPageBreak/>
        <w:t xml:space="preserve">4.17. </w:t>
      </w:r>
      <w:bookmarkStart w:id="265" w:name="_Toc416973453"/>
      <w:bookmarkStart w:id="266" w:name="_Toc414777219"/>
      <w:bookmarkEnd w:id="260"/>
      <w:bookmarkEnd w:id="261"/>
      <w:r>
        <w:rPr>
          <w:rFonts w:eastAsia="SimSun" w:cs="Arial" w:hint="eastAsia"/>
          <w:color w:val="4472C4"/>
        </w:rPr>
        <w:t>G</w:t>
      </w:r>
      <w:r>
        <w:rPr>
          <w:rFonts w:eastAsia="SimSun" w:cs="Arial"/>
          <w:color w:val="4472C4"/>
        </w:rPr>
        <w:t xml:space="preserve">raph </w:t>
      </w:r>
      <w:r>
        <w:rPr>
          <w:rFonts w:eastAsia="SimSun" w:cs="Arial" w:hint="eastAsia"/>
          <w:color w:val="4472C4"/>
        </w:rPr>
        <w:t>S</w:t>
      </w:r>
      <w:r>
        <w:rPr>
          <w:rFonts w:eastAsia="SimSun" w:cs="Arial"/>
          <w:color w:val="4472C4"/>
        </w:rPr>
        <w:t>election</w:t>
      </w:r>
      <w:bookmarkEnd w:id="265"/>
      <w:bookmarkEnd w:id="266"/>
      <w:r>
        <w:rPr>
          <w:rFonts w:eastAsia="SimSun" w:cs="Arial"/>
        </w:rPr>
        <w:t xml:space="preserve"> </w:t>
      </w:r>
      <w:r>
        <w:rPr>
          <w:rFonts w:eastAsia="SimSun" w:cs="Arial"/>
          <w:color w:val="FF0000"/>
        </w:rPr>
        <w:t>Graphics picking</w:t>
      </w:r>
      <w:bookmarkEnd w:id="262"/>
    </w:p>
    <w:p w14:paraId="1A10DA98" w14:textId="77777777" w:rsidR="00474806" w:rsidRDefault="00000000">
      <w:pPr>
        <w:spacing w:before="156" w:line="360" w:lineRule="auto"/>
        <w:rPr>
          <w:rFonts w:ascii="Arial" w:hAnsi="Arial" w:cs="Arial"/>
          <w:szCs w:val="24"/>
        </w:rPr>
      </w:pPr>
      <w:r>
        <w:rPr>
          <w:rFonts w:ascii="Arial" w:hAnsi="Arial" w:cs="Arial" w:hint="eastAsia"/>
          <w:szCs w:val="24"/>
        </w:rPr>
        <w:t xml:space="preserve">The icon </w:t>
      </w:r>
      <w:r>
        <w:rPr>
          <w:rFonts w:ascii="Arial" w:hAnsi="Arial" w:cs="Arial"/>
          <w:noProof/>
        </w:rPr>
        <w:drawing>
          <wp:inline distT="0" distB="0" distL="114300" distR="114300" wp14:anchorId="4973A9D0" wp14:editId="75466F7E">
            <wp:extent cx="314325" cy="276225"/>
            <wp:effectExtent l="0" t="0" r="5715" b="13335"/>
            <wp:docPr id="1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
                    <pic:cNvPicPr>
                      <a:picLocks noChangeAspect="1"/>
                    </pic:cNvPicPr>
                  </pic:nvPicPr>
                  <pic:blipFill>
                    <a:blip r:embed="rId175"/>
                    <a:stretch>
                      <a:fillRect/>
                    </a:stretch>
                  </pic:blipFill>
                  <pic:spPr>
                    <a:xfrm>
                      <a:off x="0" y="0"/>
                      <a:ext cx="314325" cy="276225"/>
                    </a:xfrm>
                    <a:prstGeom prst="rect">
                      <a:avLst/>
                    </a:prstGeom>
                    <a:noFill/>
                    <a:ln>
                      <a:noFill/>
                    </a:ln>
                  </pic:spPr>
                </pic:pic>
              </a:graphicData>
            </a:graphic>
          </wp:inline>
        </w:drawing>
      </w:r>
      <w:r>
        <w:rPr>
          <w:rFonts w:ascii="Arial" w:hAnsi="Arial" w:cs="Arial" w:hint="eastAsia"/>
        </w:rPr>
        <w:t xml:space="preserve"> </w:t>
      </w:r>
      <w:r>
        <w:rPr>
          <w:rFonts w:ascii="Arial" w:hAnsi="Arial" w:cs="Arial"/>
        </w:rPr>
        <w:t xml:space="preserve">on the top of the Draw Toolbar is used </w:t>
      </w:r>
      <w:r>
        <w:rPr>
          <w:rFonts w:ascii="Arial" w:hAnsi="Arial" w:cs="Arial" w:hint="eastAsia"/>
        </w:rPr>
        <w:t>for</w:t>
      </w:r>
      <w:r>
        <w:rPr>
          <w:rFonts w:ascii="Arial" w:hAnsi="Arial" w:cs="Arial"/>
        </w:rPr>
        <w:t xml:space="preserve"> </w:t>
      </w:r>
      <w:r>
        <w:rPr>
          <w:rFonts w:ascii="Arial" w:hAnsi="Arial" w:cs="Arial" w:hint="eastAsia"/>
        </w:rPr>
        <w:t xml:space="preserve">graph </w:t>
      </w:r>
      <w:r>
        <w:rPr>
          <w:rFonts w:ascii="Arial" w:hAnsi="Arial" w:cs="Arial"/>
        </w:rPr>
        <w:t>select</w:t>
      </w:r>
      <w:r>
        <w:rPr>
          <w:rFonts w:ascii="Arial" w:hAnsi="Arial" w:cs="Arial" w:hint="eastAsia"/>
        </w:rPr>
        <w:t>ion.</w:t>
      </w:r>
    </w:p>
    <w:p w14:paraId="139EC952" w14:textId="77777777" w:rsidR="00474806" w:rsidRDefault="00000000">
      <w:pPr>
        <w:spacing w:before="156" w:line="360" w:lineRule="auto"/>
        <w:rPr>
          <w:rFonts w:ascii="Arial" w:hAnsi="Arial" w:cs="Arial"/>
          <w:szCs w:val="24"/>
        </w:rPr>
      </w:pPr>
      <w:r>
        <w:rPr>
          <w:rFonts w:ascii="Arial" w:hAnsi="Arial" w:cs="Arial" w:hint="eastAsia"/>
          <w:szCs w:val="24"/>
        </w:rPr>
        <w:t xml:space="preserve">The </w:t>
      </w:r>
      <w:r>
        <w:rPr>
          <w:rFonts w:ascii="Arial" w:hAnsi="Arial" w:cs="Arial"/>
          <w:szCs w:val="24"/>
        </w:rPr>
        <w:t>depressed</w:t>
      </w:r>
      <w:r>
        <w:rPr>
          <w:rFonts w:ascii="Arial" w:hAnsi="Arial" w:cs="Arial" w:hint="eastAsia"/>
          <w:szCs w:val="24"/>
        </w:rPr>
        <w:t xml:space="preserve"> state of the icon indicates that the command is selected at that time if no </w:t>
      </w:r>
      <w:r>
        <w:rPr>
          <w:rFonts w:ascii="Arial" w:hAnsi="Arial" w:cs="Arial"/>
          <w:szCs w:val="24"/>
        </w:rPr>
        <w:t>other</w:t>
      </w:r>
      <w:r>
        <w:rPr>
          <w:rFonts w:ascii="Arial" w:hAnsi="Arial" w:cs="Arial" w:hint="eastAsia"/>
          <w:szCs w:val="24"/>
        </w:rPr>
        <w:t xml:space="preserve"> command is selected, and you can select an object by clicking objects in the workspace with the mouse. The software has the </w:t>
      </w:r>
      <w:r>
        <w:rPr>
          <w:rFonts w:ascii="Arial" w:hAnsi="Arial" w:cs="Arial"/>
          <w:szCs w:val="24"/>
        </w:rPr>
        <w:t>“</w:t>
      </w:r>
      <w:r>
        <w:rPr>
          <w:rFonts w:ascii="Arial" w:hAnsi="Arial" w:cs="Arial" w:hint="eastAsia"/>
          <w:szCs w:val="24"/>
        </w:rPr>
        <w:t>Auto-snap</w:t>
      </w:r>
      <w:r>
        <w:rPr>
          <w:rFonts w:ascii="Arial" w:hAnsi="Arial" w:cs="Arial"/>
          <w:szCs w:val="24"/>
        </w:rPr>
        <w:t>”</w:t>
      </w:r>
      <w:r>
        <w:rPr>
          <w:rFonts w:ascii="Arial" w:hAnsi="Arial" w:cs="Arial" w:hint="eastAsia"/>
          <w:szCs w:val="24"/>
        </w:rPr>
        <w:t xml:space="preserve"> function, and you can select an object by clicking the left mouse button if the mouse </w:t>
      </w:r>
      <w:r>
        <w:rPr>
          <w:rFonts w:ascii="Arial" w:hAnsi="Arial" w:cs="Arial"/>
          <w:szCs w:val="24"/>
        </w:rPr>
        <w:t>cursor</w:t>
      </w:r>
      <w:r>
        <w:rPr>
          <w:rFonts w:ascii="Arial" w:hAnsi="Arial" w:cs="Arial" w:hint="eastAsia"/>
          <w:szCs w:val="24"/>
        </w:rPr>
        <w:t xml:space="preserve"> is near a curve in the workspace.</w:t>
      </w:r>
    </w:p>
    <w:p w14:paraId="4D9E08EF" w14:textId="77777777" w:rsidR="00474806" w:rsidRDefault="00000000">
      <w:pPr>
        <w:spacing w:before="156" w:line="360" w:lineRule="auto"/>
        <w:ind w:firstLine="420"/>
        <w:rPr>
          <w:rFonts w:ascii="Arial" w:hAnsi="Arial" w:cs="Arial"/>
          <w:szCs w:val="24"/>
        </w:rPr>
      </w:pPr>
      <w:r>
        <w:rPr>
          <w:rFonts w:ascii="Arial" w:hAnsi="Arial" w:cs="Arial" w:hint="eastAsia"/>
          <w:szCs w:val="24"/>
        </w:rPr>
        <w:t xml:space="preserve">You can also press the left mouse button and move the mouse to </w:t>
      </w:r>
      <w:r>
        <w:rPr>
          <w:rFonts w:ascii="Arial" w:hAnsi="Arial" w:cs="Arial"/>
          <w:szCs w:val="24"/>
        </w:rPr>
        <w:t>select</w:t>
      </w:r>
      <w:r>
        <w:rPr>
          <w:rFonts w:ascii="Arial" w:hAnsi="Arial" w:cs="Arial" w:hint="eastAsia"/>
          <w:szCs w:val="24"/>
        </w:rPr>
        <w:t xml:space="preserve"> an object, and there will be a dashed frame in the area where the mouse moves through. Objects wholly included in the dashed frame will be selected.</w:t>
      </w:r>
      <w:r>
        <w:rPr>
          <w:rFonts w:ascii="Arial" w:hAnsi="Arial" w:cs="Arial"/>
          <w:szCs w:val="24"/>
        </w:rPr>
        <w:t xml:space="preserve"> </w:t>
      </w:r>
    </w:p>
    <w:p w14:paraId="42C990DD" w14:textId="77777777" w:rsidR="00474806" w:rsidRDefault="00000000">
      <w:pPr>
        <w:spacing w:before="156" w:line="360" w:lineRule="auto"/>
        <w:ind w:firstLine="420"/>
        <w:rPr>
          <w:rFonts w:ascii="Arial" w:hAnsi="Arial" w:cs="Arial"/>
          <w:szCs w:val="24"/>
        </w:rPr>
      </w:pPr>
      <w:r>
        <w:rPr>
          <w:rFonts w:ascii="Arial" w:hAnsi="Arial" w:cs="Arial" w:hint="eastAsia"/>
          <w:szCs w:val="24"/>
        </w:rPr>
        <w:t xml:space="preserve">When the </w:t>
      </w:r>
      <w:r>
        <w:rPr>
          <w:rFonts w:ascii="Arial" w:hAnsi="Arial" w:cs="Arial"/>
          <w:szCs w:val="24"/>
        </w:rPr>
        <w:t>“</w:t>
      </w:r>
      <w:r>
        <w:rPr>
          <w:rFonts w:ascii="Arial" w:hAnsi="Arial" w:cs="Arial" w:hint="eastAsia"/>
          <w:szCs w:val="24"/>
        </w:rPr>
        <w:t>Select</w:t>
      </w:r>
      <w:r>
        <w:rPr>
          <w:rFonts w:ascii="Arial" w:hAnsi="Arial" w:cs="Arial"/>
          <w:szCs w:val="24"/>
        </w:rPr>
        <w:t>”</w:t>
      </w:r>
      <w:r>
        <w:rPr>
          <w:rFonts w:ascii="Arial" w:hAnsi="Arial" w:cs="Arial" w:hint="eastAsia"/>
          <w:szCs w:val="24"/>
        </w:rPr>
        <w:t xml:space="preserve"> command is </w:t>
      </w:r>
      <w:r>
        <w:rPr>
          <w:rFonts w:ascii="Arial" w:hAnsi="Arial" w:cs="Arial"/>
          <w:szCs w:val="24"/>
        </w:rPr>
        <w:t>selected</w:t>
      </w:r>
      <w:r>
        <w:rPr>
          <w:rFonts w:ascii="Arial" w:hAnsi="Arial" w:cs="Arial" w:hint="eastAsia"/>
          <w:szCs w:val="24"/>
        </w:rPr>
        <w:t>, the Select Toolbar will be displayed, and you can realize some particular operations, as shown in Fig. 4-44:</w:t>
      </w:r>
    </w:p>
    <w:p w14:paraId="49C75888" w14:textId="77777777" w:rsidR="00474806" w:rsidRDefault="00000000">
      <w:pPr>
        <w:spacing w:before="156" w:line="360" w:lineRule="auto"/>
        <w:ind w:firstLineChars="200" w:firstLine="480"/>
        <w:jc w:val="center"/>
        <w:rPr>
          <w:rFonts w:ascii="Arial" w:hAnsi="Arial" w:cs="Arial"/>
        </w:rPr>
      </w:pPr>
      <w:r>
        <w:rPr>
          <w:noProof/>
        </w:rPr>
        <w:drawing>
          <wp:inline distT="0" distB="0" distL="114300" distR="114300" wp14:anchorId="2A303A4C" wp14:editId="17394376">
            <wp:extent cx="2781300" cy="304800"/>
            <wp:effectExtent l="0" t="0" r="7620" b="0"/>
            <wp:docPr id="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
                    <pic:cNvPicPr>
                      <a:picLocks noChangeAspect="1"/>
                    </pic:cNvPicPr>
                  </pic:nvPicPr>
                  <pic:blipFill>
                    <a:blip r:embed="rId176"/>
                    <a:stretch>
                      <a:fillRect/>
                    </a:stretch>
                  </pic:blipFill>
                  <pic:spPr>
                    <a:xfrm>
                      <a:off x="0" y="0"/>
                      <a:ext cx="2781300" cy="304800"/>
                    </a:xfrm>
                    <a:prstGeom prst="rect">
                      <a:avLst/>
                    </a:prstGeom>
                    <a:noFill/>
                    <a:ln>
                      <a:noFill/>
                    </a:ln>
                  </pic:spPr>
                </pic:pic>
              </a:graphicData>
            </a:graphic>
          </wp:inline>
        </w:drawing>
      </w:r>
    </w:p>
    <w:p w14:paraId="7F9C48F9"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44</w:t>
      </w:r>
      <w:r>
        <w:rPr>
          <w:rFonts w:ascii="Arial" w:hAnsi="Arial" w:cs="Arial"/>
          <w:sz w:val="21"/>
          <w:szCs w:val="16"/>
        </w:rPr>
        <w:t xml:space="preserve"> </w:t>
      </w:r>
      <w:r>
        <w:rPr>
          <w:rFonts w:ascii="Arial" w:hAnsi="Arial" w:cs="Arial" w:hint="eastAsia"/>
          <w:sz w:val="21"/>
          <w:szCs w:val="16"/>
        </w:rPr>
        <w:t>Select Toolbar</w:t>
      </w:r>
    </w:p>
    <w:p w14:paraId="29A8640E"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0ADDD525" wp14:editId="7B46A6A8">
            <wp:extent cx="257175" cy="247650"/>
            <wp:effectExtent l="0" t="0" r="1905" b="11430"/>
            <wp:docPr id="1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
                    <pic:cNvPicPr>
                      <a:picLocks noChangeAspect="1"/>
                    </pic:cNvPicPr>
                  </pic:nvPicPr>
                  <pic:blipFill>
                    <a:blip r:embed="rId177"/>
                    <a:stretch>
                      <a:fillRect/>
                    </a:stretch>
                  </pic:blipFill>
                  <pic:spPr>
                    <a:xfrm>
                      <a:off x="0" y="0"/>
                      <a:ext cx="257175" cy="247650"/>
                    </a:xfrm>
                    <a:prstGeom prst="rect">
                      <a:avLst/>
                    </a:prstGeom>
                    <a:noFill/>
                    <a:ln>
                      <a:noFill/>
                    </a:ln>
                  </pic:spPr>
                </pic:pic>
              </a:graphicData>
            </a:graphic>
          </wp:inline>
        </w:drawing>
      </w:r>
      <w:r>
        <w:rPr>
          <w:rFonts w:ascii="Arial" w:hAnsi="Arial" w:cs="Arial" w:hint="eastAsia"/>
        </w:rPr>
        <w:t xml:space="preserve"> It means that the current object is locked and you can</w:t>
      </w:r>
      <w:r>
        <w:rPr>
          <w:rFonts w:ascii="Arial" w:hAnsi="Arial" w:cs="Arial"/>
        </w:rPr>
        <w:t>’</w:t>
      </w:r>
      <w:r>
        <w:rPr>
          <w:rFonts w:ascii="Arial" w:hAnsi="Arial" w:cs="Arial" w:hint="eastAsia"/>
        </w:rPr>
        <w:t xml:space="preserve">t conduct any editing </w:t>
      </w:r>
      <w:r>
        <w:rPr>
          <w:rFonts w:ascii="Arial" w:hAnsi="Arial" w:cs="Arial"/>
        </w:rPr>
        <w:t>operations</w:t>
      </w:r>
      <w:r>
        <w:rPr>
          <w:rFonts w:ascii="Arial" w:hAnsi="Arial" w:cs="Arial" w:hint="eastAsia"/>
        </w:rPr>
        <w:t xml:space="preserve"> on it. Some lock-like icons will appear around the object at that time.</w:t>
      </w:r>
    </w:p>
    <w:p w14:paraId="3C1340A2"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60748067" wp14:editId="706ED58B">
            <wp:extent cx="247650" cy="238125"/>
            <wp:effectExtent l="0" t="0" r="11430" b="5715"/>
            <wp:docPr id="1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pic:cNvPicPr>
                      <a:picLocks noChangeAspect="1"/>
                    </pic:cNvPicPr>
                  </pic:nvPicPr>
                  <pic:blipFill>
                    <a:blip r:embed="rId178"/>
                    <a:stretch>
                      <a:fillRect/>
                    </a:stretch>
                  </pic:blipFill>
                  <pic:spPr>
                    <a:xfrm>
                      <a:off x="0" y="0"/>
                      <a:ext cx="247650" cy="238125"/>
                    </a:xfrm>
                    <a:prstGeom prst="rect">
                      <a:avLst/>
                    </a:prstGeom>
                    <a:noFill/>
                    <a:ln>
                      <a:noFill/>
                    </a:ln>
                  </pic:spPr>
                </pic:pic>
              </a:graphicData>
            </a:graphic>
          </wp:inline>
        </w:drawing>
      </w:r>
      <w:r>
        <w:rPr>
          <w:rFonts w:ascii="Arial" w:hAnsi="Arial" w:cs="Arial" w:hint="eastAsia"/>
        </w:rPr>
        <w:t xml:space="preserve"> It means unlocking locked object selected currently.</w:t>
      </w:r>
    </w:p>
    <w:p w14:paraId="49A34EA2"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67032570" wp14:editId="7EC021E9">
            <wp:extent cx="238125" cy="247650"/>
            <wp:effectExtent l="0" t="0" r="5715" b="11430"/>
            <wp:docPr id="1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
                    <pic:cNvPicPr>
                      <a:picLocks noChangeAspect="1"/>
                    </pic:cNvPicPr>
                  </pic:nvPicPr>
                  <pic:blipFill>
                    <a:blip r:embed="rId179"/>
                    <a:stretch>
                      <a:fillRect/>
                    </a:stretch>
                  </pic:blipFill>
                  <pic:spPr>
                    <a:xfrm>
                      <a:off x="0" y="0"/>
                      <a:ext cx="238125" cy="247650"/>
                    </a:xfrm>
                    <a:prstGeom prst="rect">
                      <a:avLst/>
                    </a:prstGeom>
                    <a:noFill/>
                    <a:ln>
                      <a:noFill/>
                    </a:ln>
                  </pic:spPr>
                </pic:pic>
              </a:graphicData>
            </a:graphic>
          </wp:inline>
        </w:drawing>
      </w:r>
      <w:r>
        <w:rPr>
          <w:rFonts w:ascii="Arial" w:hAnsi="Arial" w:cs="Arial" w:hint="eastAsia"/>
        </w:rPr>
        <w:t xml:space="preserve"> It means unlocking all the locked objects.</w:t>
      </w:r>
    </w:p>
    <w:p w14:paraId="190C7725"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2BE1DAE3" wp14:editId="1296F808">
            <wp:extent cx="238125" cy="228600"/>
            <wp:effectExtent l="0" t="0" r="5715" b="0"/>
            <wp:docPr id="1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
                    <pic:cNvPicPr>
                      <a:picLocks noChangeAspect="1"/>
                    </pic:cNvPicPr>
                  </pic:nvPicPr>
                  <pic:blipFill>
                    <a:blip r:embed="rId180"/>
                    <a:stretch>
                      <a:fillRect/>
                    </a:stretch>
                  </pic:blipFill>
                  <pic:spPr>
                    <a:xfrm>
                      <a:off x="0" y="0"/>
                      <a:ext cx="238125" cy="228600"/>
                    </a:xfrm>
                    <a:prstGeom prst="rect">
                      <a:avLst/>
                    </a:prstGeom>
                    <a:noFill/>
                    <a:ln>
                      <a:noFill/>
                    </a:ln>
                  </pic:spPr>
                </pic:pic>
              </a:graphicData>
            </a:graphic>
          </wp:inline>
        </w:drawing>
      </w:r>
      <w:r>
        <w:rPr>
          <w:rFonts w:ascii="Arial" w:hAnsi="Arial" w:cs="Arial" w:hint="eastAsia"/>
        </w:rPr>
        <w:t xml:space="preserve"> It means placing the selected object to the origin.</w:t>
      </w:r>
    </w:p>
    <w:p w14:paraId="0E437533"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44B5FBE9" wp14:editId="148DEB8B">
            <wp:extent cx="247650" cy="257175"/>
            <wp:effectExtent l="0" t="0" r="11430" b="1905"/>
            <wp:docPr id="1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4"/>
                    <pic:cNvPicPr>
                      <a:picLocks noChangeAspect="1"/>
                    </pic:cNvPicPr>
                  </pic:nvPicPr>
                  <pic:blipFill>
                    <a:blip r:embed="rId181"/>
                    <a:stretch>
                      <a:fillRect/>
                    </a:stretch>
                  </pic:blipFill>
                  <pic:spPr>
                    <a:xfrm>
                      <a:off x="0" y="0"/>
                      <a:ext cx="247650" cy="257175"/>
                    </a:xfrm>
                    <a:prstGeom prst="rect">
                      <a:avLst/>
                    </a:prstGeom>
                    <a:noFill/>
                    <a:ln>
                      <a:noFill/>
                    </a:ln>
                  </pic:spPr>
                </pic:pic>
              </a:graphicData>
            </a:graphic>
          </wp:inline>
        </w:drawing>
      </w:r>
      <w:r>
        <w:rPr>
          <w:rFonts w:ascii="Arial" w:hAnsi="Arial" w:cs="Arial" w:hint="eastAsia"/>
        </w:rPr>
        <w:t xml:space="preserve"> It means selecting objects by the pen </w:t>
      </w:r>
      <w:r>
        <w:rPr>
          <w:rFonts w:ascii="Arial" w:hAnsi="Arial" w:cs="Arial"/>
        </w:rPr>
        <w:t>number</w:t>
      </w:r>
      <w:r>
        <w:rPr>
          <w:rFonts w:ascii="Arial" w:hAnsi="Arial" w:cs="Arial" w:hint="eastAsia"/>
        </w:rPr>
        <w:t>. The dialog box as shown in Fig. 4-45 will be displayed after the command is selected.</w:t>
      </w:r>
    </w:p>
    <w:p w14:paraId="4CF3E631" w14:textId="77777777" w:rsidR="00474806" w:rsidRDefault="00000000">
      <w:pPr>
        <w:spacing w:before="156" w:line="360" w:lineRule="auto"/>
        <w:ind w:firstLineChars="200" w:firstLine="480"/>
        <w:jc w:val="center"/>
      </w:pPr>
      <w:r>
        <w:rPr>
          <w:noProof/>
        </w:rPr>
        <w:lastRenderedPageBreak/>
        <w:drawing>
          <wp:inline distT="0" distB="0" distL="114300" distR="114300" wp14:anchorId="2391FB6E" wp14:editId="32676CD3">
            <wp:extent cx="2792730" cy="2751455"/>
            <wp:effectExtent l="0" t="0" r="11430" b="6985"/>
            <wp:docPr id="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
                    <pic:cNvPicPr>
                      <a:picLocks noChangeAspect="1"/>
                    </pic:cNvPicPr>
                  </pic:nvPicPr>
                  <pic:blipFill>
                    <a:blip r:embed="rId182"/>
                    <a:stretch>
                      <a:fillRect/>
                    </a:stretch>
                  </pic:blipFill>
                  <pic:spPr>
                    <a:xfrm>
                      <a:off x="0" y="0"/>
                      <a:ext cx="2792730" cy="2751455"/>
                    </a:xfrm>
                    <a:prstGeom prst="rect">
                      <a:avLst/>
                    </a:prstGeom>
                    <a:noFill/>
                    <a:ln>
                      <a:noFill/>
                    </a:ln>
                  </pic:spPr>
                </pic:pic>
              </a:graphicData>
            </a:graphic>
          </wp:inline>
        </w:drawing>
      </w:r>
    </w:p>
    <w:p w14:paraId="43D2B646"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hint="eastAsia"/>
          <w:sz w:val="21"/>
          <w:szCs w:val="16"/>
        </w:rPr>
        <w:t xml:space="preserve">Fig. </w:t>
      </w:r>
      <w:r>
        <w:rPr>
          <w:rFonts w:ascii="Arial" w:hAnsi="Arial" w:cs="Arial"/>
          <w:sz w:val="21"/>
          <w:szCs w:val="16"/>
        </w:rPr>
        <w:t>4-</w:t>
      </w:r>
      <w:r>
        <w:rPr>
          <w:rFonts w:ascii="Arial" w:hAnsi="Arial" w:cs="Arial" w:hint="eastAsia"/>
          <w:sz w:val="21"/>
          <w:szCs w:val="16"/>
        </w:rPr>
        <w:t>45</w:t>
      </w:r>
      <w:r>
        <w:rPr>
          <w:rFonts w:ascii="Arial" w:hAnsi="Arial" w:cs="Arial"/>
          <w:sz w:val="21"/>
          <w:szCs w:val="16"/>
        </w:rPr>
        <w:t xml:space="preserve"> </w:t>
      </w:r>
      <w:r>
        <w:rPr>
          <w:rFonts w:ascii="Arial" w:hAnsi="Arial" w:cs="Arial" w:hint="eastAsia"/>
          <w:sz w:val="21"/>
          <w:szCs w:val="16"/>
        </w:rPr>
        <w:t>Dialog Box of Selection by Pen Number</w:t>
      </w:r>
    </w:p>
    <w:p w14:paraId="05A7786B"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Select Objects by Pen Number</w:t>
      </w:r>
    </w:p>
    <w:p w14:paraId="04C3644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Pen Number</w:t>
      </w:r>
      <w:r>
        <w:rPr>
          <w:rFonts w:ascii="Arial" w:hAnsi="Arial" w:cs="Arial" w:hint="eastAsia"/>
          <w:szCs w:val="24"/>
        </w:rPr>
        <w:t xml:space="preserve"> </w:t>
      </w:r>
    </w:p>
    <w:p w14:paraId="56EBF075"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Colors</w:t>
      </w:r>
    </w:p>
    <w:p w14:paraId="3474967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77BD248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Cancel</w:t>
      </w:r>
    </w:p>
    <w:p w14:paraId="2E2F2BF5" w14:textId="77777777" w:rsidR="00474806" w:rsidRDefault="00000000">
      <w:pPr>
        <w:spacing w:before="156" w:line="360" w:lineRule="auto"/>
        <w:jc w:val="left"/>
        <w:rPr>
          <w:rFonts w:ascii="Arial" w:hAnsi="Arial" w:cs="Arial"/>
        </w:rPr>
      </w:pPr>
      <w:r>
        <w:rPr>
          <w:rFonts w:ascii="Arial" w:hAnsi="Arial"/>
          <w:noProof/>
        </w:rPr>
        <w:drawing>
          <wp:inline distT="0" distB="0" distL="114300" distR="114300" wp14:anchorId="44C6A787" wp14:editId="1415CDD2">
            <wp:extent cx="238125" cy="228600"/>
            <wp:effectExtent l="0" t="0" r="5715" b="0"/>
            <wp:docPr id="187" name="图片 16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8" descr="1-1"/>
                    <pic:cNvPicPr>
                      <a:picLocks noChangeAspect="1"/>
                    </pic:cNvPicPr>
                  </pic:nvPicPr>
                  <pic:blipFill>
                    <a:blip r:embed="rId183"/>
                    <a:stretch>
                      <a:fillRect/>
                    </a:stretch>
                  </pic:blipFill>
                  <pic:spPr>
                    <a:xfrm>
                      <a:off x="0" y="0"/>
                      <a:ext cx="238125" cy="228600"/>
                    </a:xfrm>
                    <a:prstGeom prst="rect">
                      <a:avLst/>
                    </a:prstGeom>
                    <a:noFill/>
                    <a:ln>
                      <a:noFill/>
                    </a:ln>
                  </pic:spPr>
                </pic:pic>
              </a:graphicData>
            </a:graphic>
          </wp:inline>
        </w:drawing>
      </w:r>
      <w:r>
        <w:rPr>
          <w:rFonts w:ascii="Arial" w:hAnsi="Arial" w:cs="Arial"/>
        </w:rPr>
        <w:t>Indicates that the current selection object will be mirrored horizontally</w:t>
      </w:r>
      <w:r>
        <w:rPr>
          <w:rFonts w:ascii="Arial" w:hAnsi="Arial" w:cs="Arial"/>
        </w:rPr>
        <w:t>。</w:t>
      </w:r>
      <w:r>
        <w:rPr>
          <w:rFonts w:ascii="Arial" w:hAnsi="Arial" w:cs="Arial"/>
        </w:rPr>
        <w:t>As shown in figure 4-46 below:</w:t>
      </w:r>
    </w:p>
    <w:p w14:paraId="62B61278" w14:textId="77777777" w:rsidR="00474806" w:rsidRDefault="00000000">
      <w:pPr>
        <w:spacing w:before="156" w:line="360" w:lineRule="auto"/>
        <w:ind w:firstLineChars="200" w:firstLine="480"/>
        <w:jc w:val="center"/>
        <w:rPr>
          <w:rFonts w:ascii="Arial" w:hAnsi="Arial"/>
        </w:rPr>
      </w:pPr>
      <w:r>
        <w:rPr>
          <w:rFonts w:ascii="Arial" w:hAnsi="Arial"/>
          <w:noProof/>
        </w:rPr>
        <w:drawing>
          <wp:inline distT="0" distB="0" distL="114300" distR="114300" wp14:anchorId="2385BAB9" wp14:editId="5C58FEFB">
            <wp:extent cx="1381125" cy="819150"/>
            <wp:effectExtent l="0" t="0" r="5715" b="3810"/>
            <wp:docPr id="188" name="图片 16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69" descr="1-2"/>
                    <pic:cNvPicPr>
                      <a:picLocks noChangeAspect="1"/>
                    </pic:cNvPicPr>
                  </pic:nvPicPr>
                  <pic:blipFill>
                    <a:blip r:embed="rId184"/>
                    <a:stretch>
                      <a:fillRect/>
                    </a:stretch>
                  </pic:blipFill>
                  <pic:spPr>
                    <a:xfrm>
                      <a:off x="0" y="0"/>
                      <a:ext cx="1381125" cy="819150"/>
                    </a:xfrm>
                    <a:prstGeom prst="rect">
                      <a:avLst/>
                    </a:prstGeom>
                    <a:noFill/>
                    <a:ln>
                      <a:noFill/>
                    </a:ln>
                  </pic:spPr>
                </pic:pic>
              </a:graphicData>
            </a:graphic>
          </wp:inline>
        </w:drawing>
      </w:r>
      <w:r>
        <w:rPr>
          <w:rFonts w:ascii="Arial" w:hAnsi="Arial"/>
          <w:noProof/>
        </w:rPr>
        <w:drawing>
          <wp:inline distT="0" distB="0" distL="114300" distR="114300" wp14:anchorId="5D3AD0BA" wp14:editId="34665ED7">
            <wp:extent cx="1181100" cy="666750"/>
            <wp:effectExtent l="0" t="0" r="7620" b="3810"/>
            <wp:docPr id="189" name="图片 17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70" descr="1-3"/>
                    <pic:cNvPicPr>
                      <a:picLocks noChangeAspect="1"/>
                    </pic:cNvPicPr>
                  </pic:nvPicPr>
                  <pic:blipFill>
                    <a:blip r:embed="rId185"/>
                    <a:stretch>
                      <a:fillRect/>
                    </a:stretch>
                  </pic:blipFill>
                  <pic:spPr>
                    <a:xfrm>
                      <a:off x="0" y="0"/>
                      <a:ext cx="1181100" cy="666750"/>
                    </a:xfrm>
                    <a:prstGeom prst="rect">
                      <a:avLst/>
                    </a:prstGeom>
                    <a:noFill/>
                    <a:ln>
                      <a:noFill/>
                    </a:ln>
                  </pic:spPr>
                </pic:pic>
              </a:graphicData>
            </a:graphic>
          </wp:inline>
        </w:drawing>
      </w:r>
    </w:p>
    <w:p w14:paraId="7DEF75D5" w14:textId="77777777" w:rsidR="00474806" w:rsidRDefault="00000000">
      <w:pPr>
        <w:spacing w:before="156" w:line="360" w:lineRule="auto"/>
        <w:ind w:firstLineChars="200" w:firstLine="420"/>
        <w:jc w:val="center"/>
        <w:outlineLvl w:val="0"/>
        <w:rPr>
          <w:rFonts w:ascii="Arial" w:hAnsi="Arial" w:cs="Arial"/>
          <w:sz w:val="21"/>
          <w:szCs w:val="16"/>
        </w:rPr>
      </w:pPr>
      <w:r>
        <w:rPr>
          <w:rFonts w:ascii="Arial" w:hAnsi="Arial" w:cs="Arial"/>
          <w:sz w:val="21"/>
          <w:szCs w:val="16"/>
        </w:rPr>
        <w:t xml:space="preserve">Fig.4-46 </w:t>
      </w:r>
      <w:r>
        <w:rPr>
          <w:rFonts w:ascii="Arial" w:hAnsi="Arial" w:cs="Arial" w:hint="eastAsia"/>
          <w:sz w:val="21"/>
          <w:szCs w:val="16"/>
        </w:rPr>
        <w:t>M</w:t>
      </w:r>
      <w:r>
        <w:rPr>
          <w:rFonts w:ascii="Arial" w:hAnsi="Arial" w:cs="Arial"/>
          <w:sz w:val="21"/>
          <w:szCs w:val="16"/>
        </w:rPr>
        <w:t>irrored horizontally</w:t>
      </w:r>
    </w:p>
    <w:p w14:paraId="66887053" w14:textId="77777777" w:rsidR="00474806" w:rsidRDefault="00474806">
      <w:pPr>
        <w:spacing w:before="156" w:line="360" w:lineRule="auto"/>
        <w:ind w:firstLineChars="200" w:firstLine="480"/>
        <w:jc w:val="center"/>
        <w:rPr>
          <w:rFonts w:ascii="Arial" w:hAnsi="Arial"/>
        </w:rPr>
      </w:pPr>
    </w:p>
    <w:p w14:paraId="1B4A1B69" w14:textId="77777777" w:rsidR="00474806" w:rsidRDefault="00474806">
      <w:pPr>
        <w:spacing w:before="156" w:line="360" w:lineRule="auto"/>
        <w:ind w:firstLineChars="200" w:firstLine="480"/>
        <w:jc w:val="center"/>
        <w:rPr>
          <w:rFonts w:ascii="Arial" w:hAnsi="Arial"/>
        </w:rPr>
      </w:pPr>
    </w:p>
    <w:p w14:paraId="050A5D45" w14:textId="77777777" w:rsidR="00474806" w:rsidRDefault="00474806">
      <w:pPr>
        <w:spacing w:before="156" w:line="360" w:lineRule="auto"/>
        <w:ind w:firstLineChars="200" w:firstLine="480"/>
        <w:jc w:val="center"/>
        <w:rPr>
          <w:rFonts w:ascii="Arial" w:hAnsi="Arial"/>
        </w:rPr>
      </w:pPr>
    </w:p>
    <w:p w14:paraId="79A8D689" w14:textId="77777777" w:rsidR="00474806" w:rsidRDefault="00474806">
      <w:pPr>
        <w:spacing w:before="156" w:line="360" w:lineRule="auto"/>
        <w:ind w:firstLineChars="200" w:firstLine="480"/>
        <w:jc w:val="center"/>
        <w:rPr>
          <w:rFonts w:ascii="Arial" w:hAnsi="Arial"/>
        </w:rPr>
      </w:pPr>
    </w:p>
    <w:p w14:paraId="5D3B47FE" w14:textId="77777777" w:rsidR="00474806" w:rsidRDefault="00000000">
      <w:pPr>
        <w:spacing w:before="156" w:line="360" w:lineRule="auto"/>
        <w:jc w:val="left"/>
        <w:rPr>
          <w:rFonts w:ascii="Arial" w:hAnsi="Arial" w:cs="Arial"/>
        </w:rPr>
      </w:pPr>
      <w:r>
        <w:rPr>
          <w:rFonts w:ascii="Arial" w:hAnsi="Arial"/>
          <w:noProof/>
        </w:rPr>
        <w:lastRenderedPageBreak/>
        <w:drawing>
          <wp:inline distT="0" distB="0" distL="114300" distR="114300" wp14:anchorId="56512DD4" wp14:editId="0358020D">
            <wp:extent cx="228600" cy="247650"/>
            <wp:effectExtent l="0" t="0" r="0" b="11430"/>
            <wp:docPr id="192" name="图片 17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1" descr="1-1"/>
                    <pic:cNvPicPr>
                      <a:picLocks noChangeAspect="1"/>
                    </pic:cNvPicPr>
                  </pic:nvPicPr>
                  <pic:blipFill>
                    <a:blip r:embed="rId186"/>
                    <a:stretch>
                      <a:fillRect/>
                    </a:stretch>
                  </pic:blipFill>
                  <pic:spPr>
                    <a:xfrm>
                      <a:off x="0" y="0"/>
                      <a:ext cx="228600" cy="247650"/>
                    </a:xfrm>
                    <a:prstGeom prst="rect">
                      <a:avLst/>
                    </a:prstGeom>
                    <a:noFill/>
                    <a:ln>
                      <a:noFill/>
                    </a:ln>
                  </pic:spPr>
                </pic:pic>
              </a:graphicData>
            </a:graphic>
          </wp:inline>
        </w:drawing>
      </w:r>
      <w:r>
        <w:rPr>
          <w:rFonts w:ascii="Arial" w:hAnsi="Arial" w:cs="Arial"/>
        </w:rPr>
        <w:t>Indicates that the current selection is vertically mirrored</w:t>
      </w:r>
      <w:r>
        <w:rPr>
          <w:rFonts w:ascii="Arial" w:hAnsi="Arial" w:cs="Arial"/>
        </w:rPr>
        <w:t>：</w:t>
      </w:r>
      <w:r>
        <w:rPr>
          <w:rFonts w:ascii="Arial" w:hAnsi="Arial" w:cs="Arial"/>
        </w:rPr>
        <w:t>As shown in figure 4-47:</w:t>
      </w:r>
    </w:p>
    <w:p w14:paraId="4645CFC9" w14:textId="77777777" w:rsidR="00474806" w:rsidRDefault="00000000">
      <w:pPr>
        <w:spacing w:before="156" w:line="360" w:lineRule="auto"/>
        <w:ind w:firstLineChars="200" w:firstLine="480"/>
        <w:jc w:val="center"/>
        <w:rPr>
          <w:rFonts w:ascii="Arial" w:hAnsi="Arial"/>
        </w:rPr>
      </w:pPr>
      <w:r>
        <w:rPr>
          <w:rFonts w:ascii="Arial" w:hAnsi="Arial"/>
          <w:noProof/>
        </w:rPr>
        <w:drawing>
          <wp:inline distT="0" distB="0" distL="114300" distR="114300" wp14:anchorId="62534CA4" wp14:editId="30B017F4">
            <wp:extent cx="1381125" cy="819150"/>
            <wp:effectExtent l="0" t="0" r="5715" b="3810"/>
            <wp:docPr id="194" name="图片 17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72" descr="1-2"/>
                    <pic:cNvPicPr>
                      <a:picLocks noChangeAspect="1"/>
                    </pic:cNvPicPr>
                  </pic:nvPicPr>
                  <pic:blipFill>
                    <a:blip r:embed="rId184"/>
                    <a:stretch>
                      <a:fillRect/>
                    </a:stretch>
                  </pic:blipFill>
                  <pic:spPr>
                    <a:xfrm>
                      <a:off x="0" y="0"/>
                      <a:ext cx="1381125" cy="819150"/>
                    </a:xfrm>
                    <a:prstGeom prst="rect">
                      <a:avLst/>
                    </a:prstGeom>
                    <a:noFill/>
                    <a:ln>
                      <a:noFill/>
                    </a:ln>
                  </pic:spPr>
                </pic:pic>
              </a:graphicData>
            </a:graphic>
          </wp:inline>
        </w:drawing>
      </w:r>
      <w:r>
        <w:rPr>
          <w:rFonts w:ascii="Arial" w:hAnsi="Arial"/>
          <w:noProof/>
        </w:rPr>
        <w:drawing>
          <wp:inline distT="0" distB="0" distL="114300" distR="114300" wp14:anchorId="6E93C674" wp14:editId="36312FAD">
            <wp:extent cx="1171575" cy="666750"/>
            <wp:effectExtent l="0" t="0" r="1905" b="3810"/>
            <wp:docPr id="195" name="图片 17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3" descr="1-3"/>
                    <pic:cNvPicPr>
                      <a:picLocks noChangeAspect="1"/>
                    </pic:cNvPicPr>
                  </pic:nvPicPr>
                  <pic:blipFill>
                    <a:blip r:embed="rId187"/>
                    <a:stretch>
                      <a:fillRect/>
                    </a:stretch>
                  </pic:blipFill>
                  <pic:spPr>
                    <a:xfrm>
                      <a:off x="0" y="0"/>
                      <a:ext cx="1171575" cy="666750"/>
                    </a:xfrm>
                    <a:prstGeom prst="rect">
                      <a:avLst/>
                    </a:prstGeom>
                    <a:noFill/>
                    <a:ln>
                      <a:noFill/>
                    </a:ln>
                  </pic:spPr>
                </pic:pic>
              </a:graphicData>
            </a:graphic>
          </wp:inline>
        </w:drawing>
      </w:r>
    </w:p>
    <w:p w14:paraId="7F413D2A" w14:textId="77777777" w:rsidR="00474806" w:rsidRDefault="00000000">
      <w:pPr>
        <w:spacing w:before="156" w:line="360" w:lineRule="auto"/>
        <w:ind w:firstLineChars="200" w:firstLine="420"/>
        <w:jc w:val="center"/>
        <w:outlineLvl w:val="0"/>
        <w:rPr>
          <w:rFonts w:ascii="Arial" w:hAnsi="Arial" w:cs="Arial"/>
          <w:sz w:val="21"/>
          <w:szCs w:val="16"/>
        </w:rPr>
      </w:pPr>
      <w:r>
        <w:rPr>
          <w:rFonts w:ascii="Arial" w:hAnsi="Arial" w:cs="Arial"/>
          <w:sz w:val="21"/>
          <w:szCs w:val="16"/>
        </w:rPr>
        <w:t xml:space="preserve">Fig.4-47 </w:t>
      </w:r>
      <w:r>
        <w:rPr>
          <w:rFonts w:ascii="Arial" w:hAnsi="Arial" w:cs="Arial" w:hint="eastAsia"/>
          <w:sz w:val="21"/>
          <w:szCs w:val="16"/>
        </w:rPr>
        <w:t>V</w:t>
      </w:r>
      <w:r>
        <w:rPr>
          <w:rFonts w:ascii="Arial" w:hAnsi="Arial" w:cs="Arial"/>
          <w:sz w:val="21"/>
          <w:szCs w:val="16"/>
        </w:rPr>
        <w:t>ertically mirrored</w:t>
      </w:r>
    </w:p>
    <w:p w14:paraId="04D46AB9" w14:textId="77777777" w:rsidR="00474806" w:rsidRDefault="00000000">
      <w:pPr>
        <w:spacing w:before="156" w:line="360" w:lineRule="auto"/>
        <w:jc w:val="left"/>
        <w:rPr>
          <w:rFonts w:ascii="Arial" w:hAnsi="Arial"/>
        </w:rPr>
      </w:pPr>
      <w:r>
        <w:rPr>
          <w:rFonts w:ascii="Arial" w:hAnsi="Arial"/>
          <w:noProof/>
        </w:rPr>
        <w:drawing>
          <wp:inline distT="0" distB="0" distL="114300" distR="114300" wp14:anchorId="17FECA1B" wp14:editId="249C2183">
            <wp:extent cx="285750" cy="285750"/>
            <wp:effectExtent l="0" t="0" r="3810" b="3810"/>
            <wp:docPr id="196" name="图片 17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74" descr="1-1"/>
                    <pic:cNvPicPr>
                      <a:picLocks noChangeAspect="1"/>
                    </pic:cNvPicPr>
                  </pic:nvPicPr>
                  <pic:blipFill>
                    <a:blip r:embed="rId188"/>
                    <a:stretch>
                      <a:fillRect/>
                    </a:stretch>
                  </pic:blipFill>
                  <pic:spPr>
                    <a:xfrm>
                      <a:off x="0" y="0"/>
                      <a:ext cx="285750" cy="285750"/>
                    </a:xfrm>
                    <a:prstGeom prst="rect">
                      <a:avLst/>
                    </a:prstGeom>
                    <a:noFill/>
                    <a:ln>
                      <a:noFill/>
                    </a:ln>
                  </pic:spPr>
                </pic:pic>
              </a:graphicData>
            </a:graphic>
          </wp:inline>
        </w:drawing>
      </w:r>
      <w:r>
        <w:rPr>
          <w:rFonts w:ascii="Arial" w:hAnsi="Arial" w:cs="Arial"/>
        </w:rPr>
        <w:t xml:space="preserve">Show or hide the current figure’s marking path </w:t>
      </w:r>
      <w:r>
        <w:rPr>
          <w:rFonts w:ascii="Arial" w:hAnsi="Arial" w:hint="eastAsia"/>
        </w:rPr>
        <w:t>：</w:t>
      </w:r>
      <w:r>
        <w:rPr>
          <w:rFonts w:ascii="Arial" w:hAnsi="Arial"/>
        </w:rPr>
        <w:t>As shown in Figure 4-48:</w:t>
      </w:r>
    </w:p>
    <w:p w14:paraId="640EF56D" w14:textId="77777777" w:rsidR="00474806" w:rsidRDefault="00000000">
      <w:pPr>
        <w:spacing w:before="156" w:line="360" w:lineRule="auto"/>
        <w:ind w:firstLineChars="200" w:firstLine="480"/>
        <w:jc w:val="center"/>
        <w:rPr>
          <w:rFonts w:ascii="Arial" w:hAnsi="Arial"/>
        </w:rPr>
      </w:pPr>
      <w:r>
        <w:rPr>
          <w:rFonts w:ascii="Arial" w:hAnsi="Arial"/>
          <w:noProof/>
        </w:rPr>
        <w:drawing>
          <wp:inline distT="0" distB="0" distL="114300" distR="114300" wp14:anchorId="14BE5ECE" wp14:editId="6647D1DC">
            <wp:extent cx="1866900" cy="1323975"/>
            <wp:effectExtent l="0" t="0" r="7620" b="1905"/>
            <wp:docPr id="197" name="图片 17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75" descr="1-2"/>
                    <pic:cNvPicPr>
                      <a:picLocks noChangeAspect="1"/>
                    </pic:cNvPicPr>
                  </pic:nvPicPr>
                  <pic:blipFill>
                    <a:blip r:embed="rId189"/>
                    <a:stretch>
                      <a:fillRect/>
                    </a:stretch>
                  </pic:blipFill>
                  <pic:spPr>
                    <a:xfrm>
                      <a:off x="0" y="0"/>
                      <a:ext cx="1866900" cy="1323975"/>
                    </a:xfrm>
                    <a:prstGeom prst="rect">
                      <a:avLst/>
                    </a:prstGeom>
                    <a:noFill/>
                    <a:ln>
                      <a:noFill/>
                    </a:ln>
                  </pic:spPr>
                </pic:pic>
              </a:graphicData>
            </a:graphic>
          </wp:inline>
        </w:drawing>
      </w:r>
      <w:r>
        <w:rPr>
          <w:rFonts w:ascii="Arial" w:hAnsi="Arial"/>
          <w:noProof/>
        </w:rPr>
        <w:drawing>
          <wp:inline distT="0" distB="0" distL="114300" distR="114300" wp14:anchorId="6C4ADAA2" wp14:editId="0EB26068">
            <wp:extent cx="1847850" cy="1304925"/>
            <wp:effectExtent l="0" t="0" r="11430" b="5715"/>
            <wp:docPr id="198" name="图片 17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76" descr="1-3"/>
                    <pic:cNvPicPr>
                      <a:picLocks noChangeAspect="1"/>
                    </pic:cNvPicPr>
                  </pic:nvPicPr>
                  <pic:blipFill>
                    <a:blip r:embed="rId190"/>
                    <a:stretch>
                      <a:fillRect/>
                    </a:stretch>
                  </pic:blipFill>
                  <pic:spPr>
                    <a:xfrm>
                      <a:off x="0" y="0"/>
                      <a:ext cx="1847850" cy="1304925"/>
                    </a:xfrm>
                    <a:prstGeom prst="rect">
                      <a:avLst/>
                    </a:prstGeom>
                    <a:noFill/>
                    <a:ln>
                      <a:noFill/>
                    </a:ln>
                  </pic:spPr>
                </pic:pic>
              </a:graphicData>
            </a:graphic>
          </wp:inline>
        </w:drawing>
      </w:r>
    </w:p>
    <w:p w14:paraId="2CEA359C" w14:textId="77777777" w:rsidR="00474806" w:rsidRDefault="00000000">
      <w:pPr>
        <w:spacing w:before="156" w:line="360" w:lineRule="auto"/>
        <w:ind w:firstLineChars="200" w:firstLine="420"/>
        <w:jc w:val="center"/>
        <w:outlineLvl w:val="0"/>
        <w:rPr>
          <w:rFonts w:ascii="Arial" w:hAnsi="Arial" w:cs="Arial"/>
          <w:sz w:val="21"/>
          <w:szCs w:val="16"/>
        </w:rPr>
      </w:pPr>
      <w:r>
        <w:rPr>
          <w:rFonts w:ascii="Arial" w:hAnsi="Arial" w:cs="Arial"/>
          <w:sz w:val="21"/>
          <w:szCs w:val="16"/>
        </w:rPr>
        <w:t>FIg.4-48 Figure’s marking path</w:t>
      </w:r>
    </w:p>
    <w:p w14:paraId="30176170" w14:textId="77777777" w:rsidR="00474806" w:rsidRDefault="00000000">
      <w:pPr>
        <w:pStyle w:val="Heading1"/>
        <w:numPr>
          <w:ilvl w:val="0"/>
          <w:numId w:val="0"/>
        </w:numPr>
        <w:spacing w:before="156"/>
        <w:ind w:left="431" w:hanging="431"/>
        <w:rPr>
          <w:rFonts w:ascii="Arial" w:hAnsi="Arial" w:cs="Arial"/>
        </w:rPr>
      </w:pPr>
      <w:bookmarkStart w:id="267" w:name="_Toc64634104"/>
      <w:r>
        <w:rPr>
          <w:rFonts w:ascii="Arial" w:hAnsi="Arial" w:cs="Arial"/>
        </w:rPr>
        <w:lastRenderedPageBreak/>
        <w:t xml:space="preserve">5. </w:t>
      </w:r>
      <w:bookmarkStart w:id="268" w:name="_Toc416973456"/>
      <w:bookmarkEnd w:id="263"/>
      <w:bookmarkEnd w:id="264"/>
      <w:r>
        <w:rPr>
          <w:rFonts w:ascii="Arial" w:hAnsi="Arial" w:cs="Arial"/>
        </w:rPr>
        <w:t>Modify Menu</w:t>
      </w:r>
      <w:bookmarkEnd w:id="267"/>
      <w:bookmarkEnd w:id="268"/>
      <w:r>
        <w:rPr>
          <w:rFonts w:ascii="Arial" w:hAnsi="Arial" w:cs="Arial"/>
        </w:rPr>
        <w:t xml:space="preserve"> </w:t>
      </w:r>
    </w:p>
    <w:p w14:paraId="0C01CF45" w14:textId="77777777" w:rsidR="00474806" w:rsidRDefault="00000000">
      <w:pPr>
        <w:spacing w:before="156" w:line="360" w:lineRule="auto"/>
        <w:rPr>
          <w:rFonts w:ascii="Arial" w:hAnsi="Arial" w:cs="Arial"/>
          <w:color w:val="4472C4"/>
          <w:szCs w:val="24"/>
        </w:rPr>
      </w:pPr>
      <w:r>
        <w:rPr>
          <w:rFonts w:ascii="Arial" w:hAnsi="Arial" w:cs="Arial"/>
          <w:szCs w:val="24"/>
        </w:rPr>
        <w:t xml:space="preserve">Commands in Modify Menu will take easy operations on selected objects, </w:t>
      </w:r>
      <w:r>
        <w:rPr>
          <w:rFonts w:ascii="Arial" w:hAnsi="Arial" w:cs="Arial"/>
          <w:color w:val="4472C4"/>
          <w:szCs w:val="24"/>
        </w:rPr>
        <w:t>such as transformation, Plastic, Curve Editing, Aligning, etc. (Fig. 5-1)</w:t>
      </w:r>
    </w:p>
    <w:p w14:paraId="3C794BC7" w14:textId="77777777" w:rsidR="00474806" w:rsidRDefault="00000000">
      <w:pPr>
        <w:spacing w:before="156" w:line="360" w:lineRule="auto"/>
        <w:rPr>
          <w:rFonts w:ascii="Arial" w:hAnsi="Arial" w:cs="Arial"/>
          <w:color w:val="FF0000"/>
          <w:szCs w:val="24"/>
        </w:rPr>
      </w:pPr>
      <w:r>
        <w:rPr>
          <w:rFonts w:ascii="Arial" w:hAnsi="Arial" w:cs="Arial"/>
          <w:szCs w:val="24"/>
        </w:rPr>
        <w:t xml:space="preserve">Commands in Modify Menu will take easy operations on selected objects, </w:t>
      </w:r>
      <w:r>
        <w:rPr>
          <w:rFonts w:ascii="Arial" w:hAnsi="Arial" w:cs="Arial"/>
          <w:color w:val="FF0000"/>
          <w:szCs w:val="24"/>
        </w:rPr>
        <w:t>such as, Array, Transformation, Mode</w:t>
      </w:r>
      <w:r>
        <w:rPr>
          <w:rFonts w:ascii="Arial" w:hAnsi="Arial" w:cs="Arial" w:hint="eastAsia"/>
          <w:color w:val="FF0000"/>
          <w:szCs w:val="24"/>
        </w:rPr>
        <w:t>l</w:t>
      </w:r>
      <w:r>
        <w:rPr>
          <w:rFonts w:ascii="Arial" w:hAnsi="Arial" w:cs="Arial"/>
          <w:color w:val="FF0000"/>
          <w:szCs w:val="24"/>
        </w:rPr>
        <w:t>ing, Prune etc. (Fig. 5-1)</w:t>
      </w:r>
    </w:p>
    <w:p w14:paraId="145CF699" w14:textId="77777777" w:rsidR="00474806" w:rsidRDefault="00000000">
      <w:pPr>
        <w:spacing w:before="156"/>
        <w:jc w:val="center"/>
      </w:pPr>
      <w:r>
        <w:rPr>
          <w:noProof/>
        </w:rPr>
        <w:drawing>
          <wp:inline distT="0" distB="0" distL="114300" distR="114300" wp14:anchorId="6C292A74" wp14:editId="024E9895">
            <wp:extent cx="1442085" cy="2060575"/>
            <wp:effectExtent l="0" t="0" r="5715" b="12065"/>
            <wp:docPr id="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pic:cNvPicPr>
                      <a:picLocks noChangeAspect="1"/>
                    </pic:cNvPicPr>
                  </pic:nvPicPr>
                  <pic:blipFill>
                    <a:blip r:embed="rId191"/>
                    <a:stretch>
                      <a:fillRect/>
                    </a:stretch>
                  </pic:blipFill>
                  <pic:spPr>
                    <a:xfrm>
                      <a:off x="0" y="0"/>
                      <a:ext cx="1442085" cy="2060575"/>
                    </a:xfrm>
                    <a:prstGeom prst="rect">
                      <a:avLst/>
                    </a:prstGeom>
                    <a:noFill/>
                    <a:ln>
                      <a:noFill/>
                    </a:ln>
                  </pic:spPr>
                </pic:pic>
              </a:graphicData>
            </a:graphic>
          </wp:inline>
        </w:drawing>
      </w:r>
    </w:p>
    <w:p w14:paraId="4D6D153C" w14:textId="77777777" w:rsidR="00474806" w:rsidRDefault="00000000">
      <w:pPr>
        <w:spacing w:before="156" w:line="360" w:lineRule="auto"/>
        <w:ind w:firstLineChars="200" w:firstLine="480"/>
        <w:jc w:val="center"/>
        <w:rPr>
          <w:rFonts w:ascii="Arial" w:hAnsi="Arial" w:cs="Arial"/>
        </w:rPr>
      </w:pPr>
      <w:r>
        <w:rPr>
          <w:rFonts w:ascii="Arial" w:hAnsi="Arial" w:cs="Arial"/>
        </w:rPr>
        <w:t xml:space="preserve">5-1 </w:t>
      </w:r>
    </w:p>
    <w:p w14:paraId="6CD48DD7" w14:textId="77777777" w:rsidR="00474806" w:rsidRDefault="00000000">
      <w:pPr>
        <w:spacing w:before="156" w:line="360" w:lineRule="auto"/>
        <w:ind w:firstLineChars="200" w:firstLine="480"/>
        <w:jc w:val="center"/>
        <w:rPr>
          <w:rFonts w:ascii="Arial" w:hAnsi="Arial" w:cs="Arial"/>
        </w:rPr>
      </w:pPr>
      <w:r>
        <w:rPr>
          <w:rFonts w:ascii="Arial" w:hAnsi="Arial" w:cs="Arial"/>
        </w:rPr>
        <w:t xml:space="preserve">Figure 5-1 </w:t>
      </w:r>
      <w:r>
        <w:rPr>
          <w:rFonts w:ascii="Arial" w:hAnsi="Arial" w:cs="Arial" w:hint="eastAsia"/>
        </w:rPr>
        <w:t>M</w:t>
      </w:r>
      <w:r>
        <w:rPr>
          <w:rFonts w:ascii="Arial" w:hAnsi="Arial" w:cs="Arial"/>
        </w:rPr>
        <w:t xml:space="preserve">odify </w:t>
      </w:r>
      <w:r>
        <w:rPr>
          <w:rFonts w:ascii="Arial" w:hAnsi="Arial" w:cs="Arial" w:hint="eastAsia"/>
        </w:rPr>
        <w:t>M</w:t>
      </w:r>
      <w:r>
        <w:rPr>
          <w:rFonts w:ascii="Arial" w:hAnsi="Arial" w:cs="Arial"/>
        </w:rPr>
        <w:t>enu</w:t>
      </w:r>
    </w:p>
    <w:p w14:paraId="3152524A" w14:textId="77777777" w:rsidR="00474806" w:rsidRDefault="00474806">
      <w:pPr>
        <w:spacing w:before="156"/>
        <w:jc w:val="center"/>
        <w:rPr>
          <w:rFonts w:ascii="Arial" w:hAnsi="Arial" w:cs="Arial"/>
        </w:rPr>
      </w:pPr>
    </w:p>
    <w:p w14:paraId="3E2BAAFD"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M</w:t>
      </w:r>
      <w:r>
        <w:rPr>
          <w:rFonts w:ascii="Arial" w:hAnsi="Arial" w:cs="Arial"/>
          <w:color w:val="0000FF"/>
        </w:rPr>
        <w:t>odify</w:t>
      </w:r>
      <w:r>
        <w:rPr>
          <w:rFonts w:ascii="Arial" w:hAnsi="Arial" w:cs="Arial" w:hint="eastAsia"/>
        </w:rPr>
        <w:t xml:space="preserve"> </w:t>
      </w:r>
    </w:p>
    <w:p w14:paraId="2C4B780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View</w:t>
      </w:r>
    </w:p>
    <w:p w14:paraId="6648E016"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Array</w:t>
      </w:r>
      <w:r>
        <w:rPr>
          <w:rFonts w:ascii="Arial" w:hAnsi="Arial" w:cs="Arial" w:hint="eastAsia"/>
        </w:rPr>
        <w:t xml:space="preserve"> </w:t>
      </w:r>
    </w:p>
    <w:p w14:paraId="14C99EA3"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Transformation</w:t>
      </w:r>
      <w:r>
        <w:rPr>
          <w:rFonts w:ascii="Arial" w:hAnsi="Arial" w:cs="Arial" w:hint="eastAsia"/>
        </w:rPr>
        <w:t xml:space="preserve"> </w:t>
      </w:r>
    </w:p>
    <w:p w14:paraId="15D7833F"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hint="eastAsia"/>
          <w:color w:val="0000FF"/>
        </w:rPr>
        <w:t>M</w:t>
      </w:r>
      <w:r>
        <w:rPr>
          <w:rStyle w:val="Hyperlink"/>
          <w:rFonts w:ascii="Arial" w:hAnsi="Arial" w:cs="Arial"/>
          <w:color w:val="0000FF"/>
        </w:rPr>
        <w:t>odelling</w:t>
      </w:r>
      <w:r>
        <w:rPr>
          <w:rFonts w:ascii="Arial" w:hAnsi="Arial" w:cs="Arial" w:hint="eastAsia"/>
        </w:rPr>
        <w:t xml:space="preserve"> </w:t>
      </w:r>
    </w:p>
    <w:p w14:paraId="07D2CBED"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Trim</w:t>
      </w:r>
      <w:r>
        <w:rPr>
          <w:rFonts w:ascii="Arial" w:hAnsi="Arial" w:cs="Arial" w:hint="eastAsia"/>
        </w:rPr>
        <w:t xml:space="preserve"> </w:t>
      </w:r>
    </w:p>
    <w:p w14:paraId="3CE5F3E0"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Break Cross Point</w:t>
      </w:r>
      <w:r>
        <w:rPr>
          <w:rFonts w:ascii="Arial" w:hAnsi="Arial" w:cs="Arial" w:hint="eastAsia"/>
        </w:rPr>
        <w:t xml:space="preserve"> </w:t>
      </w:r>
    </w:p>
    <w:p w14:paraId="5CC9BBBA"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Auto-Connect</w:t>
      </w:r>
      <w:r>
        <w:rPr>
          <w:rFonts w:ascii="Arial" w:hAnsi="Arial" w:cs="Arial" w:hint="eastAsia"/>
        </w:rPr>
        <w:t xml:space="preserve"> </w:t>
      </w:r>
    </w:p>
    <w:p w14:paraId="4233C93A"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Resort</w:t>
      </w:r>
      <w:r>
        <w:rPr>
          <w:rFonts w:ascii="Arial" w:hAnsi="Arial" w:cs="Arial" w:hint="eastAsia"/>
        </w:rPr>
        <w:t xml:space="preserve"> </w:t>
      </w:r>
    </w:p>
    <w:p w14:paraId="57BB9D2C"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Align</w:t>
      </w:r>
    </w:p>
    <w:p w14:paraId="5389786D" w14:textId="77777777" w:rsidR="00474806" w:rsidRDefault="00000000">
      <w:pPr>
        <w:spacing w:before="156" w:line="360" w:lineRule="auto"/>
        <w:ind w:firstLineChars="200" w:firstLine="480"/>
        <w:rPr>
          <w:rFonts w:ascii="Arial" w:hAnsi="Arial" w:cs="Arial"/>
          <w:color w:val="7F7F7F"/>
        </w:rPr>
      </w:pPr>
      <w:r>
        <w:rPr>
          <w:rFonts w:ascii="Arial" w:hAnsi="Arial" w:cs="Arial"/>
          <w:color w:val="7F7F7F"/>
        </w:rPr>
        <w:lastRenderedPageBreak/>
        <w:t>3D</w:t>
      </w:r>
      <w:r>
        <w:rPr>
          <w:rFonts w:ascii="Arial" w:hAnsi="Arial" w:cs="Arial"/>
          <w:color w:val="7F7F7F"/>
        </w:rPr>
        <w:t>，，</w:t>
      </w:r>
      <w:r>
        <w:rPr>
          <w:rFonts w:ascii="Arial" w:hAnsi="Arial" w:cs="Arial"/>
          <w:color w:val="7F7F7F"/>
        </w:rPr>
        <w:t>3D</w:t>
      </w:r>
      <w:r>
        <w:rPr>
          <w:rFonts w:ascii="Arial" w:hAnsi="Arial" w:cs="Arial"/>
          <w:color w:val="7F7F7F"/>
        </w:rPr>
        <w:t>，</w:t>
      </w:r>
      <w:r>
        <w:rPr>
          <w:rFonts w:ascii="Arial" w:hAnsi="Arial" w:cs="Arial"/>
          <w:color w:val="7F7F7F"/>
        </w:rPr>
        <w:t>Z</w:t>
      </w:r>
      <w:r>
        <w:rPr>
          <w:rFonts w:ascii="Arial" w:hAnsi="Arial" w:cs="Arial"/>
          <w:color w:val="7F7F7F"/>
        </w:rPr>
        <w:t>。</w:t>
      </w:r>
    </w:p>
    <w:p w14:paraId="5BDDC676" w14:textId="77777777" w:rsidR="00474806" w:rsidRDefault="00000000">
      <w:pPr>
        <w:spacing w:before="156" w:line="360" w:lineRule="auto"/>
        <w:ind w:firstLineChars="200" w:firstLine="480"/>
        <w:rPr>
          <w:rFonts w:ascii="Arial" w:hAnsi="Arial" w:cs="Arial"/>
          <w:color w:val="0000FF"/>
        </w:rPr>
      </w:pPr>
      <w:r>
        <w:rPr>
          <w:rFonts w:ascii="Arial" w:hAnsi="Arial" w:cs="Arial"/>
          <w:color w:val="0000FF"/>
        </w:rPr>
        <w:t xml:space="preserve">Except for the movement and rotation operations in the transformation of 3D </w:t>
      </w:r>
      <w:r>
        <w:rPr>
          <w:rFonts w:ascii="Arial" w:hAnsi="Arial" w:cs="Arial" w:hint="eastAsia"/>
          <w:color w:val="0000FF"/>
        </w:rPr>
        <w:t>m</w:t>
      </w:r>
      <w:r>
        <w:rPr>
          <w:rFonts w:ascii="Arial" w:hAnsi="Arial" w:cs="Arial"/>
          <w:color w:val="0000FF"/>
        </w:rPr>
        <w:t>etafile</w:t>
      </w:r>
      <w:r>
        <w:rPr>
          <w:rFonts w:ascii="Arial" w:hAnsi="Arial" w:cs="Arial" w:hint="eastAsia"/>
          <w:color w:val="0000FF"/>
          <w:szCs w:val="24"/>
        </w:rPr>
        <w:t>s</w:t>
      </w:r>
      <w:r>
        <w:rPr>
          <w:rFonts w:ascii="Arial" w:hAnsi="Arial" w:cs="Arial"/>
          <w:color w:val="0000FF"/>
        </w:rPr>
        <w:t xml:space="preserve">, other operations are </w:t>
      </w:r>
      <w:r>
        <w:rPr>
          <w:rFonts w:ascii="Arial" w:hAnsi="Arial" w:cs="Arial" w:hint="eastAsia"/>
          <w:color w:val="0000FF"/>
        </w:rPr>
        <w:t xml:space="preserve">all </w:t>
      </w:r>
      <w:r>
        <w:rPr>
          <w:rFonts w:ascii="Arial" w:hAnsi="Arial" w:cs="Arial"/>
          <w:color w:val="0000FF"/>
        </w:rPr>
        <w:t xml:space="preserve">not supported. The movement and rotation operations will be synchronized to the 3D </w:t>
      </w:r>
      <w:r>
        <w:rPr>
          <w:rFonts w:ascii="Arial" w:hAnsi="Arial" w:cs="Arial" w:hint="eastAsia"/>
          <w:color w:val="0000FF"/>
        </w:rPr>
        <w:t>m</w:t>
      </w:r>
      <w:r>
        <w:rPr>
          <w:rFonts w:ascii="Arial" w:hAnsi="Arial" w:cs="Arial"/>
          <w:color w:val="0000FF"/>
        </w:rPr>
        <w:t>etafile transformation information</w:t>
      </w:r>
      <w:r>
        <w:rPr>
          <w:rFonts w:ascii="Arial" w:hAnsi="Arial" w:cs="Arial" w:hint="eastAsia"/>
          <w:color w:val="0000FF"/>
        </w:rPr>
        <w:t xml:space="preserve">, and the rotation is rotated around the Z-axis. </w:t>
      </w:r>
    </w:p>
    <w:p w14:paraId="6613870A" w14:textId="77777777" w:rsidR="00474806" w:rsidRDefault="00000000">
      <w:pPr>
        <w:pStyle w:val="Heading2"/>
        <w:numPr>
          <w:ilvl w:val="0"/>
          <w:numId w:val="0"/>
        </w:numPr>
        <w:ind w:left="575" w:hanging="575"/>
        <w:rPr>
          <w:rFonts w:eastAsia="SimSun" w:cs="Arial"/>
        </w:rPr>
      </w:pPr>
      <w:bookmarkStart w:id="269" w:name="_Toc18666"/>
      <w:bookmarkStart w:id="270" w:name="_Toc976"/>
      <w:bookmarkStart w:id="271" w:name="_Toc64634105"/>
      <w:r>
        <w:rPr>
          <w:rFonts w:eastAsia="SimSun" w:cs="Arial"/>
        </w:rPr>
        <w:t xml:space="preserve">5.1. </w:t>
      </w:r>
      <w:bookmarkStart w:id="272" w:name="_Toc416973457"/>
      <w:bookmarkEnd w:id="269"/>
      <w:bookmarkEnd w:id="270"/>
      <w:r>
        <w:rPr>
          <w:rFonts w:eastAsia="SimSun" w:cs="Arial"/>
        </w:rPr>
        <w:t>Array</w:t>
      </w:r>
      <w:bookmarkEnd w:id="271"/>
      <w:bookmarkEnd w:id="272"/>
    </w:p>
    <w:p w14:paraId="1630733C" w14:textId="77777777" w:rsidR="00474806" w:rsidRDefault="00000000">
      <w:pPr>
        <w:spacing w:before="156"/>
        <w:rPr>
          <w:rFonts w:ascii="Arial" w:hAnsi="Arial" w:cs="Arial"/>
        </w:rPr>
      </w:pPr>
      <w:r>
        <w:rPr>
          <w:rFonts w:ascii="Arial" w:hAnsi="Arial" w:cs="Arial"/>
        </w:rPr>
        <w:t>Click “Array”, we can see the</w:t>
      </w:r>
      <w:r>
        <w:rPr>
          <w:rFonts w:ascii="Arial" w:hAnsi="Arial" w:cs="Arial" w:hint="eastAsia"/>
        </w:rPr>
        <w:t xml:space="preserve"> dialog box</w:t>
      </w:r>
      <w:r>
        <w:rPr>
          <w:rFonts w:ascii="Arial" w:hAnsi="Arial" w:cs="Arial"/>
        </w:rPr>
        <w:t xml:space="preserve"> </w:t>
      </w:r>
      <w:r>
        <w:rPr>
          <w:rFonts w:ascii="Arial" w:hAnsi="Arial" w:cs="Arial" w:hint="eastAsia"/>
        </w:rPr>
        <w:t xml:space="preserve">as shown in </w:t>
      </w:r>
      <w:r>
        <w:rPr>
          <w:rFonts w:ascii="Arial" w:hAnsi="Arial" w:cs="Arial"/>
        </w:rPr>
        <w:t>Fig. 5-2:</w:t>
      </w:r>
    </w:p>
    <w:p w14:paraId="5BC18E26" w14:textId="77777777" w:rsidR="00474806" w:rsidRDefault="00000000">
      <w:pPr>
        <w:spacing w:before="156"/>
        <w:jc w:val="center"/>
      </w:pPr>
      <w:r>
        <w:rPr>
          <w:noProof/>
        </w:rPr>
        <w:drawing>
          <wp:inline distT="0" distB="0" distL="114300" distR="114300" wp14:anchorId="1C404A19" wp14:editId="69675CE0">
            <wp:extent cx="3021330" cy="2313305"/>
            <wp:effectExtent l="0" t="0" r="11430" b="3175"/>
            <wp:docPr id="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
                    <pic:cNvPicPr>
                      <a:picLocks noChangeAspect="1"/>
                    </pic:cNvPicPr>
                  </pic:nvPicPr>
                  <pic:blipFill>
                    <a:blip r:embed="rId192"/>
                    <a:stretch>
                      <a:fillRect/>
                    </a:stretch>
                  </pic:blipFill>
                  <pic:spPr>
                    <a:xfrm>
                      <a:off x="0" y="0"/>
                      <a:ext cx="3021330" cy="2313305"/>
                    </a:xfrm>
                    <a:prstGeom prst="rect">
                      <a:avLst/>
                    </a:prstGeom>
                    <a:noFill/>
                    <a:ln>
                      <a:noFill/>
                    </a:ln>
                  </pic:spPr>
                </pic:pic>
              </a:graphicData>
            </a:graphic>
          </wp:inline>
        </w:drawing>
      </w:r>
    </w:p>
    <w:p w14:paraId="2B774157" w14:textId="77777777" w:rsidR="00474806" w:rsidRDefault="00000000">
      <w:pPr>
        <w:spacing w:before="156" w:line="360" w:lineRule="auto"/>
        <w:ind w:firstLineChars="200" w:firstLine="400"/>
        <w:jc w:val="center"/>
        <w:outlineLvl w:val="0"/>
        <w:rPr>
          <w:rFonts w:ascii="Arial" w:hAnsi="Arial" w:cs="Arial"/>
        </w:rPr>
      </w:pPr>
      <w:r>
        <w:rPr>
          <w:rFonts w:ascii="Arial" w:hAnsi="Arial" w:cs="Arial"/>
          <w:sz w:val="20"/>
          <w:szCs w:val="15"/>
        </w:rPr>
        <w:t>Fig. 5-2 Array Dialog Box</w:t>
      </w:r>
    </w:p>
    <w:p w14:paraId="191271E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Array</w:t>
      </w:r>
    </w:p>
    <w:p w14:paraId="73A8C02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Array</w:t>
      </w:r>
      <w:r>
        <w:rPr>
          <w:rFonts w:ascii="Arial" w:hAnsi="Arial" w:cs="Arial" w:hint="eastAsia"/>
          <w:color w:val="0000FF"/>
          <w:szCs w:val="24"/>
        </w:rPr>
        <w:t xml:space="preserve"> Type</w:t>
      </w:r>
    </w:p>
    <w:p w14:paraId="2BE1519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Matrix</w:t>
      </w:r>
    </w:p>
    <w:p w14:paraId="7E04069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Circular Array</w:t>
      </w:r>
    </w:p>
    <w:p w14:paraId="7B7CB40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Horizontal Number </w:t>
      </w:r>
    </w:p>
    <w:p w14:paraId="7A144CB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Vertical Number</w:t>
      </w:r>
    </w:p>
    <w:p w14:paraId="77D0A56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Horizontal Spacing</w:t>
      </w:r>
    </w:p>
    <w:p w14:paraId="1A6764C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Vertical Spacing</w:t>
      </w:r>
    </w:p>
    <w:p w14:paraId="0B91C47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Spacing Calculation Methods</w:t>
      </w:r>
    </w:p>
    <w:p w14:paraId="722BD0F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Calculate by Offset Distance </w:t>
      </w:r>
      <w:r>
        <w:rPr>
          <w:rFonts w:ascii="Arial" w:hAnsi="Arial" w:cs="Arial" w:hint="eastAsia"/>
          <w:szCs w:val="24"/>
        </w:rPr>
        <w:t xml:space="preserve"> </w:t>
      </w:r>
    </w:p>
    <w:p w14:paraId="15FC809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Calculate by Graph Spacing</w:t>
      </w:r>
    </w:p>
    <w:p w14:paraId="12DE6AF1"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24"/>
        </w:rPr>
        <w:t>OK</w:t>
      </w:r>
      <w:r>
        <w:rPr>
          <w:rFonts w:ascii="Arial" w:hAnsi="Arial" w:cs="Arial" w:hint="eastAsia"/>
          <w:szCs w:val="24"/>
        </w:rPr>
        <w:t xml:space="preserve"> </w:t>
      </w:r>
    </w:p>
    <w:p w14:paraId="79B94E9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Cancel</w:t>
      </w:r>
    </w:p>
    <w:p w14:paraId="55096CD8"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 xml:space="preserve">Rectangle: </w:t>
      </w:r>
      <w:r>
        <w:rPr>
          <w:rFonts w:ascii="Arial" w:hAnsi="Arial" w:cs="Arial"/>
          <w:color w:val="4472C4"/>
          <w:szCs w:val="24"/>
        </w:rPr>
        <w:t>The graph according to rectangle array.</w:t>
      </w:r>
    </w:p>
    <w:p w14:paraId="65A180E5"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Matrix</w:t>
      </w:r>
      <w:r>
        <w:rPr>
          <w:rFonts w:ascii="Arial" w:hAnsi="Arial" w:cs="Arial"/>
          <w:color w:val="FF0000"/>
          <w:szCs w:val="24"/>
        </w:rPr>
        <w:t xml:space="preserve"> </w:t>
      </w:r>
      <w:r>
        <w:rPr>
          <w:rFonts w:ascii="Arial" w:hAnsi="Arial" w:cs="Arial" w:hint="eastAsia"/>
          <w:color w:val="FF0000"/>
          <w:szCs w:val="24"/>
        </w:rPr>
        <w:t>：</w:t>
      </w:r>
      <w:r>
        <w:rPr>
          <w:rFonts w:ascii="Arial" w:hAnsi="Arial" w:cs="Arial"/>
          <w:color w:val="FF0000"/>
          <w:szCs w:val="24"/>
        </w:rPr>
        <w:t>Indicates that the pattern will be arranged in a rectangle.</w:t>
      </w:r>
    </w:p>
    <w:p w14:paraId="7FDAB6A4" w14:textId="77777777" w:rsidR="00474806" w:rsidRDefault="00000000">
      <w:pPr>
        <w:spacing w:before="156" w:line="360" w:lineRule="auto"/>
        <w:rPr>
          <w:rFonts w:ascii="Arial" w:hAnsi="Arial" w:cs="Arial"/>
          <w:szCs w:val="24"/>
        </w:rPr>
      </w:pPr>
      <w:r>
        <w:rPr>
          <w:rFonts w:ascii="Arial" w:hAnsi="Arial" w:cs="Arial"/>
          <w:b/>
          <w:bCs/>
          <w:szCs w:val="24"/>
        </w:rPr>
        <w:t xml:space="preserve">Circle </w:t>
      </w:r>
      <w:r>
        <w:rPr>
          <w:rFonts w:ascii="Arial" w:hAnsi="Arial" w:cs="Arial"/>
          <w:b/>
          <w:bCs/>
          <w:color w:val="FF0000"/>
          <w:szCs w:val="24"/>
        </w:rPr>
        <w:t>array:</w:t>
      </w:r>
      <w:r>
        <w:rPr>
          <w:rFonts w:ascii="Arial" w:hAnsi="Arial" w:cs="Arial"/>
          <w:b/>
          <w:bCs/>
          <w:szCs w:val="24"/>
        </w:rPr>
        <w:t xml:space="preserve"> </w:t>
      </w:r>
      <w:r>
        <w:rPr>
          <w:rFonts w:ascii="Arial" w:hAnsi="Arial" w:cs="Arial"/>
          <w:szCs w:val="24"/>
        </w:rPr>
        <w:t>The graph according to circle array.</w:t>
      </w:r>
    </w:p>
    <w:p w14:paraId="049DAF89" w14:textId="77777777" w:rsidR="00474806" w:rsidRDefault="00000000">
      <w:pPr>
        <w:spacing w:before="156" w:line="360" w:lineRule="auto"/>
        <w:rPr>
          <w:rFonts w:ascii="Arial" w:hAnsi="Arial" w:cs="Arial"/>
          <w:color w:val="4472C4"/>
          <w:szCs w:val="24"/>
        </w:rPr>
      </w:pPr>
      <w:r>
        <w:rPr>
          <w:rFonts w:ascii="Arial" w:hAnsi="Arial" w:cs="Arial"/>
          <w:noProof/>
          <w:color w:val="4472C4"/>
        </w:rPr>
        <w:drawing>
          <wp:inline distT="0" distB="0" distL="114300" distR="114300" wp14:anchorId="3D62EC45" wp14:editId="170EE651">
            <wp:extent cx="304800" cy="285750"/>
            <wp:effectExtent l="0" t="0" r="0" b="3810"/>
            <wp:docPr id="2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5"/>
                    <pic:cNvPicPr>
                      <a:picLocks noChangeAspect="1"/>
                    </pic:cNvPicPr>
                  </pic:nvPicPr>
                  <pic:blipFill>
                    <a:blip r:embed="rId193"/>
                    <a:stretch>
                      <a:fillRect/>
                    </a:stretch>
                  </pic:blipFill>
                  <pic:spPr>
                    <a:xfrm>
                      <a:off x="0" y="0"/>
                      <a:ext cx="304800" cy="285750"/>
                    </a:xfrm>
                    <a:prstGeom prst="rect">
                      <a:avLst/>
                    </a:prstGeom>
                    <a:noFill/>
                    <a:ln>
                      <a:noFill/>
                    </a:ln>
                  </pic:spPr>
                </pic:pic>
              </a:graphicData>
            </a:graphic>
          </wp:inline>
        </w:drawing>
      </w:r>
      <w:r>
        <w:rPr>
          <w:rFonts w:ascii="Arial" w:hAnsi="Arial" w:cs="Arial"/>
          <w:color w:val="4472C4"/>
          <w:szCs w:val="24"/>
        </w:rPr>
        <w:t xml:space="preserve">: </w:t>
      </w:r>
      <w:r>
        <w:rPr>
          <w:rFonts w:ascii="Arial" w:hAnsi="Arial" w:cs="Arial" w:hint="eastAsia"/>
          <w:color w:val="4472C4"/>
          <w:szCs w:val="24"/>
        </w:rPr>
        <w:t>Present the graph in undirectional</w:t>
      </w:r>
      <w:r>
        <w:rPr>
          <w:rFonts w:ascii="Arial" w:hAnsi="Arial" w:cs="Arial"/>
          <w:color w:val="4472C4"/>
          <w:szCs w:val="24"/>
        </w:rPr>
        <w:t xml:space="preserve"> array as</w:t>
      </w:r>
      <w:r>
        <w:rPr>
          <w:rFonts w:ascii="Arial" w:hAnsi="Arial" w:cs="Arial" w:hint="eastAsia"/>
          <w:color w:val="4472C4"/>
          <w:szCs w:val="24"/>
        </w:rPr>
        <w:t xml:space="preserve"> per</w:t>
      </w:r>
      <w:r>
        <w:rPr>
          <w:rFonts w:ascii="Arial" w:hAnsi="Arial" w:cs="Arial"/>
          <w:color w:val="4472C4"/>
          <w:szCs w:val="24"/>
        </w:rPr>
        <w:t xml:space="preserve"> marking </w:t>
      </w:r>
      <w:r>
        <w:rPr>
          <w:rFonts w:ascii="Arial" w:hAnsi="Arial" w:cs="Arial" w:hint="eastAsia"/>
          <w:color w:val="4472C4"/>
          <w:szCs w:val="24"/>
        </w:rPr>
        <w:t>sequ</w:t>
      </w:r>
      <w:r>
        <w:rPr>
          <w:rFonts w:ascii="Arial" w:hAnsi="Arial" w:cs="Arial"/>
          <w:color w:val="4472C4"/>
          <w:szCs w:val="24"/>
        </w:rPr>
        <w:t>e</w:t>
      </w:r>
      <w:r>
        <w:rPr>
          <w:rFonts w:ascii="Arial" w:hAnsi="Arial" w:cs="Arial" w:hint="eastAsia"/>
          <w:color w:val="4472C4"/>
          <w:szCs w:val="24"/>
        </w:rPr>
        <w:t>n</w:t>
      </w:r>
      <w:r>
        <w:rPr>
          <w:rFonts w:ascii="Arial" w:hAnsi="Arial" w:cs="Arial"/>
          <w:color w:val="4472C4"/>
          <w:szCs w:val="24"/>
        </w:rPr>
        <w:t>ce.</w:t>
      </w:r>
    </w:p>
    <w:p w14:paraId="3063DB49"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31A65D56" wp14:editId="565770A7">
            <wp:extent cx="304800" cy="289560"/>
            <wp:effectExtent l="0" t="0" r="0" b="0"/>
            <wp:docPr id="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
                    <pic:cNvPicPr>
                      <a:picLocks noChangeAspect="1"/>
                    </pic:cNvPicPr>
                  </pic:nvPicPr>
                  <pic:blipFill>
                    <a:blip r:embed="rId194"/>
                    <a:stretch>
                      <a:fillRect/>
                    </a:stretch>
                  </pic:blipFill>
                  <pic:spPr>
                    <a:xfrm>
                      <a:off x="0" y="0"/>
                      <a:ext cx="304800" cy="289560"/>
                    </a:xfrm>
                    <a:prstGeom prst="rect">
                      <a:avLst/>
                    </a:prstGeom>
                    <a:noFill/>
                    <a:ln>
                      <a:noFill/>
                    </a:ln>
                  </pic:spPr>
                </pic:pic>
              </a:graphicData>
            </a:graphic>
          </wp:inline>
        </w:drawing>
      </w:r>
      <w:r>
        <w:rPr>
          <w:rFonts w:ascii="Arial" w:hAnsi="Arial" w:cs="Arial"/>
          <w:color w:val="FF0000"/>
          <w:szCs w:val="24"/>
        </w:rPr>
        <w:t>: Indicates that the figures after the array are arranged individually from left to right</w:t>
      </w:r>
      <w:r>
        <w:rPr>
          <w:rFonts w:ascii="Arial" w:hAnsi="Arial" w:cs="Arial" w:hint="eastAsia"/>
          <w:color w:val="FF0000"/>
          <w:szCs w:val="24"/>
        </w:rPr>
        <w:t>，</w:t>
      </w:r>
      <w:r>
        <w:rPr>
          <w:rFonts w:ascii="Arial" w:hAnsi="Arial" w:cs="Arial"/>
          <w:color w:val="FF0000"/>
          <w:szCs w:val="24"/>
        </w:rPr>
        <w:t xml:space="preserve">At the same time the processing sequence is determined. </w:t>
      </w:r>
    </w:p>
    <w:p w14:paraId="01E0420F"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73898A49" wp14:editId="7E8B07A1">
            <wp:extent cx="304800" cy="285750"/>
            <wp:effectExtent l="0" t="0" r="0" b="3810"/>
            <wp:docPr id="2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6"/>
                    <pic:cNvPicPr>
                      <a:picLocks noChangeAspect="1"/>
                    </pic:cNvPicPr>
                  </pic:nvPicPr>
                  <pic:blipFill>
                    <a:blip r:embed="rId195"/>
                    <a:stretch>
                      <a:fillRect/>
                    </a:stretch>
                  </pic:blipFill>
                  <pic:spPr>
                    <a:xfrm>
                      <a:off x="0" y="0"/>
                      <a:ext cx="304800" cy="285750"/>
                    </a:xfrm>
                    <a:prstGeom prst="rect">
                      <a:avLst/>
                    </a:prstGeom>
                    <a:noFill/>
                    <a:ln>
                      <a:noFill/>
                    </a:ln>
                  </pic:spPr>
                </pic:pic>
              </a:graphicData>
            </a:graphic>
          </wp:inline>
        </w:drawing>
      </w:r>
      <w:r>
        <w:rPr>
          <w:rFonts w:ascii="Arial" w:hAnsi="Arial" w:cs="Arial"/>
          <w:szCs w:val="24"/>
        </w:rPr>
        <w:t>:</w:t>
      </w:r>
      <w:r>
        <w:rPr>
          <w:rFonts w:ascii="Arial" w:hAnsi="Arial" w:cs="Arial"/>
          <w:color w:val="4472C4"/>
          <w:szCs w:val="24"/>
        </w:rPr>
        <w:t xml:space="preserve"> </w:t>
      </w:r>
      <w:r>
        <w:rPr>
          <w:rFonts w:ascii="Arial" w:hAnsi="Arial" w:cs="Arial" w:hint="eastAsia"/>
          <w:color w:val="4472C4"/>
          <w:szCs w:val="24"/>
        </w:rPr>
        <w:t>Present the graph in b</w:t>
      </w:r>
      <w:r>
        <w:rPr>
          <w:rFonts w:ascii="Arial" w:hAnsi="Arial" w:cs="Arial"/>
          <w:color w:val="4472C4"/>
          <w:szCs w:val="24"/>
        </w:rPr>
        <w:t>idirectional array</w:t>
      </w:r>
      <w:r>
        <w:rPr>
          <w:rFonts w:ascii="Arial" w:hAnsi="Arial" w:cs="Arial" w:hint="eastAsia"/>
          <w:color w:val="4472C4"/>
          <w:szCs w:val="24"/>
        </w:rPr>
        <w:t xml:space="preserve"> as per making sequence.</w:t>
      </w:r>
    </w:p>
    <w:p w14:paraId="1352F851" w14:textId="77777777" w:rsidR="00474806" w:rsidRDefault="00000000">
      <w:pPr>
        <w:spacing w:before="156" w:line="360" w:lineRule="auto"/>
        <w:rPr>
          <w:rFonts w:ascii="Arial" w:hAnsi="Arial" w:cs="Arial"/>
          <w:color w:val="FF0000"/>
          <w:szCs w:val="24"/>
        </w:rPr>
      </w:pPr>
      <w:r>
        <w:rPr>
          <w:noProof/>
        </w:rPr>
        <w:drawing>
          <wp:inline distT="0" distB="0" distL="114300" distR="114300" wp14:anchorId="36B0A818" wp14:editId="322D7D42">
            <wp:extent cx="312420" cy="289560"/>
            <wp:effectExtent l="0" t="0" r="7620" b="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pic:cNvPicPr>
                  </pic:nvPicPr>
                  <pic:blipFill>
                    <a:blip r:embed="rId196"/>
                    <a:stretch>
                      <a:fillRect/>
                    </a:stretch>
                  </pic:blipFill>
                  <pic:spPr>
                    <a:xfrm>
                      <a:off x="0" y="0"/>
                      <a:ext cx="312420" cy="289560"/>
                    </a:xfrm>
                    <a:prstGeom prst="rect">
                      <a:avLst/>
                    </a:prstGeom>
                    <a:noFill/>
                    <a:ln>
                      <a:noFill/>
                    </a:ln>
                  </pic:spPr>
                </pic:pic>
              </a:graphicData>
            </a:graphic>
          </wp:inline>
        </w:drawing>
      </w:r>
      <w:r>
        <w:rPr>
          <w:rFonts w:hint="eastAsia"/>
        </w:rPr>
        <w:t>：</w:t>
      </w:r>
      <w:r>
        <w:rPr>
          <w:color w:val="FF0000"/>
        </w:rPr>
        <w:t>Indicates that the pattern after the array is arranged in two directions from left to right and then from right to left, It also determines the processing sequence.</w:t>
      </w:r>
    </w:p>
    <w:p w14:paraId="710CFE1D" w14:textId="77777777" w:rsidR="00474806" w:rsidRDefault="00000000">
      <w:pPr>
        <w:spacing w:before="156" w:line="360" w:lineRule="auto"/>
        <w:rPr>
          <w:rFonts w:ascii="Arial" w:hAnsi="Arial" w:cs="Arial"/>
          <w:color w:val="4472C4"/>
          <w:szCs w:val="24"/>
        </w:rPr>
      </w:pPr>
      <w:r>
        <w:rPr>
          <w:rFonts w:ascii="Arial" w:hAnsi="Arial" w:cs="Arial"/>
          <w:b/>
          <w:bCs/>
          <w:szCs w:val="24"/>
        </w:rPr>
        <w:t xml:space="preserve">Array </w:t>
      </w:r>
      <w:r>
        <w:rPr>
          <w:rFonts w:ascii="Arial" w:hAnsi="Arial" w:cs="Arial" w:hint="eastAsia"/>
          <w:b/>
          <w:bCs/>
          <w:szCs w:val="24"/>
        </w:rPr>
        <w:t>N</w:t>
      </w:r>
      <w:r>
        <w:rPr>
          <w:rFonts w:ascii="Arial" w:hAnsi="Arial" w:cs="Arial"/>
          <w:b/>
          <w:bCs/>
          <w:szCs w:val="24"/>
        </w:rPr>
        <w:t>um:</w:t>
      </w:r>
      <w:r>
        <w:rPr>
          <w:rFonts w:ascii="Arial" w:hAnsi="Arial" w:cs="Arial"/>
          <w:b/>
          <w:bCs/>
          <w:color w:val="4472C4"/>
          <w:szCs w:val="24"/>
        </w:rPr>
        <w:t xml:space="preserve"> </w:t>
      </w:r>
      <w:r>
        <w:rPr>
          <w:rFonts w:ascii="Arial" w:hAnsi="Arial" w:cs="Arial"/>
          <w:color w:val="4472C4"/>
          <w:szCs w:val="24"/>
        </w:rPr>
        <w:t>The row number.</w:t>
      </w:r>
    </w:p>
    <w:p w14:paraId="1A7D8258" w14:textId="77777777" w:rsidR="00474806" w:rsidRDefault="00000000">
      <w:pPr>
        <w:spacing w:before="156" w:line="360" w:lineRule="auto"/>
        <w:rPr>
          <w:rFonts w:ascii="Arial" w:hAnsi="Arial" w:cs="Arial"/>
          <w:bCs/>
          <w:color w:val="4472C4"/>
          <w:szCs w:val="24"/>
        </w:rPr>
      </w:pPr>
      <w:r>
        <w:rPr>
          <w:rFonts w:ascii="Arial" w:hAnsi="Arial" w:cs="Arial"/>
          <w:b/>
          <w:bCs/>
          <w:szCs w:val="24"/>
        </w:rPr>
        <w:t xml:space="preserve">Array </w:t>
      </w:r>
      <w:r>
        <w:rPr>
          <w:rFonts w:ascii="Arial" w:hAnsi="Arial" w:cs="Arial" w:hint="eastAsia"/>
          <w:b/>
          <w:bCs/>
          <w:szCs w:val="24"/>
        </w:rPr>
        <w:t>N</w:t>
      </w:r>
      <w:r>
        <w:rPr>
          <w:rFonts w:ascii="Arial" w:hAnsi="Arial" w:cs="Arial"/>
          <w:b/>
          <w:bCs/>
          <w:szCs w:val="24"/>
        </w:rPr>
        <w:t xml:space="preserve">um: </w:t>
      </w:r>
      <w:r>
        <w:rPr>
          <w:rFonts w:ascii="Arial" w:hAnsi="Arial" w:cs="Arial"/>
          <w:bCs/>
          <w:color w:val="4472C4"/>
          <w:szCs w:val="24"/>
        </w:rPr>
        <w:t>The column number.</w:t>
      </w:r>
    </w:p>
    <w:p w14:paraId="5BFE1B58"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 xml:space="preserve">Array: </w:t>
      </w:r>
      <w:r>
        <w:rPr>
          <w:rFonts w:ascii="Arial" w:hAnsi="Arial" w:cs="Arial"/>
          <w:color w:val="4472C4"/>
          <w:szCs w:val="24"/>
        </w:rPr>
        <w:t>The space between two objects on X direction.</w:t>
      </w:r>
    </w:p>
    <w:p w14:paraId="3E6BF3B5"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Horizontal number</w:t>
      </w:r>
      <w:r>
        <w:rPr>
          <w:rFonts w:ascii="Arial" w:hAnsi="Arial" w:cs="Arial" w:hint="eastAsia"/>
          <w:b/>
          <w:bCs/>
          <w:color w:val="FF0000"/>
          <w:szCs w:val="24"/>
        </w:rPr>
        <w:t>：</w:t>
      </w:r>
      <w:r>
        <w:rPr>
          <w:rFonts w:ascii="Arial" w:hAnsi="Arial" w:cs="Arial"/>
          <w:color w:val="FF0000"/>
          <w:szCs w:val="24"/>
        </w:rPr>
        <w:t>Array is the number of arrays in the X direction.</w:t>
      </w:r>
    </w:p>
    <w:p w14:paraId="4E714071" w14:textId="77777777" w:rsidR="00474806" w:rsidRDefault="00000000">
      <w:pPr>
        <w:spacing w:before="156" w:line="360" w:lineRule="auto"/>
        <w:rPr>
          <w:rFonts w:ascii="Arial" w:hAnsi="Arial" w:cs="Arial"/>
          <w:bCs/>
          <w:color w:val="4472C4"/>
          <w:szCs w:val="24"/>
        </w:rPr>
      </w:pPr>
      <w:r>
        <w:rPr>
          <w:rFonts w:ascii="Arial" w:hAnsi="Arial" w:cs="Arial"/>
          <w:b/>
          <w:bCs/>
          <w:color w:val="4472C4"/>
          <w:szCs w:val="24"/>
        </w:rPr>
        <w:t xml:space="preserve">Array: </w:t>
      </w:r>
      <w:r>
        <w:rPr>
          <w:rFonts w:ascii="Arial" w:hAnsi="Arial" w:cs="Arial"/>
          <w:bCs/>
          <w:color w:val="4472C4"/>
          <w:szCs w:val="24"/>
        </w:rPr>
        <w:t>The space between two objects on Y direction.</w:t>
      </w:r>
    </w:p>
    <w:p w14:paraId="69C21926"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Vertical number</w:t>
      </w:r>
      <w:r>
        <w:rPr>
          <w:rFonts w:ascii="Arial" w:hAnsi="Arial" w:cs="Arial" w:hint="eastAsia"/>
          <w:b/>
          <w:bCs/>
          <w:color w:val="FF0000"/>
          <w:szCs w:val="24"/>
        </w:rPr>
        <w:t>：</w:t>
      </w:r>
      <w:r>
        <w:rPr>
          <w:rFonts w:ascii="Arial" w:hAnsi="Arial" w:cs="Arial"/>
          <w:color w:val="FF0000"/>
          <w:szCs w:val="24"/>
        </w:rPr>
        <w:t>Array is the number of arrays in the Y direction.</w:t>
      </w:r>
    </w:p>
    <w:p w14:paraId="564BA86F" w14:textId="77777777" w:rsidR="00474806" w:rsidRDefault="00000000">
      <w:pPr>
        <w:spacing w:before="156" w:line="360" w:lineRule="auto"/>
        <w:rPr>
          <w:rFonts w:ascii="Arial" w:hAnsi="Arial" w:cs="Arial"/>
          <w:color w:val="FF0000"/>
          <w:szCs w:val="24"/>
        </w:rPr>
      </w:pPr>
      <w:r>
        <w:rPr>
          <w:rFonts w:ascii="Arial" w:hAnsi="Arial" w:cs="Arial" w:hint="eastAsia"/>
          <w:b/>
          <w:bCs/>
          <w:color w:val="FF0000"/>
          <w:szCs w:val="24"/>
        </w:rPr>
        <w:t>L</w:t>
      </w:r>
      <w:r>
        <w:rPr>
          <w:rFonts w:ascii="Arial" w:hAnsi="Arial" w:cs="Arial"/>
          <w:b/>
          <w:bCs/>
          <w:color w:val="FF0000"/>
          <w:szCs w:val="24"/>
        </w:rPr>
        <w:t>ateral spacing</w:t>
      </w:r>
      <w:r>
        <w:rPr>
          <w:rFonts w:ascii="Arial" w:hAnsi="Arial" w:cs="Arial" w:hint="eastAsia"/>
          <w:color w:val="FF0000"/>
          <w:szCs w:val="24"/>
        </w:rPr>
        <w:t>：</w:t>
      </w:r>
      <w:r>
        <w:rPr>
          <w:rFonts w:ascii="Arial" w:hAnsi="Arial" w:cs="Arial"/>
          <w:color w:val="FF0000"/>
          <w:szCs w:val="24"/>
        </w:rPr>
        <w:t>The distance between the x-direction graphics after the Array.</w:t>
      </w:r>
    </w:p>
    <w:p w14:paraId="2F899E2A"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Vertical spacing</w:t>
      </w:r>
      <w:r>
        <w:rPr>
          <w:rFonts w:ascii="Arial" w:hAnsi="Arial" w:cs="Arial" w:hint="eastAsia"/>
          <w:b/>
          <w:bCs/>
          <w:color w:val="FF0000"/>
          <w:szCs w:val="24"/>
        </w:rPr>
        <w:t>：</w:t>
      </w:r>
      <w:r>
        <w:rPr>
          <w:rFonts w:ascii="Arial" w:hAnsi="Arial" w:cs="Arial"/>
          <w:color w:val="FF0000"/>
          <w:szCs w:val="24"/>
        </w:rPr>
        <w:t>The distance between the x-direction graphics after the Array.</w:t>
      </w:r>
    </w:p>
    <w:p w14:paraId="4D85840E" w14:textId="77777777" w:rsidR="00474806" w:rsidRDefault="00000000">
      <w:pPr>
        <w:spacing w:before="156" w:line="360" w:lineRule="auto"/>
        <w:rPr>
          <w:rFonts w:ascii="Arial" w:hAnsi="Arial" w:cs="Arial"/>
          <w:szCs w:val="24"/>
        </w:rPr>
      </w:pPr>
      <w:r>
        <w:rPr>
          <w:rFonts w:ascii="Arial" w:hAnsi="Arial" w:cs="Arial"/>
          <w:b/>
          <w:bCs/>
          <w:szCs w:val="24"/>
        </w:rPr>
        <w:t xml:space="preserve">Calculate by </w:t>
      </w:r>
      <w:r>
        <w:rPr>
          <w:rFonts w:ascii="Arial" w:hAnsi="Arial" w:cs="Arial" w:hint="eastAsia"/>
          <w:b/>
          <w:bCs/>
          <w:szCs w:val="24"/>
        </w:rPr>
        <w:t>O</w:t>
      </w:r>
      <w:r>
        <w:rPr>
          <w:rFonts w:ascii="Arial" w:hAnsi="Arial" w:cs="Arial"/>
          <w:b/>
          <w:bCs/>
          <w:szCs w:val="24"/>
        </w:rPr>
        <w:t xml:space="preserve">ffset </w:t>
      </w:r>
      <w:r>
        <w:rPr>
          <w:rFonts w:ascii="Arial" w:hAnsi="Arial" w:cs="Arial" w:hint="eastAsia"/>
          <w:b/>
          <w:bCs/>
          <w:szCs w:val="24"/>
        </w:rPr>
        <w:t>D</w:t>
      </w:r>
      <w:r>
        <w:rPr>
          <w:rFonts w:ascii="Arial" w:hAnsi="Arial" w:cs="Arial"/>
          <w:b/>
          <w:bCs/>
          <w:szCs w:val="24"/>
        </w:rPr>
        <w:t xml:space="preserve">istance: </w:t>
      </w:r>
      <w:r>
        <w:rPr>
          <w:rFonts w:ascii="Arial" w:hAnsi="Arial" w:cs="Arial"/>
          <w:szCs w:val="24"/>
        </w:rPr>
        <w:t>The space of the graphs is calculated by offset distance. (Fig. 5-3 (a))</w:t>
      </w:r>
    </w:p>
    <w:p w14:paraId="1627DBEA" w14:textId="77777777" w:rsidR="00474806" w:rsidRDefault="00000000">
      <w:pPr>
        <w:spacing w:before="156" w:line="360" w:lineRule="auto"/>
        <w:ind w:firstLineChars="200" w:firstLine="480"/>
        <w:jc w:val="center"/>
        <w:rPr>
          <w:rFonts w:ascii="Arial" w:hAnsi="Arial" w:cs="Arial"/>
        </w:rPr>
      </w:pPr>
      <w:r>
        <w:rPr>
          <w:rFonts w:ascii="Arial" w:hAnsi="Arial" w:cs="Arial"/>
          <w:noProof/>
        </w:rPr>
        <w:lastRenderedPageBreak/>
        <w:drawing>
          <wp:inline distT="0" distB="0" distL="114300" distR="114300" wp14:anchorId="162B0CF8" wp14:editId="0C9D3E38">
            <wp:extent cx="2999740" cy="1285875"/>
            <wp:effectExtent l="0" t="0" r="2540" b="9525"/>
            <wp:docPr id="20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12"/>
                    <pic:cNvPicPr>
                      <a:picLocks noChangeAspect="1"/>
                    </pic:cNvPicPr>
                  </pic:nvPicPr>
                  <pic:blipFill>
                    <a:blip r:embed="rId197"/>
                    <a:stretch>
                      <a:fillRect/>
                    </a:stretch>
                  </pic:blipFill>
                  <pic:spPr>
                    <a:xfrm>
                      <a:off x="0" y="0"/>
                      <a:ext cx="2999740" cy="1285875"/>
                    </a:xfrm>
                    <a:prstGeom prst="rect">
                      <a:avLst/>
                    </a:prstGeom>
                    <a:noFill/>
                    <a:ln>
                      <a:noFill/>
                    </a:ln>
                  </pic:spPr>
                </pic:pic>
              </a:graphicData>
            </a:graphic>
          </wp:inline>
        </w:drawing>
      </w:r>
    </w:p>
    <w:p w14:paraId="122C56C9" w14:textId="77777777" w:rsidR="00474806" w:rsidRDefault="00000000">
      <w:pPr>
        <w:spacing w:before="156" w:line="360" w:lineRule="auto"/>
        <w:jc w:val="center"/>
        <w:outlineLvl w:val="0"/>
        <w:rPr>
          <w:rFonts w:ascii="Arial" w:hAnsi="Arial" w:cs="Arial"/>
        </w:rPr>
      </w:pPr>
      <w:r>
        <w:rPr>
          <w:rFonts w:ascii="Arial" w:hAnsi="Arial" w:cs="Arial"/>
          <w:sz w:val="21"/>
          <w:szCs w:val="16"/>
        </w:rPr>
        <w:t xml:space="preserve">Fig. 5-3 (a) Calculate by </w:t>
      </w:r>
      <w:r>
        <w:rPr>
          <w:rFonts w:ascii="Arial" w:hAnsi="Arial" w:cs="Arial" w:hint="eastAsia"/>
          <w:sz w:val="21"/>
          <w:szCs w:val="16"/>
        </w:rPr>
        <w:t>O</w:t>
      </w:r>
      <w:r>
        <w:rPr>
          <w:rFonts w:ascii="Arial" w:hAnsi="Arial" w:cs="Arial"/>
          <w:sz w:val="21"/>
          <w:szCs w:val="16"/>
        </w:rPr>
        <w:t xml:space="preserve">ffset </w:t>
      </w:r>
      <w:r>
        <w:rPr>
          <w:rFonts w:ascii="Arial" w:hAnsi="Arial" w:cs="Arial" w:hint="eastAsia"/>
          <w:sz w:val="21"/>
          <w:szCs w:val="16"/>
        </w:rPr>
        <w:t>D</w:t>
      </w:r>
      <w:r>
        <w:rPr>
          <w:rFonts w:ascii="Arial" w:hAnsi="Arial" w:cs="Arial"/>
          <w:sz w:val="21"/>
          <w:szCs w:val="16"/>
        </w:rPr>
        <w:t>istance (b)</w:t>
      </w:r>
    </w:p>
    <w:p w14:paraId="4A0A0807" w14:textId="77777777" w:rsidR="00474806" w:rsidRDefault="00000000">
      <w:pPr>
        <w:spacing w:before="156" w:line="360" w:lineRule="auto"/>
        <w:jc w:val="left"/>
        <w:rPr>
          <w:rFonts w:ascii="Arial" w:hAnsi="Arial" w:cs="Arial"/>
          <w:szCs w:val="24"/>
        </w:rPr>
      </w:pPr>
      <w:r>
        <w:rPr>
          <w:rFonts w:ascii="Arial" w:hAnsi="Arial" w:cs="Arial"/>
          <w:b/>
          <w:bCs/>
          <w:szCs w:val="24"/>
        </w:rPr>
        <w:t xml:space="preserve">Calculate by </w:t>
      </w:r>
      <w:r>
        <w:rPr>
          <w:rFonts w:ascii="Arial" w:hAnsi="Arial" w:cs="Arial" w:hint="eastAsia"/>
          <w:b/>
          <w:bCs/>
          <w:szCs w:val="24"/>
        </w:rPr>
        <w:t>G</w:t>
      </w:r>
      <w:r>
        <w:rPr>
          <w:rFonts w:ascii="Arial" w:hAnsi="Arial" w:cs="Arial"/>
          <w:b/>
          <w:bCs/>
          <w:szCs w:val="24"/>
        </w:rPr>
        <w:t xml:space="preserve">raph offset </w:t>
      </w:r>
      <w:r>
        <w:rPr>
          <w:rFonts w:ascii="Arial" w:hAnsi="Arial" w:cs="Arial" w:hint="eastAsia"/>
          <w:b/>
          <w:bCs/>
          <w:szCs w:val="24"/>
        </w:rPr>
        <w:t>D</w:t>
      </w:r>
      <w:r>
        <w:rPr>
          <w:rFonts w:ascii="Arial" w:hAnsi="Arial" w:cs="Arial"/>
          <w:b/>
          <w:bCs/>
          <w:szCs w:val="24"/>
        </w:rPr>
        <w:t xml:space="preserve">istance: </w:t>
      </w:r>
      <w:r>
        <w:rPr>
          <w:rFonts w:ascii="Arial" w:hAnsi="Arial" w:cs="Arial"/>
          <w:szCs w:val="24"/>
        </w:rPr>
        <w:t>The space of the graphs is calculated by graph distance. (Fig. 5-3 (b))</w:t>
      </w:r>
    </w:p>
    <w:p w14:paraId="7DE2D86B" w14:textId="77777777" w:rsidR="00474806" w:rsidRDefault="00000000">
      <w:pPr>
        <w:spacing w:before="156" w:line="360" w:lineRule="auto"/>
        <w:jc w:val="left"/>
        <w:rPr>
          <w:rFonts w:ascii="Arial" w:hAnsi="Arial" w:cs="Arial"/>
          <w:szCs w:val="24"/>
        </w:rPr>
      </w:pPr>
      <w:r>
        <w:rPr>
          <w:rFonts w:ascii="Arial" w:hAnsi="Arial" w:cs="Arial"/>
          <w:szCs w:val="24"/>
        </w:rPr>
        <w:t xml:space="preserve">If we select the array type </w:t>
      </w:r>
      <w:r>
        <w:rPr>
          <w:rFonts w:ascii="Arial" w:hAnsi="Arial" w:cs="Arial" w:hint="eastAsia"/>
          <w:szCs w:val="24"/>
        </w:rPr>
        <w:t>of</w:t>
      </w:r>
      <w:r>
        <w:rPr>
          <w:rFonts w:ascii="Arial" w:hAnsi="Arial" w:cs="Arial"/>
          <w:szCs w:val="24"/>
        </w:rPr>
        <w:t xml:space="preserve"> “Circle”, we can see the</w:t>
      </w:r>
      <w:r>
        <w:rPr>
          <w:rFonts w:ascii="Arial" w:hAnsi="Arial" w:cs="Arial" w:hint="eastAsia"/>
          <w:szCs w:val="24"/>
        </w:rPr>
        <w:t xml:space="preserve"> dialog box as shown in</w:t>
      </w:r>
      <w:r>
        <w:rPr>
          <w:rFonts w:ascii="Arial" w:hAnsi="Arial" w:cs="Arial"/>
          <w:szCs w:val="24"/>
        </w:rPr>
        <w:t xml:space="preserve"> Fig. 5-4:</w:t>
      </w:r>
    </w:p>
    <w:p w14:paraId="029585F3" w14:textId="77777777" w:rsidR="00474806" w:rsidRDefault="00000000">
      <w:pPr>
        <w:spacing w:before="156"/>
        <w:jc w:val="center"/>
      </w:pPr>
      <w:r>
        <w:rPr>
          <w:noProof/>
        </w:rPr>
        <w:drawing>
          <wp:inline distT="0" distB="0" distL="114300" distR="114300" wp14:anchorId="07689FB2" wp14:editId="53C32FBA">
            <wp:extent cx="3190240" cy="2428875"/>
            <wp:effectExtent l="0" t="0" r="10160" b="9525"/>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pic:cNvPicPr>
                      <a:picLocks noChangeAspect="1"/>
                    </pic:cNvPicPr>
                  </pic:nvPicPr>
                  <pic:blipFill>
                    <a:blip r:embed="rId198"/>
                    <a:stretch>
                      <a:fillRect/>
                    </a:stretch>
                  </pic:blipFill>
                  <pic:spPr>
                    <a:xfrm>
                      <a:off x="0" y="0"/>
                      <a:ext cx="3190240" cy="2428875"/>
                    </a:xfrm>
                    <a:prstGeom prst="rect">
                      <a:avLst/>
                    </a:prstGeom>
                    <a:noFill/>
                    <a:ln>
                      <a:noFill/>
                    </a:ln>
                  </pic:spPr>
                </pic:pic>
              </a:graphicData>
            </a:graphic>
          </wp:inline>
        </w:drawing>
      </w:r>
    </w:p>
    <w:p w14:paraId="3D405F2B"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Fig. 5-4 Array Dialog Box (Circle)</w:t>
      </w:r>
    </w:p>
    <w:p w14:paraId="698FCEA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Array</w:t>
      </w:r>
      <w:r>
        <w:rPr>
          <w:rFonts w:ascii="Arial" w:hAnsi="Arial" w:cs="Arial" w:hint="eastAsia"/>
          <w:color w:val="0000FF"/>
          <w:szCs w:val="24"/>
        </w:rPr>
        <w:t xml:space="preserve"> Type</w:t>
      </w:r>
    </w:p>
    <w:p w14:paraId="4CF90D2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Matrix</w:t>
      </w:r>
    </w:p>
    <w:p w14:paraId="097A7B7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Circular Array</w:t>
      </w:r>
    </w:p>
    <w:p w14:paraId="3AE060F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Array</w:t>
      </w:r>
      <w:r>
        <w:rPr>
          <w:rFonts w:ascii="Arial" w:hAnsi="Arial" w:cs="Arial" w:hint="eastAsia"/>
          <w:color w:val="0000FF"/>
          <w:szCs w:val="24"/>
        </w:rPr>
        <w:t xml:space="preserve"> Number </w:t>
      </w:r>
    </w:p>
    <w:p w14:paraId="4CF40B6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Radius</w:t>
      </w:r>
    </w:p>
    <w:p w14:paraId="4965CF3F"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90  </w:t>
      </w:r>
      <w:r>
        <w:rPr>
          <w:rFonts w:ascii="Arial" w:hAnsi="Arial" w:cs="Arial" w:hint="eastAsia"/>
          <w:color w:val="0000FF"/>
        </w:rPr>
        <w:t xml:space="preserve">Start Angle  </w:t>
      </w:r>
      <w:r>
        <w:rPr>
          <w:rFonts w:ascii="Arial" w:hAnsi="Arial" w:cs="Arial" w:hint="eastAsia"/>
          <w:color w:val="0000FF"/>
          <w:szCs w:val="24"/>
        </w:rPr>
        <w:t>90 degree</w:t>
      </w:r>
    </w:p>
    <w:p w14:paraId="61CC8E8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30  </w:t>
      </w:r>
      <w:r>
        <w:rPr>
          <w:rFonts w:ascii="Arial" w:hAnsi="Arial" w:cs="Arial" w:hint="eastAsia"/>
          <w:color w:val="0000FF"/>
        </w:rPr>
        <w:t xml:space="preserve"> Angle </w:t>
      </w:r>
      <w:r>
        <w:rPr>
          <w:rFonts w:ascii="Arial" w:hAnsi="Arial" w:cs="Arial" w:hint="eastAsia"/>
          <w:color w:val="0000FF"/>
          <w:szCs w:val="24"/>
        </w:rPr>
        <w:t>Spacing  30 degree</w:t>
      </w:r>
      <w:r>
        <w:rPr>
          <w:rFonts w:ascii="Arial" w:hAnsi="Arial" w:cs="Arial" w:hint="eastAsia"/>
          <w:color w:val="0000FF"/>
        </w:rPr>
        <w:t xml:space="preserve"> </w:t>
      </w:r>
    </w:p>
    <w:p w14:paraId="7F83FD4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Centripetal</w:t>
      </w:r>
    </w:p>
    <w:p w14:paraId="05983D6D"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Forward Direction</w:t>
      </w:r>
    </w:p>
    <w:p w14:paraId="3C792DB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r>
        <w:rPr>
          <w:rFonts w:ascii="Arial" w:hAnsi="Arial" w:cs="Arial" w:hint="eastAsia"/>
          <w:szCs w:val="24"/>
        </w:rPr>
        <w:t xml:space="preserve"> </w:t>
      </w:r>
    </w:p>
    <w:p w14:paraId="0FDC1C1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Cancel</w:t>
      </w:r>
    </w:p>
    <w:p w14:paraId="0A2DE723" w14:textId="77777777" w:rsidR="00474806" w:rsidRDefault="00000000">
      <w:pPr>
        <w:spacing w:before="156" w:line="360" w:lineRule="auto"/>
        <w:rPr>
          <w:rFonts w:ascii="Arial" w:hAnsi="Arial" w:cs="Arial"/>
          <w:color w:val="4472C4"/>
          <w:szCs w:val="24"/>
        </w:rPr>
      </w:pPr>
      <w:r>
        <w:rPr>
          <w:rFonts w:ascii="Arial" w:hAnsi="Arial" w:cs="Arial"/>
          <w:noProof/>
          <w:color w:val="4472C4"/>
        </w:rPr>
        <w:drawing>
          <wp:inline distT="0" distB="0" distL="114300" distR="114300" wp14:anchorId="020AD807" wp14:editId="750E35C5">
            <wp:extent cx="285750" cy="276225"/>
            <wp:effectExtent l="0" t="0" r="3810" b="13335"/>
            <wp:docPr id="20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14"/>
                    <pic:cNvPicPr>
                      <a:picLocks noChangeAspect="1"/>
                    </pic:cNvPicPr>
                  </pic:nvPicPr>
                  <pic:blipFill>
                    <a:blip r:embed="rId199"/>
                    <a:stretch>
                      <a:fillRect/>
                    </a:stretch>
                  </pic:blipFill>
                  <pic:spPr>
                    <a:xfrm>
                      <a:off x="0" y="0"/>
                      <a:ext cx="285750" cy="276225"/>
                    </a:xfrm>
                    <a:prstGeom prst="rect">
                      <a:avLst/>
                    </a:prstGeom>
                    <a:noFill/>
                    <a:ln>
                      <a:noFill/>
                    </a:ln>
                  </pic:spPr>
                </pic:pic>
              </a:graphicData>
            </a:graphic>
          </wp:inline>
        </w:drawing>
      </w:r>
      <w:r>
        <w:rPr>
          <w:rFonts w:ascii="Arial" w:hAnsi="Arial" w:cs="Arial"/>
          <w:color w:val="4472C4"/>
          <w:szCs w:val="24"/>
        </w:rPr>
        <w:t>: The graph’s array is clockwise or anticlockwise</w:t>
      </w:r>
      <w:r>
        <w:rPr>
          <w:rFonts w:ascii="Arial" w:hAnsi="Arial" w:cs="Arial" w:hint="eastAsia"/>
          <w:color w:val="4472C4"/>
          <w:szCs w:val="24"/>
        </w:rPr>
        <w:t>, which sets the marking sequence.</w:t>
      </w:r>
      <w:r>
        <w:rPr>
          <w:rFonts w:ascii="Arial" w:hAnsi="Arial" w:cs="Arial"/>
          <w:color w:val="4472C4"/>
          <w:szCs w:val="24"/>
        </w:rPr>
        <w:t xml:space="preserve"> </w:t>
      </w:r>
    </w:p>
    <w:p w14:paraId="1E08E237"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3D31AD5F" wp14:editId="35D4E829">
            <wp:extent cx="297180" cy="274320"/>
            <wp:effectExtent l="0" t="0" r="7620" b="0"/>
            <wp:docPr id="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
                    <pic:cNvPicPr>
                      <a:picLocks noChangeAspect="1"/>
                    </pic:cNvPicPr>
                  </pic:nvPicPr>
                  <pic:blipFill>
                    <a:blip r:embed="rId200"/>
                    <a:stretch>
                      <a:fillRect/>
                    </a:stretch>
                  </pic:blipFill>
                  <pic:spPr>
                    <a:xfrm>
                      <a:off x="0" y="0"/>
                      <a:ext cx="297180" cy="274320"/>
                    </a:xfrm>
                    <a:prstGeom prst="rect">
                      <a:avLst/>
                    </a:prstGeom>
                    <a:noFill/>
                    <a:ln>
                      <a:noFill/>
                    </a:ln>
                  </pic:spPr>
                </pic:pic>
              </a:graphicData>
            </a:graphic>
          </wp:inline>
        </w:drawing>
      </w:r>
      <w:r>
        <w:rPr>
          <w:rFonts w:hint="eastAsia"/>
          <w:color w:val="FF0000"/>
        </w:rPr>
        <w:t>：</w:t>
      </w:r>
      <w:r>
        <w:rPr>
          <w:rFonts w:ascii="Arial" w:hAnsi="Arial" w:cs="Arial"/>
          <w:color w:val="FF0000"/>
          <w:szCs w:val="24"/>
        </w:rPr>
        <w:t>Indicates the arrangement order of the pattern after the array. Whether it is arranged clockwise or anticlockwise also determines the marking order.</w:t>
      </w:r>
    </w:p>
    <w:p w14:paraId="55DB09CF"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 xml:space="preserve">Array </w:t>
      </w:r>
      <w:r>
        <w:rPr>
          <w:rFonts w:ascii="Arial" w:hAnsi="Arial" w:cs="Arial" w:hint="eastAsia"/>
          <w:b/>
          <w:bCs/>
          <w:color w:val="4472C4"/>
          <w:szCs w:val="24"/>
        </w:rPr>
        <w:t>N</w:t>
      </w:r>
      <w:r>
        <w:rPr>
          <w:rFonts w:ascii="Arial" w:hAnsi="Arial" w:cs="Arial"/>
          <w:b/>
          <w:bCs/>
          <w:color w:val="4472C4"/>
          <w:szCs w:val="24"/>
        </w:rPr>
        <w:t xml:space="preserve">umber: </w:t>
      </w:r>
      <w:r>
        <w:rPr>
          <w:rFonts w:ascii="Arial" w:hAnsi="Arial" w:cs="Arial"/>
          <w:color w:val="4472C4"/>
          <w:szCs w:val="24"/>
        </w:rPr>
        <w:t>The graph number.</w:t>
      </w:r>
    </w:p>
    <w:p w14:paraId="4F141C05"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Components</w:t>
      </w:r>
      <w:r>
        <w:rPr>
          <w:rFonts w:ascii="Arial" w:hAnsi="Arial" w:cs="Arial" w:hint="eastAsia"/>
          <w:b/>
          <w:bCs/>
          <w:color w:val="FF0000"/>
          <w:szCs w:val="24"/>
        </w:rPr>
        <w:t>：</w:t>
      </w:r>
      <w:r>
        <w:rPr>
          <w:rFonts w:ascii="Arial" w:hAnsi="Arial" w:cs="Arial"/>
          <w:color w:val="FF0000"/>
          <w:szCs w:val="24"/>
        </w:rPr>
        <w:t>Indicates how many identical figures you need to array the selected figures</w:t>
      </w:r>
    </w:p>
    <w:p w14:paraId="5183D324" w14:textId="77777777" w:rsidR="00474806" w:rsidRDefault="00000000">
      <w:pPr>
        <w:spacing w:before="156" w:line="360" w:lineRule="auto"/>
        <w:rPr>
          <w:rFonts w:ascii="Arial" w:hAnsi="Arial" w:cs="Arial"/>
          <w:szCs w:val="24"/>
        </w:rPr>
      </w:pPr>
      <w:r>
        <w:rPr>
          <w:rFonts w:ascii="Arial" w:hAnsi="Arial" w:cs="Arial"/>
          <w:b/>
          <w:bCs/>
          <w:szCs w:val="24"/>
        </w:rPr>
        <w:t xml:space="preserve">Radius: </w:t>
      </w:r>
      <w:r>
        <w:rPr>
          <w:rFonts w:ascii="Arial" w:hAnsi="Arial" w:cs="Arial" w:hint="eastAsia"/>
          <w:color w:val="FF0000"/>
          <w:szCs w:val="24"/>
        </w:rPr>
        <w:t>Array after the graphics accordance circular arrangement.</w:t>
      </w:r>
      <w:r>
        <w:rPr>
          <w:rFonts w:ascii="Arial" w:hAnsi="Arial" w:cs="Arial"/>
          <w:szCs w:val="24"/>
        </w:rPr>
        <w:t xml:space="preserve"> The radius of the circle.</w:t>
      </w:r>
    </w:p>
    <w:p w14:paraId="4947F86D"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 xml:space="preserve">Start Angle: </w:t>
      </w:r>
      <w:r>
        <w:rPr>
          <w:rFonts w:ascii="Arial" w:hAnsi="Arial" w:cs="Arial"/>
          <w:color w:val="4472C4"/>
          <w:szCs w:val="24"/>
        </w:rPr>
        <w:t>The angle between the starting graphs of the circle.</w:t>
      </w:r>
    </w:p>
    <w:p w14:paraId="69123A19"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 xml:space="preserve">Start Angle: </w:t>
      </w:r>
      <w:r>
        <w:rPr>
          <w:rFonts w:ascii="Arial" w:hAnsi="Arial" w:cs="Arial"/>
          <w:color w:val="FF0000"/>
          <w:szCs w:val="24"/>
        </w:rPr>
        <w:t>Decision the initial arrangement angle of the pattern after the array.</w:t>
      </w:r>
    </w:p>
    <w:p w14:paraId="7B4BBC60"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 xml:space="preserve">Angle: </w:t>
      </w:r>
      <w:r>
        <w:rPr>
          <w:rFonts w:ascii="Arial" w:hAnsi="Arial" w:cs="Arial"/>
          <w:color w:val="4472C4"/>
          <w:szCs w:val="24"/>
        </w:rPr>
        <w:t>The angle between two graphs.</w:t>
      </w:r>
    </w:p>
    <w:p w14:paraId="2386B346"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 xml:space="preserve">Angle spacing: </w:t>
      </w:r>
      <w:r>
        <w:rPr>
          <w:rFonts w:ascii="Arial" w:hAnsi="Arial" w:cs="Arial"/>
          <w:color w:val="FF0000"/>
          <w:szCs w:val="24"/>
        </w:rPr>
        <w:t>The array angle spacing of the pattern after arraying.</w:t>
      </w:r>
    </w:p>
    <w:p w14:paraId="01985CC6" w14:textId="77777777" w:rsidR="00474806" w:rsidRDefault="00474806">
      <w:pPr>
        <w:spacing w:before="156" w:line="360" w:lineRule="auto"/>
        <w:rPr>
          <w:rFonts w:ascii="Arial" w:hAnsi="Arial" w:cs="Arial"/>
          <w:color w:val="FF0000"/>
          <w:szCs w:val="24"/>
        </w:rPr>
      </w:pPr>
    </w:p>
    <w:p w14:paraId="4D2BD153" w14:textId="77777777" w:rsidR="00474806" w:rsidRDefault="00474806">
      <w:pPr>
        <w:spacing w:before="156" w:line="360" w:lineRule="auto"/>
        <w:rPr>
          <w:rFonts w:ascii="Arial" w:hAnsi="Arial" w:cs="Arial"/>
          <w:color w:val="FF0000"/>
          <w:szCs w:val="24"/>
        </w:rPr>
      </w:pPr>
    </w:p>
    <w:p w14:paraId="250A3C3D" w14:textId="77777777" w:rsidR="00474806" w:rsidRDefault="00474806">
      <w:pPr>
        <w:spacing w:before="156" w:line="360" w:lineRule="auto"/>
        <w:rPr>
          <w:rFonts w:ascii="Arial" w:hAnsi="Arial" w:cs="Arial"/>
          <w:color w:val="FF0000"/>
          <w:szCs w:val="24"/>
        </w:rPr>
      </w:pPr>
    </w:p>
    <w:p w14:paraId="14B5C25C" w14:textId="77777777" w:rsidR="00474806" w:rsidRDefault="00000000">
      <w:pPr>
        <w:pStyle w:val="Heading2"/>
        <w:numPr>
          <w:ilvl w:val="0"/>
          <w:numId w:val="0"/>
        </w:numPr>
        <w:rPr>
          <w:rFonts w:eastAsia="SimSun"/>
        </w:rPr>
      </w:pPr>
      <w:bookmarkStart w:id="273" w:name="_Toc10313"/>
      <w:bookmarkStart w:id="274" w:name="_Toc64634106"/>
      <w:r>
        <w:rPr>
          <w:rFonts w:eastAsia="SimSun"/>
        </w:rPr>
        <w:t>5.2.</w:t>
      </w:r>
      <w:r>
        <w:rPr>
          <w:rFonts w:eastAsia="SimSun" w:hint="eastAsia"/>
        </w:rPr>
        <w:t xml:space="preserve"> </w:t>
      </w:r>
      <w:bookmarkStart w:id="275" w:name="_Toc416973458"/>
      <w:r>
        <w:rPr>
          <w:rFonts w:eastAsia="SimSun" w:cs="Arial"/>
        </w:rPr>
        <w:t>Transformation</w:t>
      </w:r>
      <w:bookmarkEnd w:id="273"/>
      <w:bookmarkEnd w:id="274"/>
      <w:bookmarkEnd w:id="275"/>
    </w:p>
    <w:p w14:paraId="1BEE00DE" w14:textId="77777777" w:rsidR="00474806" w:rsidRDefault="00000000">
      <w:pPr>
        <w:spacing w:before="156" w:line="360" w:lineRule="auto"/>
        <w:rPr>
          <w:rFonts w:ascii="Arial" w:hAnsi="Arial" w:cs="Arial"/>
          <w:szCs w:val="24"/>
        </w:rPr>
      </w:pPr>
      <w:r>
        <w:rPr>
          <w:rFonts w:ascii="Arial" w:hAnsi="Arial" w:cs="Arial"/>
          <w:szCs w:val="24"/>
        </w:rPr>
        <w:t>When selected, a parameter setting box will appear as</w:t>
      </w:r>
      <w:r>
        <w:rPr>
          <w:rFonts w:ascii="Arial" w:hAnsi="Arial" w:cs="Arial" w:hint="eastAsia"/>
          <w:szCs w:val="24"/>
        </w:rPr>
        <w:t xml:space="preserve"> shown in</w:t>
      </w:r>
      <w:r>
        <w:rPr>
          <w:rFonts w:ascii="Arial" w:hAnsi="Arial" w:cs="Arial"/>
          <w:szCs w:val="24"/>
        </w:rPr>
        <w:t xml:space="preserve"> Fig. 5-5.</w:t>
      </w:r>
    </w:p>
    <w:p w14:paraId="14A3F607" w14:textId="77777777" w:rsidR="00474806" w:rsidRDefault="00000000">
      <w:pPr>
        <w:spacing w:before="156" w:line="360" w:lineRule="auto"/>
        <w:ind w:firstLineChars="200" w:firstLine="480"/>
        <w:jc w:val="center"/>
      </w:pPr>
      <w:r>
        <w:rPr>
          <w:noProof/>
        </w:rPr>
        <w:lastRenderedPageBreak/>
        <w:drawing>
          <wp:inline distT="0" distB="0" distL="114300" distR="114300" wp14:anchorId="43DB2DC8" wp14:editId="4A783709">
            <wp:extent cx="1636395" cy="2705735"/>
            <wp:effectExtent l="0" t="0" r="9525" b="6985"/>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pic:cNvPicPr>
                      <a:picLocks noChangeAspect="1"/>
                    </pic:cNvPicPr>
                  </pic:nvPicPr>
                  <pic:blipFill>
                    <a:blip r:embed="rId201"/>
                    <a:stretch>
                      <a:fillRect/>
                    </a:stretch>
                  </pic:blipFill>
                  <pic:spPr>
                    <a:xfrm>
                      <a:off x="0" y="0"/>
                      <a:ext cx="1636395" cy="2705735"/>
                    </a:xfrm>
                    <a:prstGeom prst="rect">
                      <a:avLst/>
                    </a:prstGeom>
                    <a:noFill/>
                    <a:ln>
                      <a:noFill/>
                    </a:ln>
                  </pic:spPr>
                </pic:pic>
              </a:graphicData>
            </a:graphic>
          </wp:inline>
        </w:drawing>
      </w:r>
    </w:p>
    <w:p w14:paraId="712238EA" w14:textId="77777777" w:rsidR="00474806" w:rsidRDefault="00000000">
      <w:pPr>
        <w:spacing w:before="156" w:line="360" w:lineRule="auto"/>
        <w:ind w:firstLineChars="200" w:firstLine="480"/>
        <w:jc w:val="center"/>
        <w:rPr>
          <w:rFonts w:ascii="Arial" w:hAnsi="Arial" w:cs="Arial"/>
        </w:rPr>
      </w:pPr>
      <w:r>
        <w:rPr>
          <w:rFonts w:ascii="Arial" w:hAnsi="Arial" w:cs="Arial"/>
        </w:rPr>
        <w:t xml:space="preserve">5-5 </w:t>
      </w:r>
    </w:p>
    <w:p w14:paraId="48EE690F" w14:textId="77777777" w:rsidR="00474806" w:rsidRDefault="00000000">
      <w:pPr>
        <w:spacing w:before="156" w:line="360" w:lineRule="auto"/>
        <w:ind w:firstLineChars="200" w:firstLine="480"/>
        <w:jc w:val="center"/>
        <w:rPr>
          <w:rFonts w:ascii="Arial" w:hAnsi="Arial" w:cs="Arial"/>
        </w:rPr>
      </w:pPr>
      <w:r>
        <w:rPr>
          <w:rFonts w:ascii="Arial" w:hAnsi="Arial" w:cs="Arial"/>
        </w:rPr>
        <w:t xml:space="preserve">Figure 5-5 </w:t>
      </w:r>
      <w:r>
        <w:rPr>
          <w:rStyle w:val="Hyperlink"/>
          <w:rFonts w:ascii="Arial" w:hAnsi="Arial" w:cs="Arial"/>
          <w:color w:val="auto"/>
        </w:rPr>
        <w:t>Transformation</w:t>
      </w:r>
      <w:r>
        <w:rPr>
          <w:rFonts w:ascii="Arial" w:hAnsi="Arial" w:cs="Arial"/>
        </w:rPr>
        <w:t xml:space="preserve"> </w:t>
      </w:r>
      <w:r>
        <w:rPr>
          <w:rFonts w:ascii="Arial" w:hAnsi="Arial" w:cs="Arial" w:hint="eastAsia"/>
        </w:rPr>
        <w:t>O</w:t>
      </w:r>
      <w:r>
        <w:rPr>
          <w:rFonts w:ascii="Arial" w:hAnsi="Arial" w:cs="Arial"/>
        </w:rPr>
        <w:t xml:space="preserve">peration </w:t>
      </w:r>
      <w:r>
        <w:rPr>
          <w:rFonts w:ascii="Arial" w:hAnsi="Arial" w:cs="Arial" w:hint="eastAsia"/>
        </w:rPr>
        <w:t>D</w:t>
      </w:r>
      <w:r>
        <w:rPr>
          <w:rFonts w:ascii="Arial" w:hAnsi="Arial" w:cs="Arial"/>
        </w:rPr>
        <w:t xml:space="preserve">ialog </w:t>
      </w:r>
      <w:r>
        <w:rPr>
          <w:rFonts w:ascii="Arial" w:hAnsi="Arial" w:cs="Arial" w:hint="eastAsia"/>
        </w:rPr>
        <w:t>B</w:t>
      </w:r>
      <w:r>
        <w:rPr>
          <w:rFonts w:ascii="Arial" w:hAnsi="Arial" w:cs="Arial"/>
        </w:rPr>
        <w:t>ox</w:t>
      </w:r>
    </w:p>
    <w:p w14:paraId="7D414E9F"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Transformation</w:t>
      </w:r>
    </w:p>
    <w:p w14:paraId="4D72125C"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Location</w:t>
      </w:r>
    </w:p>
    <w:p w14:paraId="2C374324" w14:textId="77777777" w:rsidR="00474806" w:rsidRDefault="00000000">
      <w:pPr>
        <w:spacing w:before="156" w:line="360" w:lineRule="auto"/>
        <w:jc w:val="left"/>
        <w:rPr>
          <w:rFonts w:ascii="Arial" w:hAnsi="Arial" w:cs="Arial"/>
        </w:rPr>
      </w:pPr>
      <w:r>
        <w:rPr>
          <w:rFonts w:ascii="Arial" w:hAnsi="Arial" w:cs="Arial" w:hint="eastAsia"/>
        </w:rPr>
        <w:t xml:space="preserve">X  -46.340   </w:t>
      </w:r>
      <w:r>
        <w:rPr>
          <w:rFonts w:ascii="Arial" w:hAnsi="Arial" w:cs="Arial" w:hint="eastAsia"/>
          <w:color w:val="0000FF"/>
        </w:rPr>
        <w:t>X  -46.340 mm</w:t>
      </w:r>
    </w:p>
    <w:p w14:paraId="5F178F3F" w14:textId="77777777" w:rsidR="00474806" w:rsidRDefault="00000000">
      <w:pPr>
        <w:spacing w:before="156" w:line="360" w:lineRule="auto"/>
        <w:jc w:val="left"/>
        <w:rPr>
          <w:rFonts w:ascii="Arial" w:hAnsi="Arial" w:cs="Arial"/>
        </w:rPr>
      </w:pPr>
      <w:r>
        <w:rPr>
          <w:rFonts w:ascii="Arial" w:hAnsi="Arial" w:cs="Arial" w:hint="eastAsia"/>
        </w:rPr>
        <w:t xml:space="preserve">Y  -46.536   </w:t>
      </w:r>
      <w:r>
        <w:rPr>
          <w:rFonts w:ascii="Arial" w:hAnsi="Arial" w:cs="Arial" w:hint="eastAsia"/>
          <w:color w:val="0000FF"/>
        </w:rPr>
        <w:t>Y  -46.536 mm</w:t>
      </w:r>
    </w:p>
    <w:p w14:paraId="25DF558E"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Relative Location</w:t>
      </w:r>
    </w:p>
    <w:p w14:paraId="03E1F11F"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 to Copy Object</w:t>
      </w:r>
    </w:p>
    <w:p w14:paraId="0DEBDF26"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w:t>
      </w:r>
    </w:p>
    <w:p w14:paraId="2CDC60B7" w14:textId="77777777" w:rsidR="00474806" w:rsidRDefault="00474806">
      <w:pPr>
        <w:spacing w:before="156" w:line="360" w:lineRule="auto"/>
        <w:jc w:val="left"/>
        <w:rPr>
          <w:rFonts w:ascii="Arial" w:hAnsi="Arial" w:cs="Arial"/>
        </w:rPr>
      </w:pPr>
    </w:p>
    <w:p w14:paraId="1D7710E4" w14:textId="77777777" w:rsidR="00474806" w:rsidRDefault="00474806">
      <w:pPr>
        <w:spacing w:before="156" w:line="360" w:lineRule="auto"/>
        <w:jc w:val="left"/>
        <w:rPr>
          <w:rFonts w:ascii="Arial" w:hAnsi="Arial" w:cs="Arial"/>
        </w:rPr>
      </w:pPr>
    </w:p>
    <w:p w14:paraId="7BCFCE72" w14:textId="77777777" w:rsidR="00474806" w:rsidRDefault="00474806">
      <w:pPr>
        <w:spacing w:before="156" w:line="360" w:lineRule="auto"/>
        <w:jc w:val="left"/>
        <w:rPr>
          <w:rFonts w:ascii="Arial" w:hAnsi="Arial" w:cs="Arial"/>
        </w:rPr>
      </w:pPr>
    </w:p>
    <w:p w14:paraId="6E2FE086" w14:textId="77777777" w:rsidR="00474806" w:rsidRDefault="00000000">
      <w:pPr>
        <w:pStyle w:val="Heading3"/>
        <w:numPr>
          <w:ilvl w:val="0"/>
          <w:numId w:val="0"/>
        </w:numPr>
        <w:ind w:left="720" w:hanging="720"/>
        <w:rPr>
          <w:rFonts w:ascii="Arial" w:hAnsi="Arial" w:cs="Arial"/>
        </w:rPr>
      </w:pPr>
      <w:bookmarkStart w:id="276" w:name="_Toc4316"/>
      <w:bookmarkStart w:id="277" w:name="_Toc18805"/>
      <w:bookmarkStart w:id="278" w:name="_Toc64634107"/>
      <w:r>
        <w:rPr>
          <w:rFonts w:ascii="Arial" w:hAnsi="Arial" w:cs="Arial"/>
        </w:rPr>
        <w:t xml:space="preserve">5.2.1. </w:t>
      </w:r>
      <w:bookmarkStart w:id="279" w:name="_Toc416973459"/>
      <w:bookmarkEnd w:id="276"/>
      <w:bookmarkEnd w:id="277"/>
      <w:r>
        <w:rPr>
          <w:rFonts w:ascii="Arial" w:hAnsi="Arial" w:cs="Arial"/>
        </w:rPr>
        <w:t>Move</w:t>
      </w:r>
      <w:bookmarkEnd w:id="278"/>
      <w:bookmarkEnd w:id="279"/>
    </w:p>
    <w:p w14:paraId="3DC57149" w14:textId="77777777" w:rsidR="00474806" w:rsidRDefault="00000000">
      <w:pPr>
        <w:spacing w:before="156" w:line="360" w:lineRule="auto"/>
        <w:rPr>
          <w:rFonts w:ascii="Arial" w:hAnsi="Arial" w:cs="Arial"/>
          <w:color w:val="4472C4"/>
          <w:szCs w:val="24"/>
        </w:rPr>
      </w:pPr>
      <w:r>
        <w:rPr>
          <w:rFonts w:ascii="Arial" w:hAnsi="Arial" w:cs="Arial"/>
          <w:noProof/>
          <w:color w:val="4472C4"/>
          <w:szCs w:val="24"/>
        </w:rPr>
        <w:drawing>
          <wp:inline distT="0" distB="0" distL="114300" distR="114300" wp14:anchorId="00E424E6" wp14:editId="4B6829C0">
            <wp:extent cx="314325" cy="285750"/>
            <wp:effectExtent l="0" t="0" r="5715" b="3810"/>
            <wp:docPr id="21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16"/>
                    <pic:cNvPicPr>
                      <a:picLocks noChangeAspect="1"/>
                    </pic:cNvPicPr>
                  </pic:nvPicPr>
                  <pic:blipFill>
                    <a:blip r:embed="rId202"/>
                    <a:stretch>
                      <a:fillRect/>
                    </a:stretch>
                  </pic:blipFill>
                  <pic:spPr>
                    <a:xfrm>
                      <a:off x="0" y="0"/>
                      <a:ext cx="314325" cy="285750"/>
                    </a:xfrm>
                    <a:prstGeom prst="rect">
                      <a:avLst/>
                    </a:prstGeom>
                    <a:noFill/>
                    <a:ln>
                      <a:noFill/>
                    </a:ln>
                  </pic:spPr>
                </pic:pic>
              </a:graphicData>
            </a:graphic>
          </wp:inline>
        </w:drawing>
      </w:r>
      <w:r>
        <w:rPr>
          <w:rFonts w:ascii="Arial" w:hAnsi="Arial" w:cs="Arial"/>
          <w:color w:val="4472C4"/>
          <w:szCs w:val="24"/>
        </w:rPr>
        <w:t>: Stroll tool for moving objects</w:t>
      </w:r>
    </w:p>
    <w:p w14:paraId="5A97DA0E" w14:textId="77777777" w:rsidR="00474806" w:rsidRDefault="00000000">
      <w:pPr>
        <w:spacing w:before="156" w:line="360" w:lineRule="auto"/>
        <w:rPr>
          <w:rFonts w:ascii="Arial" w:hAnsi="Arial" w:cs="Arial"/>
          <w:color w:val="FF0000"/>
          <w:szCs w:val="24"/>
        </w:rPr>
      </w:pPr>
      <w:r>
        <w:rPr>
          <w:rFonts w:ascii="Arial" w:hAnsi="Arial" w:cs="Arial"/>
          <w:noProof/>
          <w:color w:val="FF0000"/>
          <w:szCs w:val="24"/>
        </w:rPr>
        <w:drawing>
          <wp:inline distT="0" distB="0" distL="114300" distR="114300" wp14:anchorId="76168C4E" wp14:editId="5A1184AB">
            <wp:extent cx="314325" cy="285750"/>
            <wp:effectExtent l="0" t="0" r="5715" b="3810"/>
            <wp:docPr id="2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16"/>
                    <pic:cNvPicPr>
                      <a:picLocks noChangeAspect="1"/>
                    </pic:cNvPicPr>
                  </pic:nvPicPr>
                  <pic:blipFill>
                    <a:blip r:embed="rId202"/>
                    <a:stretch>
                      <a:fillRect/>
                    </a:stretch>
                  </pic:blipFill>
                  <pic:spPr>
                    <a:xfrm>
                      <a:off x="0" y="0"/>
                      <a:ext cx="314325" cy="285750"/>
                    </a:xfrm>
                    <a:prstGeom prst="rect">
                      <a:avLst/>
                    </a:prstGeom>
                    <a:noFill/>
                    <a:ln>
                      <a:noFill/>
                    </a:ln>
                  </pic:spPr>
                </pic:pic>
              </a:graphicData>
            </a:graphic>
          </wp:inline>
        </w:drawing>
      </w:r>
      <w:r>
        <w:rPr>
          <w:rFonts w:ascii="Arial" w:hAnsi="Arial" w:cs="Arial"/>
          <w:color w:val="FF0000"/>
          <w:szCs w:val="24"/>
        </w:rPr>
        <w:t>: Represents a move transform. The move Transform command can translate the currently selected object.</w:t>
      </w:r>
    </w:p>
    <w:p w14:paraId="0E953171" w14:textId="77777777" w:rsidR="00474806" w:rsidRDefault="00000000">
      <w:pPr>
        <w:spacing w:before="156" w:line="360" w:lineRule="auto"/>
        <w:rPr>
          <w:rFonts w:ascii="Arial" w:hAnsi="Arial" w:cs="Arial"/>
          <w:szCs w:val="24"/>
        </w:rPr>
      </w:pPr>
      <w:r>
        <w:rPr>
          <w:rFonts w:ascii="Arial" w:hAnsi="Arial" w:cs="Arial"/>
          <w:b/>
          <w:bCs/>
          <w:szCs w:val="24"/>
        </w:rPr>
        <w:lastRenderedPageBreak/>
        <w:t xml:space="preserve">Position: </w:t>
      </w:r>
      <w:r>
        <w:rPr>
          <w:rFonts w:ascii="Arial" w:hAnsi="Arial" w:cs="Arial"/>
          <w:szCs w:val="24"/>
        </w:rPr>
        <w:t>The coordinates of the currently selected object datum mark.</w:t>
      </w:r>
    </w:p>
    <w:p w14:paraId="0C96742D" w14:textId="77777777" w:rsidR="00474806" w:rsidRDefault="00000000">
      <w:pPr>
        <w:spacing w:before="156" w:line="360" w:lineRule="auto"/>
        <w:rPr>
          <w:rFonts w:ascii="Arial" w:hAnsi="Arial" w:cs="Arial"/>
          <w:color w:val="4472C4"/>
          <w:szCs w:val="24"/>
        </w:rPr>
      </w:pPr>
      <w:r>
        <w:rPr>
          <w:rFonts w:ascii="Arial" w:hAnsi="Arial" w:cs="Arial"/>
          <w:color w:val="4472C4"/>
          <w:szCs w:val="24"/>
        </w:rPr>
        <w:t>This function is the same as the Position which is introduced in object label of properties toolbar in Chapter 2.</w:t>
      </w:r>
    </w:p>
    <w:p w14:paraId="02F397B3" w14:textId="77777777" w:rsidR="00474806" w:rsidRDefault="00000000">
      <w:pPr>
        <w:spacing w:before="156" w:line="360" w:lineRule="auto"/>
        <w:rPr>
          <w:rFonts w:ascii="Arial" w:hAnsi="Arial" w:cs="Arial"/>
          <w:color w:val="FF0000"/>
          <w:szCs w:val="24"/>
        </w:rPr>
      </w:pPr>
      <w:r>
        <w:rPr>
          <w:rFonts w:ascii="Arial" w:hAnsi="Arial" w:cs="Arial"/>
          <w:color w:val="FF0000"/>
          <w:szCs w:val="24"/>
        </w:rPr>
        <w:t>In absolute coordinates, this function is equivalent to the X and Y functions in the attribute toolbar object label in Chapter 2.</w:t>
      </w:r>
    </w:p>
    <w:p w14:paraId="560F6E17" w14:textId="77777777" w:rsidR="00474806" w:rsidRDefault="00000000">
      <w:pPr>
        <w:spacing w:before="156" w:line="360" w:lineRule="auto"/>
        <w:rPr>
          <w:rFonts w:ascii="Arial" w:hAnsi="Arial"/>
          <w:szCs w:val="24"/>
        </w:rPr>
      </w:pPr>
      <w:r>
        <w:rPr>
          <w:rFonts w:ascii="Arial" w:hAnsi="Arial" w:cs="Arial"/>
          <w:noProof/>
          <w:szCs w:val="24"/>
        </w:rPr>
        <w:drawing>
          <wp:inline distT="0" distB="0" distL="114300" distR="114300" wp14:anchorId="6D1B8988" wp14:editId="54781872">
            <wp:extent cx="492125" cy="442595"/>
            <wp:effectExtent l="0" t="0" r="10795" b="14605"/>
            <wp:docPr id="21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17"/>
                    <pic:cNvPicPr>
                      <a:picLocks noChangeAspect="1"/>
                    </pic:cNvPicPr>
                  </pic:nvPicPr>
                  <pic:blipFill>
                    <a:blip r:embed="rId203"/>
                    <a:stretch>
                      <a:fillRect/>
                    </a:stretch>
                  </pic:blipFill>
                  <pic:spPr>
                    <a:xfrm>
                      <a:off x="0" y="0"/>
                      <a:ext cx="492125" cy="442595"/>
                    </a:xfrm>
                    <a:prstGeom prst="rect">
                      <a:avLst/>
                    </a:prstGeom>
                    <a:noFill/>
                    <a:ln>
                      <a:noFill/>
                    </a:ln>
                  </pic:spPr>
                </pic:pic>
              </a:graphicData>
            </a:graphic>
          </wp:inline>
        </w:drawing>
      </w:r>
      <w:r>
        <w:rPr>
          <w:rFonts w:ascii="Arial" w:hAnsi="Arial" w:cs="Arial"/>
          <w:szCs w:val="24"/>
        </w:rPr>
        <w:t>Select a datum mark of an object.</w:t>
      </w:r>
    </w:p>
    <w:p w14:paraId="28FF4DD0" w14:textId="77777777" w:rsidR="00474806" w:rsidRDefault="00000000">
      <w:pPr>
        <w:spacing w:before="156" w:line="360" w:lineRule="auto"/>
        <w:outlineLvl w:val="0"/>
        <w:rPr>
          <w:rFonts w:ascii="Arial" w:hAnsi="Arial" w:cs="Arial"/>
          <w:szCs w:val="24"/>
        </w:rPr>
      </w:pPr>
      <w:r>
        <w:rPr>
          <w:rFonts w:ascii="Arial" w:hAnsi="Arial" w:cs="Arial"/>
          <w:b/>
          <w:bCs/>
          <w:szCs w:val="24"/>
        </w:rPr>
        <w:t xml:space="preserve">Relative </w:t>
      </w:r>
      <w:r>
        <w:rPr>
          <w:rFonts w:ascii="Arial" w:hAnsi="Arial" w:cs="Arial"/>
          <w:b/>
          <w:bCs/>
          <w:color w:val="4472C4"/>
          <w:szCs w:val="24"/>
        </w:rPr>
        <w:t>Position</w:t>
      </w:r>
      <w:r>
        <w:rPr>
          <w:rFonts w:ascii="Arial" w:hAnsi="Arial" w:cs="Arial"/>
          <w:b/>
          <w:bCs/>
          <w:szCs w:val="24"/>
        </w:rPr>
        <w:t xml:space="preserve"> </w:t>
      </w:r>
      <w:r>
        <w:rPr>
          <w:rFonts w:ascii="Arial" w:hAnsi="Arial" w:cs="Arial"/>
          <w:b/>
          <w:bCs/>
          <w:color w:val="FF0000"/>
          <w:szCs w:val="24"/>
        </w:rPr>
        <w:t>centere:</w:t>
      </w:r>
      <w:r>
        <w:rPr>
          <w:rFonts w:ascii="Arial" w:hAnsi="Arial" w:cs="Arial"/>
          <w:b/>
          <w:bCs/>
          <w:szCs w:val="24"/>
        </w:rPr>
        <w:t xml:space="preserve"> </w:t>
      </w:r>
      <w:r>
        <w:rPr>
          <w:rFonts w:ascii="Arial" w:hAnsi="Arial" w:cs="Arial"/>
          <w:szCs w:val="24"/>
        </w:rPr>
        <w:t>use relative coordinates</w:t>
      </w:r>
    </w:p>
    <w:p w14:paraId="6558ECCB" w14:textId="77777777" w:rsidR="00474806" w:rsidRDefault="00000000">
      <w:pPr>
        <w:spacing w:before="156" w:line="360" w:lineRule="auto"/>
        <w:rPr>
          <w:rFonts w:ascii="Arial" w:hAnsi="Arial" w:cs="Arial"/>
          <w:szCs w:val="24"/>
        </w:rPr>
      </w:pPr>
      <w:bookmarkStart w:id="280" w:name="_Hlk32091988"/>
      <w:r>
        <w:rPr>
          <w:noProof/>
        </w:rPr>
        <w:drawing>
          <wp:inline distT="0" distB="0" distL="114300" distR="114300" wp14:anchorId="1E4EB8F0" wp14:editId="4D199BC4">
            <wp:extent cx="1333500" cy="220980"/>
            <wp:effectExtent l="0" t="0" r="7620" b="7620"/>
            <wp:docPr id="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
                    <pic:cNvPicPr>
                      <a:picLocks noChangeAspect="1"/>
                    </pic:cNvPicPr>
                  </pic:nvPicPr>
                  <pic:blipFill>
                    <a:blip r:embed="rId204"/>
                    <a:stretch>
                      <a:fillRect/>
                    </a:stretch>
                  </pic:blipFill>
                  <pic:spPr>
                    <a:xfrm>
                      <a:off x="0" y="0"/>
                      <a:ext cx="1333500" cy="220980"/>
                    </a:xfrm>
                    <a:prstGeom prst="rect">
                      <a:avLst/>
                    </a:prstGeom>
                    <a:noFill/>
                    <a:ln>
                      <a:noFill/>
                    </a:ln>
                  </pic:spPr>
                </pic:pic>
              </a:graphicData>
            </a:graphic>
          </wp:inline>
        </w:drawing>
      </w:r>
      <w:bookmarkEnd w:id="280"/>
      <w:r>
        <w:rPr>
          <w:rFonts w:ascii="Arial" w:hAnsi="Arial" w:cs="Arial" w:hint="eastAsia"/>
          <w:szCs w:val="24"/>
        </w:rPr>
        <w:t xml:space="preserve"> </w:t>
      </w:r>
      <w:r>
        <w:rPr>
          <w:rFonts w:ascii="Arial" w:hAnsi="Arial" w:cs="Arial" w:hint="eastAsia"/>
          <w:b/>
          <w:bCs/>
        </w:rPr>
        <w:t>Apply to Copy Object</w:t>
      </w:r>
      <w:r>
        <w:rPr>
          <w:rFonts w:ascii="Arial" w:hAnsi="Arial" w:cs="Arial"/>
          <w:b/>
          <w:bCs/>
          <w:szCs w:val="24"/>
        </w:rPr>
        <w:t xml:space="preserve">: </w:t>
      </w:r>
      <w:r>
        <w:rPr>
          <w:rFonts w:ascii="Arial" w:hAnsi="Arial" w:cs="Arial"/>
          <w:szCs w:val="24"/>
        </w:rPr>
        <w:t>This item is used to copy the currently selected object and move it into a new place.</w:t>
      </w:r>
    </w:p>
    <w:p w14:paraId="1F81057C" w14:textId="77777777" w:rsidR="00474806" w:rsidRDefault="00000000">
      <w:pPr>
        <w:spacing w:before="156" w:line="360" w:lineRule="auto"/>
        <w:rPr>
          <w:rFonts w:ascii="Arial" w:hAnsi="Arial" w:cs="Arial"/>
          <w:color w:val="7F7F7F"/>
          <w:szCs w:val="24"/>
        </w:rPr>
      </w:pPr>
      <w:r>
        <w:rPr>
          <w:noProof/>
          <w:color w:val="FF0000"/>
        </w:rPr>
        <w:drawing>
          <wp:inline distT="0" distB="0" distL="114300" distR="114300" wp14:anchorId="6A797A1A" wp14:editId="514E37B9">
            <wp:extent cx="473075" cy="184785"/>
            <wp:effectExtent l="0" t="0" r="14605" b="13335"/>
            <wp:docPr id="214" name="图片 340"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40"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color w:val="7F7F7F"/>
          <w:szCs w:val="24"/>
        </w:rPr>
        <w:t>: Activate the modification.</w:t>
      </w:r>
    </w:p>
    <w:p w14:paraId="33BC2271" w14:textId="77777777" w:rsidR="00474806" w:rsidRDefault="00000000">
      <w:pPr>
        <w:spacing w:before="156" w:line="360" w:lineRule="auto"/>
        <w:rPr>
          <w:rFonts w:ascii="Arial" w:hAnsi="Arial" w:cs="Arial"/>
          <w:color w:val="0000FF"/>
          <w:szCs w:val="24"/>
        </w:rPr>
      </w:pPr>
      <w:r>
        <w:rPr>
          <w:noProof/>
          <w:color w:val="FF0000"/>
        </w:rPr>
        <w:drawing>
          <wp:inline distT="0" distB="0" distL="114300" distR="114300" wp14:anchorId="40BC8CD9" wp14:editId="1C74361A">
            <wp:extent cx="473075" cy="184785"/>
            <wp:effectExtent l="0" t="0" r="14605" b="13335"/>
            <wp:docPr id="215" name="图片 339"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39"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hint="eastAsia"/>
          <w:b/>
          <w:bCs/>
          <w:color w:val="0000FF"/>
        </w:rPr>
        <w:t>Apply</w:t>
      </w:r>
      <w:r>
        <w:rPr>
          <w:rFonts w:ascii="Arial" w:hAnsi="Arial" w:cs="Arial"/>
          <w:b/>
          <w:bCs/>
          <w:color w:val="0000FF"/>
          <w:szCs w:val="24"/>
        </w:rPr>
        <w:t xml:space="preserve">: </w:t>
      </w:r>
      <w:r>
        <w:rPr>
          <w:rFonts w:ascii="Arial" w:hAnsi="Arial" w:cs="Arial"/>
          <w:color w:val="0000FF"/>
          <w:szCs w:val="24"/>
        </w:rPr>
        <w:t>Activate the modification.</w:t>
      </w:r>
    </w:p>
    <w:p w14:paraId="53820BF6"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314C520C" wp14:editId="57F45E97">
            <wp:extent cx="1333500" cy="213360"/>
            <wp:effectExtent l="0" t="0" r="7620" b="0"/>
            <wp:docPr id="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
                    <pic:cNvPicPr>
                      <a:picLocks noChangeAspect="1"/>
                    </pic:cNvPicPr>
                  </pic:nvPicPr>
                  <pic:blipFill>
                    <a:blip r:embed="rId206"/>
                    <a:stretch>
                      <a:fillRect/>
                    </a:stretch>
                  </pic:blipFill>
                  <pic:spPr>
                    <a:xfrm>
                      <a:off x="0" y="0"/>
                      <a:ext cx="1333500" cy="213360"/>
                    </a:xfrm>
                    <a:prstGeom prst="rect">
                      <a:avLst/>
                    </a:prstGeom>
                    <a:noFill/>
                    <a:ln>
                      <a:noFill/>
                    </a:ln>
                  </pic:spPr>
                </pic:pic>
              </a:graphicData>
            </a:graphic>
          </wp:inline>
        </w:drawing>
      </w:r>
      <w:r>
        <w:rPr>
          <w:color w:val="FF0000"/>
        </w:rPr>
        <w:t>: Move selection to a new location</w:t>
      </w:r>
    </w:p>
    <w:p w14:paraId="3F11BE13" w14:textId="77777777" w:rsidR="00474806" w:rsidRDefault="00000000">
      <w:pPr>
        <w:pStyle w:val="Heading3"/>
        <w:numPr>
          <w:ilvl w:val="0"/>
          <w:numId w:val="0"/>
        </w:numPr>
        <w:ind w:left="720" w:hanging="720"/>
        <w:rPr>
          <w:rFonts w:ascii="Arial" w:hAnsi="Arial" w:cs="Arial"/>
        </w:rPr>
      </w:pPr>
      <w:bookmarkStart w:id="281" w:name="_Toc5727"/>
      <w:bookmarkStart w:id="282" w:name="_Toc3525"/>
      <w:bookmarkStart w:id="283" w:name="_Toc64634108"/>
      <w:r>
        <w:rPr>
          <w:rFonts w:ascii="Arial" w:hAnsi="Arial" w:cs="Arial"/>
        </w:rPr>
        <w:t xml:space="preserve">5.2.2. </w:t>
      </w:r>
      <w:bookmarkStart w:id="284" w:name="_Toc416973460"/>
      <w:bookmarkEnd w:id="281"/>
      <w:bookmarkEnd w:id="282"/>
      <w:r>
        <w:rPr>
          <w:rFonts w:ascii="Arial" w:hAnsi="Arial" w:cs="Arial"/>
        </w:rPr>
        <w:t>Rotate</w:t>
      </w:r>
      <w:bookmarkEnd w:id="283"/>
      <w:bookmarkEnd w:id="284"/>
    </w:p>
    <w:p w14:paraId="26B5B359"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54DDA497" wp14:editId="5600179C">
            <wp:extent cx="314325" cy="285750"/>
            <wp:effectExtent l="0" t="0" r="5715" b="3810"/>
            <wp:docPr id="21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20"/>
                    <pic:cNvPicPr>
                      <a:picLocks noChangeAspect="1"/>
                    </pic:cNvPicPr>
                  </pic:nvPicPr>
                  <pic:blipFill>
                    <a:blip r:embed="rId207"/>
                    <a:stretch>
                      <a:fillRect/>
                    </a:stretch>
                  </pic:blipFill>
                  <pic:spPr>
                    <a:xfrm>
                      <a:off x="0" y="0"/>
                      <a:ext cx="314325" cy="285750"/>
                    </a:xfrm>
                    <a:prstGeom prst="rect">
                      <a:avLst/>
                    </a:prstGeom>
                    <a:noFill/>
                    <a:ln>
                      <a:noFill/>
                    </a:ln>
                  </pic:spPr>
                </pic:pic>
              </a:graphicData>
            </a:graphic>
          </wp:inline>
        </w:drawing>
      </w:r>
      <w:r>
        <w:rPr>
          <w:rFonts w:ascii="Arial" w:hAnsi="Arial" w:cs="Arial"/>
          <w:szCs w:val="24"/>
        </w:rPr>
        <w:t>: Rotate your object.</w:t>
      </w:r>
    </w:p>
    <w:p w14:paraId="23AE2C02"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5C96A4F2" wp14:editId="1A42B9A0">
            <wp:extent cx="314325" cy="285750"/>
            <wp:effectExtent l="0" t="0" r="5715" b="3810"/>
            <wp:docPr id="2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20"/>
                    <pic:cNvPicPr>
                      <a:picLocks noChangeAspect="1"/>
                    </pic:cNvPicPr>
                  </pic:nvPicPr>
                  <pic:blipFill>
                    <a:blip r:embed="rId207"/>
                    <a:stretch>
                      <a:fillRect/>
                    </a:stretch>
                  </pic:blipFill>
                  <pic:spPr>
                    <a:xfrm>
                      <a:off x="0" y="0"/>
                      <a:ext cx="314325" cy="285750"/>
                    </a:xfrm>
                    <a:prstGeom prst="rect">
                      <a:avLst/>
                    </a:prstGeom>
                    <a:noFill/>
                    <a:ln>
                      <a:noFill/>
                    </a:ln>
                  </pic:spPr>
                </pic:pic>
              </a:graphicData>
            </a:graphic>
          </wp:inline>
        </w:drawing>
      </w:r>
      <w:r>
        <w:rPr>
          <w:rFonts w:ascii="Arial" w:hAnsi="Arial" w:cs="Arial"/>
          <w:szCs w:val="24"/>
        </w:rPr>
        <w:t>: Represents a rotation transform. The rotation transform command rotates the currently selected object.</w:t>
      </w:r>
    </w:p>
    <w:p w14:paraId="6BDB17EC" w14:textId="77777777" w:rsidR="00474806" w:rsidRDefault="00000000">
      <w:pPr>
        <w:spacing w:before="156" w:line="360" w:lineRule="auto"/>
        <w:rPr>
          <w:rFonts w:ascii="Arial" w:hAnsi="Arial" w:cs="Arial"/>
          <w:szCs w:val="24"/>
        </w:rPr>
      </w:pPr>
      <w:r>
        <w:rPr>
          <w:rFonts w:ascii="Arial" w:hAnsi="Arial" w:cs="Arial"/>
          <w:szCs w:val="24"/>
        </w:rPr>
        <w:t xml:space="preserve">When selected, a parameter setting will appear in the </w:t>
      </w:r>
      <w:r>
        <w:rPr>
          <w:rFonts w:ascii="Arial" w:hAnsi="Arial" w:cs="Arial" w:hint="eastAsia"/>
          <w:szCs w:val="24"/>
        </w:rPr>
        <w:t>Rota</w:t>
      </w:r>
      <w:r>
        <w:rPr>
          <w:rFonts w:ascii="Arial" w:hAnsi="Arial" w:cs="Arial"/>
          <w:szCs w:val="24"/>
        </w:rPr>
        <w:t xml:space="preserve">tion Setting </w:t>
      </w:r>
      <w:r>
        <w:rPr>
          <w:rFonts w:ascii="Arial" w:hAnsi="Arial" w:cs="Arial" w:hint="eastAsia"/>
          <w:szCs w:val="24"/>
        </w:rPr>
        <w:t xml:space="preserve">Dialog </w:t>
      </w:r>
      <w:r>
        <w:rPr>
          <w:rFonts w:ascii="Arial" w:hAnsi="Arial" w:cs="Arial"/>
          <w:szCs w:val="24"/>
        </w:rPr>
        <w:t xml:space="preserve">Box as </w:t>
      </w:r>
      <w:r>
        <w:rPr>
          <w:rFonts w:ascii="Arial" w:hAnsi="Arial" w:cs="Arial" w:hint="eastAsia"/>
          <w:szCs w:val="24"/>
        </w:rPr>
        <w:t xml:space="preserve">shown in </w:t>
      </w:r>
      <w:r>
        <w:rPr>
          <w:rFonts w:ascii="Arial" w:hAnsi="Arial" w:cs="Arial"/>
          <w:szCs w:val="24"/>
        </w:rPr>
        <w:t>Fig. 5-6.</w:t>
      </w:r>
    </w:p>
    <w:p w14:paraId="4F31B8B6" w14:textId="77777777" w:rsidR="00474806" w:rsidRDefault="00000000">
      <w:pPr>
        <w:spacing w:before="156"/>
        <w:jc w:val="center"/>
      </w:pPr>
      <w:r>
        <w:rPr>
          <w:noProof/>
        </w:rPr>
        <w:lastRenderedPageBreak/>
        <w:drawing>
          <wp:inline distT="0" distB="0" distL="114300" distR="114300" wp14:anchorId="0CD7DD36" wp14:editId="504E08EE">
            <wp:extent cx="1640840" cy="2713355"/>
            <wp:effectExtent l="0" t="0" r="5080" b="14605"/>
            <wp:docPr id="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
                    <pic:cNvPicPr>
                      <a:picLocks noChangeAspect="1"/>
                    </pic:cNvPicPr>
                  </pic:nvPicPr>
                  <pic:blipFill>
                    <a:blip r:embed="rId208"/>
                    <a:stretch>
                      <a:fillRect/>
                    </a:stretch>
                  </pic:blipFill>
                  <pic:spPr>
                    <a:xfrm>
                      <a:off x="0" y="0"/>
                      <a:ext cx="1640840" cy="2713355"/>
                    </a:xfrm>
                    <a:prstGeom prst="rect">
                      <a:avLst/>
                    </a:prstGeom>
                    <a:noFill/>
                    <a:ln>
                      <a:noFill/>
                    </a:ln>
                  </pic:spPr>
                </pic:pic>
              </a:graphicData>
            </a:graphic>
          </wp:inline>
        </w:drawing>
      </w:r>
    </w:p>
    <w:p w14:paraId="4188013F"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 xml:space="preserve">Fig. 5-6 Rotation </w:t>
      </w:r>
      <w:r>
        <w:rPr>
          <w:rFonts w:ascii="Arial" w:hAnsi="Arial" w:cs="Arial" w:hint="eastAsia"/>
          <w:sz w:val="21"/>
          <w:szCs w:val="16"/>
        </w:rPr>
        <w:t>Setting</w:t>
      </w:r>
      <w:r>
        <w:rPr>
          <w:rFonts w:ascii="Arial" w:hAnsi="Arial" w:cs="Arial"/>
          <w:sz w:val="21"/>
          <w:szCs w:val="16"/>
        </w:rPr>
        <w:t xml:space="preserve"> Box</w:t>
      </w:r>
    </w:p>
    <w:p w14:paraId="19A4B3A4"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Transformation</w:t>
      </w:r>
    </w:p>
    <w:p w14:paraId="5E8C67AE" w14:textId="77777777" w:rsidR="00474806" w:rsidRDefault="00000000">
      <w:pPr>
        <w:spacing w:before="156" w:line="360" w:lineRule="auto"/>
        <w:jc w:val="left"/>
        <w:rPr>
          <w:rFonts w:ascii="Arial" w:hAnsi="Arial" w:cs="Arial"/>
          <w:color w:val="0000FF"/>
        </w:rPr>
      </w:pPr>
      <w:r>
        <w:rPr>
          <w:rFonts w:ascii="Arial" w:hAnsi="Arial" w:cs="Arial" w:hint="eastAsia"/>
        </w:rPr>
        <w:t xml:space="preserve">  45.000   </w:t>
      </w:r>
      <w:r>
        <w:rPr>
          <w:rFonts w:ascii="Arial" w:hAnsi="Arial" w:cs="Arial" w:hint="eastAsia"/>
          <w:color w:val="0000FF"/>
        </w:rPr>
        <w:t>Angle  45.000 degree</w:t>
      </w:r>
    </w:p>
    <w:p w14:paraId="4B725487"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Center</w:t>
      </w:r>
    </w:p>
    <w:p w14:paraId="7C21A278" w14:textId="77777777" w:rsidR="00474806" w:rsidRDefault="00000000">
      <w:pPr>
        <w:spacing w:before="156" w:line="360" w:lineRule="auto"/>
        <w:jc w:val="left"/>
        <w:rPr>
          <w:rFonts w:ascii="Arial" w:hAnsi="Arial" w:cs="Arial"/>
          <w:color w:val="0000FF"/>
        </w:rPr>
      </w:pPr>
      <w:r>
        <w:rPr>
          <w:rFonts w:ascii="Arial" w:hAnsi="Arial" w:cs="Arial" w:hint="eastAsia"/>
        </w:rPr>
        <w:t xml:space="preserve">X  -38.164   </w:t>
      </w:r>
      <w:r>
        <w:rPr>
          <w:rFonts w:ascii="Arial" w:hAnsi="Arial" w:cs="Arial" w:hint="eastAsia"/>
          <w:color w:val="0000FF"/>
        </w:rPr>
        <w:t>X  -38.164 mm</w:t>
      </w:r>
    </w:p>
    <w:p w14:paraId="3162D739" w14:textId="77777777" w:rsidR="00474806" w:rsidRDefault="00000000">
      <w:pPr>
        <w:spacing w:before="156" w:line="360" w:lineRule="auto"/>
        <w:jc w:val="left"/>
        <w:rPr>
          <w:rFonts w:ascii="Arial" w:hAnsi="Arial" w:cs="Arial"/>
        </w:rPr>
      </w:pPr>
      <w:r>
        <w:rPr>
          <w:rFonts w:ascii="Arial" w:hAnsi="Arial" w:cs="Arial" w:hint="eastAsia"/>
        </w:rPr>
        <w:t xml:space="preserve">Y  -41.646   </w:t>
      </w:r>
      <w:r>
        <w:rPr>
          <w:rFonts w:ascii="Arial" w:hAnsi="Arial" w:cs="Arial" w:hint="eastAsia"/>
          <w:color w:val="0000FF"/>
        </w:rPr>
        <w:t>Y  -41.646 mm</w:t>
      </w:r>
    </w:p>
    <w:p w14:paraId="37E7627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Relative Center</w:t>
      </w:r>
    </w:p>
    <w:p w14:paraId="42B9A1B6"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 to Copy Object</w:t>
      </w:r>
    </w:p>
    <w:p w14:paraId="667D9037"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Apply</w:t>
      </w:r>
    </w:p>
    <w:p w14:paraId="7A128AA8" w14:textId="77777777" w:rsidR="00474806" w:rsidRDefault="00000000">
      <w:pPr>
        <w:spacing w:before="156" w:line="360" w:lineRule="auto"/>
        <w:rPr>
          <w:rFonts w:ascii="Arial" w:hAnsi="Arial" w:cs="Arial"/>
          <w:color w:val="4472C4"/>
          <w:szCs w:val="24"/>
        </w:rPr>
      </w:pPr>
      <w:r>
        <w:rPr>
          <w:rFonts w:ascii="Arial" w:hAnsi="Arial" w:cs="Arial"/>
          <w:b/>
          <w:bCs/>
          <w:color w:val="4472C4"/>
          <w:szCs w:val="24"/>
        </w:rPr>
        <w:t xml:space="preserve">Angle: </w:t>
      </w:r>
      <w:r>
        <w:rPr>
          <w:rFonts w:ascii="Arial" w:hAnsi="Arial" w:cs="Arial"/>
          <w:color w:val="4472C4"/>
          <w:szCs w:val="24"/>
        </w:rPr>
        <w:t>Angle to rotate.</w:t>
      </w:r>
    </w:p>
    <w:p w14:paraId="345E58D3" w14:textId="77777777" w:rsidR="00474806" w:rsidRDefault="00000000">
      <w:pPr>
        <w:spacing w:before="156" w:line="360" w:lineRule="auto"/>
        <w:rPr>
          <w:rFonts w:ascii="Arial" w:hAnsi="Arial" w:cs="Arial"/>
          <w:color w:val="FF0000"/>
          <w:szCs w:val="24"/>
        </w:rPr>
      </w:pPr>
      <w:r>
        <w:rPr>
          <w:rFonts w:ascii="Arial" w:hAnsi="Arial" w:cs="Arial"/>
          <w:b/>
          <w:bCs/>
          <w:color w:val="FF0000"/>
          <w:szCs w:val="24"/>
        </w:rPr>
        <w:t xml:space="preserve">Angle: </w:t>
      </w:r>
      <w:r>
        <w:rPr>
          <w:rFonts w:ascii="Arial" w:hAnsi="Arial" w:cs="Arial"/>
          <w:color w:val="FF0000"/>
          <w:szCs w:val="24"/>
        </w:rPr>
        <w:t>Represents the angle to rotate for the currently selected object.</w:t>
      </w:r>
    </w:p>
    <w:p w14:paraId="228271FE" w14:textId="77777777" w:rsidR="00474806" w:rsidRDefault="00000000">
      <w:pPr>
        <w:spacing w:before="156" w:line="360" w:lineRule="auto"/>
        <w:rPr>
          <w:rFonts w:ascii="Arial" w:hAnsi="Arial" w:cs="Arial"/>
          <w:szCs w:val="24"/>
        </w:rPr>
      </w:pPr>
      <w:r>
        <w:rPr>
          <w:rFonts w:ascii="Arial" w:hAnsi="Arial" w:cs="Arial"/>
          <w:b/>
          <w:bCs/>
          <w:szCs w:val="24"/>
        </w:rPr>
        <w:t xml:space="preserve">Center: </w:t>
      </w:r>
      <w:r>
        <w:rPr>
          <w:rFonts w:ascii="Arial" w:hAnsi="Arial" w:cs="Arial"/>
          <w:szCs w:val="24"/>
        </w:rPr>
        <w:t>The coordinates of the current</w:t>
      </w:r>
      <w:r>
        <w:rPr>
          <w:rFonts w:ascii="Arial" w:hAnsi="Arial" w:cs="Arial" w:hint="eastAsia"/>
          <w:szCs w:val="24"/>
        </w:rPr>
        <w:t>ly</w:t>
      </w:r>
      <w:r>
        <w:rPr>
          <w:rFonts w:ascii="Arial" w:hAnsi="Arial" w:cs="Arial"/>
          <w:szCs w:val="24"/>
        </w:rPr>
        <w:t xml:space="preserve"> selected object’s datum mark.</w:t>
      </w:r>
    </w:p>
    <w:p w14:paraId="015BE0DD" w14:textId="77777777" w:rsidR="00474806" w:rsidRDefault="00474806">
      <w:pPr>
        <w:spacing w:before="156" w:line="360" w:lineRule="auto"/>
        <w:rPr>
          <w:rFonts w:ascii="Arial" w:hAnsi="Arial" w:cs="Arial"/>
          <w:szCs w:val="24"/>
        </w:rPr>
      </w:pPr>
    </w:p>
    <w:p w14:paraId="3CCE2B9E" w14:textId="77777777" w:rsidR="00474806" w:rsidRDefault="00474806">
      <w:pPr>
        <w:spacing w:before="156" w:line="360" w:lineRule="auto"/>
        <w:rPr>
          <w:rFonts w:ascii="Arial" w:hAnsi="Arial" w:cs="Arial"/>
          <w:szCs w:val="24"/>
        </w:rPr>
      </w:pPr>
    </w:p>
    <w:p w14:paraId="4C6C221E" w14:textId="77777777" w:rsidR="00474806" w:rsidRDefault="00000000">
      <w:pPr>
        <w:spacing w:before="156" w:line="360" w:lineRule="auto"/>
        <w:rPr>
          <w:rFonts w:ascii="Arial" w:hAnsi="Arial" w:cs="Arial"/>
          <w:color w:val="4472C4"/>
          <w:szCs w:val="24"/>
        </w:rPr>
      </w:pPr>
      <w:r>
        <w:rPr>
          <w:rFonts w:ascii="Arial" w:hAnsi="Arial" w:cs="Arial"/>
          <w:color w:val="4472C4"/>
          <w:szCs w:val="24"/>
        </w:rPr>
        <w:t>This function is the same as the Center which is introduced in object label of properties toolbar in Chapter 2.</w:t>
      </w:r>
    </w:p>
    <w:p w14:paraId="6B65B668" w14:textId="77777777" w:rsidR="00474806" w:rsidRDefault="00000000">
      <w:pPr>
        <w:spacing w:before="156" w:line="360" w:lineRule="auto"/>
        <w:rPr>
          <w:rFonts w:ascii="Arial" w:hAnsi="Arial" w:cs="Arial"/>
          <w:color w:val="FF0000"/>
          <w:szCs w:val="24"/>
        </w:rPr>
      </w:pPr>
      <w:r>
        <w:rPr>
          <w:rFonts w:ascii="Arial" w:hAnsi="Arial" w:cs="Arial"/>
          <w:color w:val="FF0000"/>
          <w:szCs w:val="24"/>
        </w:rPr>
        <w:t xml:space="preserve">In absolute coordinates, this function is equivalent to the X and Y functions in </w:t>
      </w:r>
      <w:r>
        <w:rPr>
          <w:rFonts w:ascii="Arial" w:hAnsi="Arial" w:cs="Arial"/>
          <w:color w:val="FF0000"/>
          <w:szCs w:val="24"/>
        </w:rPr>
        <w:lastRenderedPageBreak/>
        <w:t>the attribute toolbar object label in Chapter 2.</w:t>
      </w:r>
    </w:p>
    <w:p w14:paraId="3813A7FF" w14:textId="77777777" w:rsidR="00474806" w:rsidRDefault="00000000">
      <w:pPr>
        <w:spacing w:before="156" w:line="360" w:lineRule="auto"/>
        <w:rPr>
          <w:rFonts w:ascii="Arial" w:hAnsi="Arial" w:cs="Arial"/>
          <w:color w:val="7F7F7F"/>
          <w:szCs w:val="24"/>
        </w:rPr>
      </w:pPr>
      <w:r>
        <w:rPr>
          <w:rFonts w:ascii="Arial" w:hAnsi="Arial" w:cs="Arial"/>
          <w:noProof/>
          <w:color w:val="7F7F7F"/>
          <w:szCs w:val="24"/>
        </w:rPr>
        <w:drawing>
          <wp:inline distT="0" distB="0" distL="114300" distR="114300" wp14:anchorId="5CB961A9" wp14:editId="4EE46A02">
            <wp:extent cx="581025" cy="523875"/>
            <wp:effectExtent l="0" t="0" r="13335" b="9525"/>
            <wp:docPr id="22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22"/>
                    <pic:cNvPicPr>
                      <a:picLocks noChangeAspect="1"/>
                    </pic:cNvPicPr>
                  </pic:nvPicPr>
                  <pic:blipFill>
                    <a:blip r:embed="rId203"/>
                    <a:stretch>
                      <a:fillRect/>
                    </a:stretch>
                  </pic:blipFill>
                  <pic:spPr>
                    <a:xfrm>
                      <a:off x="0" y="0"/>
                      <a:ext cx="581025" cy="523875"/>
                    </a:xfrm>
                    <a:prstGeom prst="rect">
                      <a:avLst/>
                    </a:prstGeom>
                    <a:noFill/>
                    <a:ln>
                      <a:noFill/>
                    </a:ln>
                  </pic:spPr>
                </pic:pic>
              </a:graphicData>
            </a:graphic>
          </wp:inline>
        </w:drawing>
      </w:r>
      <w:r>
        <w:rPr>
          <w:rFonts w:ascii="Arial" w:hAnsi="Arial" w:cs="Arial" w:hint="eastAsia"/>
          <w:color w:val="7F7F7F"/>
          <w:szCs w:val="24"/>
        </w:rPr>
        <w:t xml:space="preserve"> </w:t>
      </w:r>
      <w:r>
        <w:rPr>
          <w:rFonts w:ascii="Arial" w:hAnsi="Arial" w:cs="Arial"/>
          <w:color w:val="7F7F7F"/>
          <w:szCs w:val="24"/>
        </w:rPr>
        <w:t>Select a datum mark of an object</w:t>
      </w:r>
      <w:r>
        <w:rPr>
          <w:rFonts w:ascii="Arial" w:hAnsi="Arial" w:cs="Arial" w:hint="eastAsia"/>
          <w:color w:val="7F7F7F"/>
          <w:szCs w:val="24"/>
        </w:rPr>
        <w:t xml:space="preserve">, </w:t>
      </w:r>
      <w:r>
        <w:rPr>
          <w:rFonts w:ascii="Arial" w:hAnsi="Arial" w:cs="Arial"/>
          <w:color w:val="7F7F7F"/>
          <w:szCs w:val="24"/>
        </w:rPr>
        <w:t>3D</w:t>
      </w:r>
      <w:r>
        <w:rPr>
          <w:rFonts w:ascii="Arial" w:hAnsi="Arial" w:cs="Arial"/>
          <w:color w:val="7F7F7F"/>
          <w:szCs w:val="24"/>
        </w:rPr>
        <w:t>，</w:t>
      </w:r>
      <w:r>
        <w:rPr>
          <w:rFonts w:ascii="Arial" w:hAnsi="Arial" w:cs="Arial"/>
          <w:color w:val="7F7F7F"/>
          <w:szCs w:val="24"/>
        </w:rPr>
        <w:t>Z</w:t>
      </w:r>
      <w:r>
        <w:rPr>
          <w:rFonts w:ascii="Arial" w:hAnsi="Arial" w:cs="Arial"/>
          <w:color w:val="7F7F7F"/>
          <w:szCs w:val="24"/>
        </w:rPr>
        <w:t>。</w:t>
      </w:r>
    </w:p>
    <w:p w14:paraId="6520B0FC"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2BC3B1DC" wp14:editId="0D8B0451">
            <wp:extent cx="581025" cy="523875"/>
            <wp:effectExtent l="0" t="0" r="13335" b="9525"/>
            <wp:docPr id="221"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72"/>
                    <pic:cNvPicPr>
                      <a:picLocks noChangeAspect="1"/>
                    </pic:cNvPicPr>
                  </pic:nvPicPr>
                  <pic:blipFill>
                    <a:blip r:embed="rId203"/>
                    <a:stretch>
                      <a:fillRect/>
                    </a:stretch>
                  </pic:blipFill>
                  <pic:spPr>
                    <a:xfrm>
                      <a:off x="0" y="0"/>
                      <a:ext cx="581025" cy="523875"/>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szCs w:val="24"/>
        </w:rPr>
        <w:t>Select a datum mark of an object</w:t>
      </w:r>
      <w:r>
        <w:rPr>
          <w:rFonts w:ascii="Arial" w:hAnsi="Arial" w:cs="Arial" w:hint="eastAsia"/>
          <w:szCs w:val="24"/>
        </w:rPr>
        <w:t>, and t</w:t>
      </w:r>
      <w:r>
        <w:rPr>
          <w:rFonts w:ascii="Arial" w:hAnsi="Arial" w:cs="Arial"/>
          <w:szCs w:val="24"/>
        </w:rPr>
        <w:t>h</w:t>
      </w:r>
      <w:r>
        <w:rPr>
          <w:rFonts w:ascii="Arial" w:hAnsi="Arial" w:cs="Arial" w:hint="eastAsia"/>
          <w:szCs w:val="24"/>
        </w:rPr>
        <w:t>e</w:t>
      </w:r>
      <w:r>
        <w:rPr>
          <w:rFonts w:ascii="Arial" w:hAnsi="Arial" w:cs="Arial"/>
          <w:szCs w:val="24"/>
        </w:rPr>
        <w:t xml:space="preserve"> property of </w:t>
      </w:r>
      <w:r>
        <w:rPr>
          <w:rFonts w:ascii="Arial" w:hAnsi="Arial" w:cs="Arial"/>
        </w:rPr>
        <w:t xml:space="preserve">3D </w:t>
      </w:r>
      <w:r>
        <w:rPr>
          <w:rFonts w:ascii="Arial" w:hAnsi="Arial" w:cs="Arial" w:hint="eastAsia"/>
        </w:rPr>
        <w:t>m</w:t>
      </w:r>
      <w:r>
        <w:rPr>
          <w:rFonts w:ascii="Arial" w:hAnsi="Arial" w:cs="Arial"/>
        </w:rPr>
        <w:t>etafile</w:t>
      </w:r>
      <w:r>
        <w:rPr>
          <w:rFonts w:ascii="Arial" w:hAnsi="Arial" w:cs="Arial"/>
          <w:szCs w:val="24"/>
        </w:rPr>
        <w:t xml:space="preserve"> does not work. It is rotated around </w:t>
      </w:r>
      <w:r>
        <w:rPr>
          <w:rFonts w:ascii="Arial" w:hAnsi="Arial" w:cs="Arial" w:hint="eastAsia"/>
          <w:szCs w:val="24"/>
        </w:rPr>
        <w:t xml:space="preserve">the </w:t>
      </w:r>
      <w:r>
        <w:rPr>
          <w:rFonts w:ascii="Arial" w:hAnsi="Arial" w:cs="Arial"/>
          <w:szCs w:val="24"/>
        </w:rPr>
        <w:t>Z</w:t>
      </w:r>
      <w:r>
        <w:rPr>
          <w:rFonts w:ascii="Arial" w:hAnsi="Arial" w:cs="Arial" w:hint="eastAsia"/>
          <w:szCs w:val="24"/>
        </w:rPr>
        <w:t>-</w:t>
      </w:r>
      <w:r>
        <w:rPr>
          <w:rFonts w:ascii="Arial" w:hAnsi="Arial" w:cs="Arial"/>
          <w:szCs w:val="24"/>
        </w:rPr>
        <w:t>axis by default.</w:t>
      </w:r>
    </w:p>
    <w:p w14:paraId="32329B19" w14:textId="77777777" w:rsidR="00474806" w:rsidRDefault="00000000">
      <w:pPr>
        <w:spacing w:before="156" w:line="360" w:lineRule="auto"/>
        <w:rPr>
          <w:rFonts w:ascii="Arial" w:hAnsi="Arial" w:cs="Arial"/>
          <w:szCs w:val="24"/>
        </w:rPr>
      </w:pPr>
      <w:r>
        <w:rPr>
          <w:rFonts w:ascii="Arial" w:hAnsi="Arial" w:cs="Arial"/>
          <w:b/>
          <w:bCs/>
          <w:szCs w:val="24"/>
        </w:rPr>
        <w:t xml:space="preserve">Relative Center: </w:t>
      </w:r>
      <w:r>
        <w:rPr>
          <w:rFonts w:ascii="Arial" w:hAnsi="Arial" w:cs="Arial"/>
          <w:szCs w:val="24"/>
        </w:rPr>
        <w:t>Change the current coordinates into relative coordinates.</w:t>
      </w:r>
    </w:p>
    <w:p w14:paraId="5A74E8F8" w14:textId="77777777" w:rsidR="00474806" w:rsidRDefault="00000000">
      <w:pPr>
        <w:spacing w:before="156" w:line="360" w:lineRule="auto"/>
        <w:rPr>
          <w:rFonts w:ascii="Arial" w:hAnsi="Arial" w:cs="Arial"/>
          <w:color w:val="7F7F7F"/>
          <w:szCs w:val="24"/>
        </w:rPr>
      </w:pPr>
      <w:r>
        <w:rPr>
          <w:noProof/>
          <w:color w:val="FF0000"/>
        </w:rPr>
        <w:drawing>
          <wp:inline distT="0" distB="0" distL="114300" distR="114300" wp14:anchorId="29313E2A" wp14:editId="612AA793">
            <wp:extent cx="473075" cy="184785"/>
            <wp:effectExtent l="0" t="0" r="14605" b="13335"/>
            <wp:docPr id="222" name="图片 338"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38"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color w:val="7F7F7F"/>
          <w:szCs w:val="24"/>
        </w:rPr>
        <w:t>: Let the modification of the current object active.</w:t>
      </w:r>
    </w:p>
    <w:p w14:paraId="521A5898" w14:textId="77777777" w:rsidR="00474806" w:rsidRDefault="00000000">
      <w:pPr>
        <w:spacing w:before="156" w:line="360" w:lineRule="auto"/>
        <w:rPr>
          <w:rFonts w:ascii="Arial" w:hAnsi="Arial" w:cs="Arial"/>
          <w:color w:val="0000FF"/>
          <w:szCs w:val="24"/>
        </w:rPr>
      </w:pPr>
      <w:r>
        <w:rPr>
          <w:noProof/>
          <w:color w:val="FF0000"/>
        </w:rPr>
        <w:drawing>
          <wp:inline distT="0" distB="0" distL="114300" distR="114300" wp14:anchorId="3C6B95D5" wp14:editId="065FE7A5">
            <wp:extent cx="473075" cy="184785"/>
            <wp:effectExtent l="0" t="0" r="14605" b="13335"/>
            <wp:docPr id="223" name="图片 337"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37"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b/>
          <w:bCs/>
          <w:color w:val="0000FF"/>
          <w:szCs w:val="24"/>
        </w:rPr>
        <w:t>Apply:</w:t>
      </w:r>
      <w:r>
        <w:rPr>
          <w:rFonts w:ascii="Arial" w:hAnsi="Arial" w:cs="Arial"/>
          <w:color w:val="0000FF"/>
          <w:szCs w:val="24"/>
        </w:rPr>
        <w:t xml:space="preserve"> Let the modification of the current object active.</w:t>
      </w:r>
    </w:p>
    <w:p w14:paraId="57C5ABA4"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2846618F" wp14:editId="2F1982C4">
            <wp:extent cx="1333500" cy="213360"/>
            <wp:effectExtent l="0" t="0" r="7620" b="0"/>
            <wp:docPr id="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
                    <pic:cNvPicPr>
                      <a:picLocks noChangeAspect="1"/>
                    </pic:cNvPicPr>
                  </pic:nvPicPr>
                  <pic:blipFill>
                    <a:blip r:embed="rId206"/>
                    <a:stretch>
                      <a:fillRect/>
                    </a:stretch>
                  </pic:blipFill>
                  <pic:spPr>
                    <a:xfrm>
                      <a:off x="0" y="0"/>
                      <a:ext cx="1333500" cy="213360"/>
                    </a:xfrm>
                    <a:prstGeom prst="rect">
                      <a:avLst/>
                    </a:prstGeom>
                    <a:noFill/>
                    <a:ln>
                      <a:noFill/>
                    </a:ln>
                  </pic:spPr>
                </pic:pic>
              </a:graphicData>
            </a:graphic>
          </wp:inline>
        </w:drawing>
      </w:r>
      <w:r>
        <w:rPr>
          <w:color w:val="FF0000"/>
        </w:rPr>
        <w:t>: Move selection to a new location</w:t>
      </w:r>
    </w:p>
    <w:p w14:paraId="5556860C" w14:textId="77777777" w:rsidR="00474806" w:rsidRDefault="00000000">
      <w:pPr>
        <w:spacing w:before="156" w:line="360" w:lineRule="auto"/>
        <w:rPr>
          <w:rFonts w:ascii="Arial" w:hAnsi="Arial" w:cs="Arial"/>
          <w:color w:val="7F7F7F"/>
          <w:szCs w:val="24"/>
        </w:rPr>
      </w:pPr>
      <w:r>
        <w:rPr>
          <w:noProof/>
          <w:color w:val="FF0000"/>
        </w:rPr>
        <w:drawing>
          <wp:inline distT="0" distB="0" distL="114300" distR="114300" wp14:anchorId="00BA6E8D" wp14:editId="0B2FC66E">
            <wp:extent cx="1333500" cy="220980"/>
            <wp:effectExtent l="0" t="0" r="7620" b="7620"/>
            <wp:docPr id="225"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41"/>
                    <pic:cNvPicPr>
                      <a:picLocks noChangeAspect="1"/>
                    </pic:cNvPicPr>
                  </pic:nvPicPr>
                  <pic:blipFill>
                    <a:blip r:embed="rId204"/>
                    <a:stretch>
                      <a:fillRect/>
                    </a:stretch>
                  </pic:blipFill>
                  <pic:spPr>
                    <a:xfrm>
                      <a:off x="0" y="0"/>
                      <a:ext cx="1333500" cy="220980"/>
                    </a:xfrm>
                    <a:prstGeom prst="rect">
                      <a:avLst/>
                    </a:prstGeom>
                    <a:noFill/>
                    <a:ln>
                      <a:noFill/>
                    </a:ln>
                  </pic:spPr>
                </pic:pic>
              </a:graphicData>
            </a:graphic>
          </wp:inline>
        </w:drawing>
      </w:r>
      <w:r>
        <w:rPr>
          <w:rFonts w:ascii="Arial" w:hAnsi="Arial" w:cs="Arial"/>
          <w:color w:val="7F7F7F"/>
          <w:szCs w:val="24"/>
        </w:rPr>
        <w:t>: This item is used to copy the current</w:t>
      </w:r>
      <w:r>
        <w:rPr>
          <w:rFonts w:ascii="Arial" w:hAnsi="Arial" w:cs="Arial" w:hint="eastAsia"/>
          <w:color w:val="7F7F7F"/>
          <w:szCs w:val="24"/>
        </w:rPr>
        <w:t>ly</w:t>
      </w:r>
      <w:r>
        <w:rPr>
          <w:rFonts w:ascii="Arial" w:hAnsi="Arial" w:cs="Arial"/>
          <w:color w:val="7F7F7F"/>
          <w:szCs w:val="24"/>
        </w:rPr>
        <w:t xml:space="preserve"> selected object and rotate it into a new place.</w:t>
      </w:r>
    </w:p>
    <w:p w14:paraId="73616188" w14:textId="77777777" w:rsidR="00474806" w:rsidRDefault="00000000">
      <w:pPr>
        <w:spacing w:before="156" w:line="360" w:lineRule="auto"/>
        <w:rPr>
          <w:rFonts w:ascii="Arial" w:hAnsi="Arial" w:cs="Arial"/>
          <w:szCs w:val="24"/>
        </w:rPr>
      </w:pPr>
      <w:r>
        <w:rPr>
          <w:noProof/>
          <w:color w:val="FF0000"/>
        </w:rPr>
        <w:drawing>
          <wp:inline distT="0" distB="0" distL="114300" distR="114300" wp14:anchorId="42DC2E12" wp14:editId="13E05227">
            <wp:extent cx="1333500" cy="220980"/>
            <wp:effectExtent l="0" t="0" r="7620" b="7620"/>
            <wp:docPr id="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
                    <pic:cNvPicPr>
                      <a:picLocks noChangeAspect="1"/>
                    </pic:cNvPicPr>
                  </pic:nvPicPr>
                  <pic:blipFill>
                    <a:blip r:embed="rId204"/>
                    <a:stretch>
                      <a:fillRect/>
                    </a:stretch>
                  </pic:blipFill>
                  <pic:spPr>
                    <a:xfrm>
                      <a:off x="0" y="0"/>
                      <a:ext cx="1333500" cy="220980"/>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hint="eastAsia"/>
          <w:b/>
          <w:bCs/>
          <w:color w:val="0000FF"/>
        </w:rPr>
        <w:t>Apply to Copy Object</w:t>
      </w:r>
      <w:r>
        <w:rPr>
          <w:rFonts w:ascii="Arial" w:hAnsi="Arial" w:cs="Arial"/>
          <w:b/>
          <w:bCs/>
          <w:color w:val="0000FF"/>
          <w:szCs w:val="24"/>
        </w:rPr>
        <w:t>:</w:t>
      </w:r>
      <w:r>
        <w:rPr>
          <w:rFonts w:ascii="Arial" w:hAnsi="Arial" w:cs="Arial"/>
          <w:color w:val="0000FF"/>
          <w:szCs w:val="24"/>
        </w:rPr>
        <w:t xml:space="preserve"> This item is used to copy the current</w:t>
      </w:r>
      <w:r>
        <w:rPr>
          <w:rFonts w:ascii="Arial" w:hAnsi="Arial" w:cs="Arial" w:hint="eastAsia"/>
          <w:color w:val="0000FF"/>
          <w:szCs w:val="24"/>
        </w:rPr>
        <w:t>ly</w:t>
      </w:r>
      <w:r>
        <w:rPr>
          <w:rFonts w:ascii="Arial" w:hAnsi="Arial" w:cs="Arial"/>
          <w:color w:val="0000FF"/>
          <w:szCs w:val="24"/>
        </w:rPr>
        <w:t xml:space="preserve"> selected object and rotate it into a new place.</w:t>
      </w:r>
    </w:p>
    <w:p w14:paraId="79E7A32D" w14:textId="77777777" w:rsidR="00474806" w:rsidRDefault="00000000">
      <w:pPr>
        <w:pStyle w:val="Heading3"/>
        <w:numPr>
          <w:ilvl w:val="0"/>
          <w:numId w:val="0"/>
        </w:numPr>
        <w:ind w:left="720" w:hanging="720"/>
        <w:rPr>
          <w:rFonts w:ascii="Arial" w:hAnsi="Arial" w:cs="Arial"/>
        </w:rPr>
      </w:pPr>
      <w:bookmarkStart w:id="285" w:name="_Toc21263"/>
      <w:bookmarkStart w:id="286" w:name="_Toc18877"/>
      <w:bookmarkStart w:id="287" w:name="_Toc64634109"/>
      <w:r>
        <w:rPr>
          <w:rFonts w:ascii="Arial" w:hAnsi="Arial" w:cs="Arial"/>
        </w:rPr>
        <w:t xml:space="preserve">5.2.3. </w:t>
      </w:r>
      <w:bookmarkStart w:id="288" w:name="_Toc416973461"/>
      <w:bookmarkEnd w:id="285"/>
      <w:bookmarkEnd w:id="286"/>
      <w:r>
        <w:rPr>
          <w:rFonts w:ascii="Arial" w:hAnsi="Arial" w:cs="Arial"/>
        </w:rPr>
        <w:t>Mirror</w:t>
      </w:r>
      <w:bookmarkEnd w:id="287"/>
      <w:bookmarkEnd w:id="288"/>
    </w:p>
    <w:p w14:paraId="466BF074" w14:textId="77777777" w:rsidR="00474806" w:rsidRDefault="00000000">
      <w:pPr>
        <w:spacing w:before="156" w:line="360" w:lineRule="auto"/>
        <w:rPr>
          <w:rFonts w:ascii="Arial" w:hAnsi="Arial" w:cs="Arial"/>
          <w:color w:val="4472C4"/>
          <w:szCs w:val="24"/>
        </w:rPr>
      </w:pPr>
      <w:r>
        <w:rPr>
          <w:rFonts w:ascii="Arial" w:hAnsi="Arial" w:cs="Arial"/>
          <w:noProof/>
          <w:color w:val="4472C4"/>
        </w:rPr>
        <w:drawing>
          <wp:inline distT="0" distB="0" distL="114300" distR="114300" wp14:anchorId="1FBC69A7" wp14:editId="1A2DEA16">
            <wp:extent cx="314325" cy="285750"/>
            <wp:effectExtent l="0" t="0" r="5715" b="3810"/>
            <wp:docPr id="22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5"/>
                    <pic:cNvPicPr>
                      <a:picLocks noChangeAspect="1"/>
                    </pic:cNvPicPr>
                  </pic:nvPicPr>
                  <pic:blipFill>
                    <a:blip r:embed="rId209"/>
                    <a:stretch>
                      <a:fillRect/>
                    </a:stretch>
                  </pic:blipFill>
                  <pic:spPr>
                    <a:xfrm>
                      <a:off x="0" y="0"/>
                      <a:ext cx="314325" cy="285750"/>
                    </a:xfrm>
                    <a:prstGeom prst="rect">
                      <a:avLst/>
                    </a:prstGeom>
                    <a:noFill/>
                    <a:ln>
                      <a:noFill/>
                    </a:ln>
                  </pic:spPr>
                </pic:pic>
              </a:graphicData>
            </a:graphic>
          </wp:inline>
        </w:drawing>
      </w:r>
      <w:r>
        <w:rPr>
          <w:rFonts w:ascii="Arial" w:hAnsi="Arial" w:cs="Arial"/>
          <w:color w:val="4472C4"/>
          <w:szCs w:val="24"/>
        </w:rPr>
        <w:t>: Mirror the current</w:t>
      </w:r>
      <w:r>
        <w:rPr>
          <w:rFonts w:ascii="Arial" w:hAnsi="Arial" w:cs="Arial" w:hint="eastAsia"/>
          <w:color w:val="4472C4"/>
          <w:szCs w:val="24"/>
        </w:rPr>
        <w:t>ly</w:t>
      </w:r>
      <w:r>
        <w:rPr>
          <w:rFonts w:ascii="Arial" w:hAnsi="Arial" w:cs="Arial"/>
          <w:color w:val="4472C4"/>
          <w:szCs w:val="24"/>
        </w:rPr>
        <w:t xml:space="preserve"> selected object.</w:t>
      </w:r>
    </w:p>
    <w:p w14:paraId="35F47CC4" w14:textId="77777777" w:rsidR="00474806" w:rsidRDefault="00000000">
      <w:pPr>
        <w:spacing w:before="156" w:line="360" w:lineRule="auto"/>
        <w:rPr>
          <w:rFonts w:ascii="Arial" w:hAnsi="Arial" w:cs="Arial"/>
          <w:color w:val="FF0000"/>
          <w:szCs w:val="24"/>
        </w:rPr>
      </w:pPr>
      <w:r>
        <w:rPr>
          <w:rFonts w:ascii="Arial" w:hAnsi="Arial" w:cs="Arial"/>
          <w:noProof/>
          <w:color w:val="FF0000"/>
        </w:rPr>
        <w:drawing>
          <wp:inline distT="0" distB="0" distL="114300" distR="114300" wp14:anchorId="6E7A0D3B" wp14:editId="5B5A75F6">
            <wp:extent cx="314325" cy="285750"/>
            <wp:effectExtent l="0" t="0" r="5715" b="3810"/>
            <wp:docPr id="22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25"/>
                    <pic:cNvPicPr>
                      <a:picLocks noChangeAspect="1"/>
                    </pic:cNvPicPr>
                  </pic:nvPicPr>
                  <pic:blipFill>
                    <a:blip r:embed="rId209"/>
                    <a:stretch>
                      <a:fillRect/>
                    </a:stretch>
                  </pic:blipFill>
                  <pic:spPr>
                    <a:xfrm>
                      <a:off x="0" y="0"/>
                      <a:ext cx="314325" cy="285750"/>
                    </a:xfrm>
                    <a:prstGeom prst="rect">
                      <a:avLst/>
                    </a:prstGeom>
                    <a:noFill/>
                    <a:ln>
                      <a:noFill/>
                    </a:ln>
                  </pic:spPr>
                </pic:pic>
              </a:graphicData>
            </a:graphic>
          </wp:inline>
        </w:drawing>
      </w:r>
      <w:r>
        <w:rPr>
          <w:rFonts w:ascii="Arial" w:hAnsi="Arial" w:cs="Arial"/>
          <w:color w:val="FF0000"/>
          <w:szCs w:val="24"/>
        </w:rPr>
        <w:t>: Represents a mirror transform. The mirror Transform command can mirror the currently selected object.</w:t>
      </w:r>
    </w:p>
    <w:p w14:paraId="7F6330E2" w14:textId="77777777" w:rsidR="00474806" w:rsidRDefault="00000000">
      <w:pPr>
        <w:spacing w:before="156" w:line="360" w:lineRule="auto"/>
        <w:rPr>
          <w:rFonts w:ascii="Arial" w:hAnsi="Arial" w:cs="Arial"/>
          <w:szCs w:val="24"/>
        </w:rPr>
      </w:pPr>
      <w:r>
        <w:rPr>
          <w:rFonts w:ascii="Arial" w:hAnsi="Arial" w:cs="Arial"/>
          <w:szCs w:val="24"/>
        </w:rPr>
        <w:t>When select</w:t>
      </w:r>
      <w:r>
        <w:rPr>
          <w:rFonts w:ascii="Arial" w:hAnsi="Arial" w:cs="Arial" w:hint="eastAsia"/>
          <w:szCs w:val="24"/>
        </w:rPr>
        <w:t>ing</w:t>
      </w:r>
      <w:r>
        <w:rPr>
          <w:rFonts w:ascii="Arial" w:hAnsi="Arial" w:cs="Arial"/>
          <w:szCs w:val="24"/>
        </w:rPr>
        <w:t xml:space="preserve"> mirror command, a parameter setting box will appear as </w:t>
      </w:r>
      <w:r>
        <w:rPr>
          <w:rFonts w:ascii="Arial" w:hAnsi="Arial" w:cs="Arial" w:hint="eastAsia"/>
          <w:szCs w:val="24"/>
        </w:rPr>
        <w:t xml:space="preserve">shown in </w:t>
      </w:r>
      <w:r>
        <w:rPr>
          <w:rFonts w:ascii="Arial" w:hAnsi="Arial" w:cs="Arial"/>
          <w:szCs w:val="24"/>
        </w:rPr>
        <w:t>Fig. 5-7.</w:t>
      </w:r>
    </w:p>
    <w:p w14:paraId="1B574B76" w14:textId="77777777" w:rsidR="00474806" w:rsidRDefault="00000000">
      <w:pPr>
        <w:spacing w:before="156" w:line="360" w:lineRule="auto"/>
        <w:ind w:firstLineChars="200" w:firstLine="480"/>
        <w:jc w:val="center"/>
      </w:pPr>
      <w:r>
        <w:rPr>
          <w:noProof/>
        </w:rPr>
        <w:lastRenderedPageBreak/>
        <w:drawing>
          <wp:inline distT="0" distB="0" distL="114300" distR="114300" wp14:anchorId="386C3D01" wp14:editId="2B6D12A7">
            <wp:extent cx="1845310" cy="3054985"/>
            <wp:effectExtent l="0" t="0" r="13970" b="8255"/>
            <wp:docPr id="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pic:cNvPicPr>
                      <a:picLocks noChangeAspect="1"/>
                    </pic:cNvPicPr>
                  </pic:nvPicPr>
                  <pic:blipFill>
                    <a:blip r:embed="rId210"/>
                    <a:stretch>
                      <a:fillRect/>
                    </a:stretch>
                  </pic:blipFill>
                  <pic:spPr>
                    <a:xfrm>
                      <a:off x="0" y="0"/>
                      <a:ext cx="1845310" cy="3054985"/>
                    </a:xfrm>
                    <a:prstGeom prst="rect">
                      <a:avLst/>
                    </a:prstGeom>
                    <a:noFill/>
                    <a:ln>
                      <a:noFill/>
                    </a:ln>
                  </pic:spPr>
                </pic:pic>
              </a:graphicData>
            </a:graphic>
          </wp:inline>
        </w:drawing>
      </w:r>
    </w:p>
    <w:p w14:paraId="7EF69CFE"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 xml:space="preserve">Fig. 5-7 Mirror </w:t>
      </w:r>
      <w:r>
        <w:rPr>
          <w:rFonts w:ascii="Arial" w:hAnsi="Arial" w:cs="Arial" w:hint="eastAsia"/>
          <w:sz w:val="21"/>
          <w:szCs w:val="16"/>
        </w:rPr>
        <w:t>Setting</w:t>
      </w:r>
      <w:r>
        <w:rPr>
          <w:rFonts w:ascii="Arial" w:hAnsi="Arial" w:cs="Arial"/>
          <w:sz w:val="21"/>
          <w:szCs w:val="16"/>
        </w:rPr>
        <w:t xml:space="preserve"> Box </w:t>
      </w:r>
    </w:p>
    <w:p w14:paraId="55F1C624"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Transformation</w:t>
      </w:r>
    </w:p>
    <w:p w14:paraId="374B354F"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szCs w:val="24"/>
        </w:rPr>
        <w:t>S</w:t>
      </w:r>
      <w:r>
        <w:rPr>
          <w:rFonts w:ascii="Arial" w:hAnsi="Arial" w:cs="Arial"/>
          <w:color w:val="0000FF"/>
          <w:szCs w:val="24"/>
        </w:rPr>
        <w:t>cale</w:t>
      </w:r>
    </w:p>
    <w:p w14:paraId="5B48F68F"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Object</w:t>
      </w:r>
    </w:p>
    <w:p w14:paraId="1927A424"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 to Copy Object</w:t>
      </w:r>
    </w:p>
    <w:p w14:paraId="20D0CAE7" w14:textId="77777777" w:rsidR="00474806" w:rsidRDefault="00000000">
      <w:pPr>
        <w:spacing w:before="156" w:line="360" w:lineRule="auto"/>
        <w:jc w:val="left"/>
        <w:rPr>
          <w:rFonts w:ascii="Arial" w:hAnsi="Arial" w:cs="Arial"/>
          <w:sz w:val="21"/>
          <w:szCs w:val="16"/>
        </w:rPr>
      </w:pPr>
      <w:r>
        <w:rPr>
          <w:rFonts w:ascii="Arial" w:hAnsi="Arial" w:cs="Arial" w:hint="eastAsia"/>
        </w:rPr>
        <w:t xml:space="preserve">  </w:t>
      </w:r>
      <w:r>
        <w:rPr>
          <w:rFonts w:ascii="Arial" w:hAnsi="Arial" w:cs="Arial" w:hint="eastAsia"/>
          <w:color w:val="0000FF"/>
        </w:rPr>
        <w:t>Apply</w:t>
      </w:r>
    </w:p>
    <w:p w14:paraId="0504C0E2" w14:textId="77777777" w:rsidR="00474806" w:rsidRDefault="00000000">
      <w:pPr>
        <w:spacing w:before="156" w:line="360" w:lineRule="auto"/>
        <w:rPr>
          <w:rFonts w:ascii="Arial" w:hAnsi="Arial" w:cs="Arial"/>
          <w:szCs w:val="24"/>
        </w:rPr>
      </w:pPr>
      <w:r>
        <w:rPr>
          <w:rFonts w:ascii="Arial" w:hAnsi="Arial" w:cs="Arial"/>
          <w:color w:val="4472C4"/>
          <w:szCs w:val="24"/>
        </w:rPr>
        <w:t>Scale</w:t>
      </w:r>
      <w:r>
        <w:rPr>
          <w:rFonts w:ascii="Arial" w:hAnsi="Arial" w:cs="Arial"/>
          <w:szCs w:val="24"/>
        </w:rPr>
        <w:t xml:space="preserve"> </w:t>
      </w:r>
      <w:r>
        <w:rPr>
          <w:rFonts w:ascii="Arial" w:hAnsi="Arial" w:cs="Arial"/>
          <w:color w:val="FF0000"/>
          <w:szCs w:val="24"/>
        </w:rPr>
        <w:t>Proportion:</w:t>
      </w:r>
      <w:r>
        <w:rPr>
          <w:rFonts w:ascii="Arial" w:hAnsi="Arial" w:cs="Arial"/>
          <w:szCs w:val="24"/>
        </w:rPr>
        <w:t xml:space="preserve"> The zoom ratio of the X/Y size after being mirrored.</w:t>
      </w:r>
    </w:p>
    <w:p w14:paraId="22686416"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1271487E" wp14:editId="1EF6C99D">
            <wp:extent cx="342900" cy="304800"/>
            <wp:effectExtent l="0" t="0" r="7620" b="0"/>
            <wp:docPr id="2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6"/>
                    <pic:cNvPicPr>
                      <a:picLocks noChangeAspect="1"/>
                    </pic:cNvPicPr>
                  </pic:nvPicPr>
                  <pic:blipFill>
                    <a:blip r:embed="rId211"/>
                    <a:stretch>
                      <a:fillRect/>
                    </a:stretch>
                  </pic:blipFill>
                  <pic:spPr>
                    <a:xfrm>
                      <a:off x="0" y="0"/>
                      <a:ext cx="342900" cy="304800"/>
                    </a:xfrm>
                    <a:prstGeom prst="rect">
                      <a:avLst/>
                    </a:prstGeom>
                    <a:noFill/>
                    <a:ln>
                      <a:noFill/>
                    </a:ln>
                  </pic:spPr>
                </pic:pic>
              </a:graphicData>
            </a:graphic>
          </wp:inline>
        </w:drawing>
      </w:r>
      <w:r>
        <w:rPr>
          <w:rFonts w:ascii="Arial" w:hAnsi="Arial" w:cs="Arial"/>
          <w:szCs w:val="24"/>
        </w:rPr>
        <w:t>: The current object’s horizontal mirror.</w:t>
      </w:r>
    </w:p>
    <w:p w14:paraId="19D46C7F"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7CA15C94" wp14:editId="5569A415">
            <wp:extent cx="342900" cy="304800"/>
            <wp:effectExtent l="0" t="0" r="7620" b="0"/>
            <wp:docPr id="2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7"/>
                    <pic:cNvPicPr>
                      <a:picLocks noChangeAspect="1"/>
                    </pic:cNvPicPr>
                  </pic:nvPicPr>
                  <pic:blipFill>
                    <a:blip r:embed="rId212"/>
                    <a:stretch>
                      <a:fillRect/>
                    </a:stretch>
                  </pic:blipFill>
                  <pic:spPr>
                    <a:xfrm>
                      <a:off x="0" y="0"/>
                      <a:ext cx="342900" cy="304800"/>
                    </a:xfrm>
                    <a:prstGeom prst="rect">
                      <a:avLst/>
                    </a:prstGeom>
                    <a:noFill/>
                    <a:ln>
                      <a:noFill/>
                    </a:ln>
                  </pic:spPr>
                </pic:pic>
              </a:graphicData>
            </a:graphic>
          </wp:inline>
        </w:drawing>
      </w:r>
      <w:r>
        <w:rPr>
          <w:rFonts w:ascii="Arial" w:hAnsi="Arial" w:cs="Arial"/>
          <w:szCs w:val="24"/>
        </w:rPr>
        <w:t>: The current object’s vertical mirror.</w:t>
      </w:r>
    </w:p>
    <w:p w14:paraId="05530913" w14:textId="77777777" w:rsidR="00474806" w:rsidRDefault="00000000">
      <w:pPr>
        <w:spacing w:before="156" w:line="360" w:lineRule="auto"/>
        <w:rPr>
          <w:rFonts w:ascii="Arial" w:hAnsi="Arial" w:cs="Arial"/>
          <w:szCs w:val="24"/>
        </w:rPr>
      </w:pPr>
      <w:r>
        <w:rPr>
          <w:rFonts w:ascii="Arial" w:hAnsi="Arial" w:cs="Arial"/>
          <w:szCs w:val="24"/>
        </w:rPr>
        <w:t>The vertical mirror and horizontal mirror can be activated at the same time, activate the corresponding mirror functions as per requirements in actual us</w:t>
      </w:r>
      <w:r>
        <w:rPr>
          <w:rFonts w:ascii="Arial" w:hAnsi="Arial" w:cs="Arial" w:hint="eastAsia"/>
          <w:szCs w:val="24"/>
        </w:rPr>
        <w:t>e</w:t>
      </w:r>
      <w:r>
        <w:rPr>
          <w:rFonts w:ascii="Arial" w:hAnsi="Arial" w:cs="Arial"/>
          <w:szCs w:val="24"/>
        </w:rPr>
        <w:t>, and make sure not to press the function that is not required.</w:t>
      </w:r>
    </w:p>
    <w:p w14:paraId="5D8FD593"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50C89F75" wp14:editId="3B9A1F93">
            <wp:extent cx="497840" cy="447675"/>
            <wp:effectExtent l="0" t="0" r="5080" b="9525"/>
            <wp:docPr id="2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8"/>
                    <pic:cNvPicPr>
                      <a:picLocks noChangeAspect="1"/>
                    </pic:cNvPicPr>
                  </pic:nvPicPr>
                  <pic:blipFill>
                    <a:blip r:embed="rId203"/>
                    <a:stretch>
                      <a:fillRect/>
                    </a:stretch>
                  </pic:blipFill>
                  <pic:spPr>
                    <a:xfrm>
                      <a:off x="0" y="0"/>
                      <a:ext cx="497840" cy="447675"/>
                    </a:xfrm>
                    <a:prstGeom prst="rect">
                      <a:avLst/>
                    </a:prstGeom>
                    <a:noFill/>
                    <a:ln>
                      <a:noFill/>
                    </a:ln>
                  </pic:spPr>
                </pic:pic>
              </a:graphicData>
            </a:graphic>
          </wp:inline>
        </w:drawing>
      </w:r>
      <w:r>
        <w:rPr>
          <w:rFonts w:ascii="Arial" w:hAnsi="Arial" w:cs="Arial"/>
          <w:szCs w:val="24"/>
        </w:rPr>
        <w:t>: Select a datum mark of an object.</w:t>
      </w:r>
    </w:p>
    <w:p w14:paraId="720140AA" w14:textId="77777777" w:rsidR="00474806" w:rsidRDefault="00474806">
      <w:pPr>
        <w:spacing w:before="156" w:line="360" w:lineRule="auto"/>
        <w:rPr>
          <w:rFonts w:ascii="Arial" w:hAnsi="Arial" w:cs="Arial"/>
          <w:szCs w:val="24"/>
        </w:rPr>
      </w:pPr>
    </w:p>
    <w:p w14:paraId="351AB8EA" w14:textId="77777777" w:rsidR="00474806" w:rsidRDefault="00000000">
      <w:pPr>
        <w:spacing w:before="156" w:line="360" w:lineRule="auto"/>
        <w:rPr>
          <w:rFonts w:ascii="Arial" w:hAnsi="Arial" w:cs="Arial"/>
          <w:color w:val="4472C4"/>
          <w:szCs w:val="24"/>
        </w:rPr>
      </w:pPr>
      <w:r>
        <w:rPr>
          <w:noProof/>
          <w:color w:val="FF0000"/>
        </w:rPr>
        <w:lastRenderedPageBreak/>
        <w:drawing>
          <wp:inline distT="0" distB="0" distL="114300" distR="114300" wp14:anchorId="22BA1C9A" wp14:editId="58E7FD63">
            <wp:extent cx="473075" cy="184785"/>
            <wp:effectExtent l="0" t="0" r="14605" b="13335"/>
            <wp:docPr id="233" name="图片 336"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36"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color w:val="4472C4"/>
          <w:szCs w:val="24"/>
        </w:rPr>
        <w:t>: Let the modification of the current object active.</w:t>
      </w:r>
    </w:p>
    <w:p w14:paraId="5D34A5EC"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56F096B4" wp14:editId="66D26C20">
            <wp:extent cx="1333500" cy="213360"/>
            <wp:effectExtent l="0" t="0" r="7620" b="0"/>
            <wp:docPr id="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
                    <pic:cNvPicPr>
                      <a:picLocks noChangeAspect="1"/>
                    </pic:cNvPicPr>
                  </pic:nvPicPr>
                  <pic:blipFill>
                    <a:blip r:embed="rId206"/>
                    <a:stretch>
                      <a:fillRect/>
                    </a:stretch>
                  </pic:blipFill>
                  <pic:spPr>
                    <a:xfrm>
                      <a:off x="0" y="0"/>
                      <a:ext cx="1333500" cy="213360"/>
                    </a:xfrm>
                    <a:prstGeom prst="rect">
                      <a:avLst/>
                    </a:prstGeom>
                    <a:noFill/>
                    <a:ln>
                      <a:noFill/>
                    </a:ln>
                  </pic:spPr>
                </pic:pic>
              </a:graphicData>
            </a:graphic>
          </wp:inline>
        </w:drawing>
      </w:r>
      <w:r>
        <w:rPr>
          <w:color w:val="FF0000"/>
        </w:rPr>
        <w:t>: Move selection to a new location</w:t>
      </w:r>
    </w:p>
    <w:p w14:paraId="47CE426C" w14:textId="77777777" w:rsidR="00474806" w:rsidRDefault="00000000">
      <w:pPr>
        <w:spacing w:before="156" w:line="360" w:lineRule="auto"/>
        <w:rPr>
          <w:rFonts w:ascii="Arial" w:hAnsi="Arial" w:cs="Arial"/>
          <w:szCs w:val="24"/>
        </w:rPr>
      </w:pPr>
      <w:r>
        <w:rPr>
          <w:noProof/>
        </w:rPr>
        <w:drawing>
          <wp:inline distT="0" distB="0" distL="114300" distR="114300" wp14:anchorId="318B07AE" wp14:editId="3DB261F2">
            <wp:extent cx="1333500" cy="220980"/>
            <wp:effectExtent l="0" t="0" r="7620" b="7620"/>
            <wp:docPr id="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
                    <pic:cNvPicPr>
                      <a:picLocks noChangeAspect="1"/>
                    </pic:cNvPicPr>
                  </pic:nvPicPr>
                  <pic:blipFill>
                    <a:blip r:embed="rId204"/>
                    <a:stretch>
                      <a:fillRect/>
                    </a:stretch>
                  </pic:blipFill>
                  <pic:spPr>
                    <a:xfrm>
                      <a:off x="0" y="0"/>
                      <a:ext cx="1333500" cy="220980"/>
                    </a:xfrm>
                    <a:prstGeom prst="rect">
                      <a:avLst/>
                    </a:prstGeom>
                    <a:noFill/>
                    <a:ln>
                      <a:noFill/>
                    </a:ln>
                  </pic:spPr>
                </pic:pic>
              </a:graphicData>
            </a:graphic>
          </wp:inline>
        </w:drawing>
      </w:r>
      <w:r>
        <w:rPr>
          <w:rFonts w:ascii="Arial" w:hAnsi="Arial" w:cs="Arial"/>
          <w:szCs w:val="24"/>
        </w:rPr>
        <w:t>: This item is used to copy the current</w:t>
      </w:r>
      <w:r>
        <w:rPr>
          <w:rFonts w:ascii="Arial" w:hAnsi="Arial" w:cs="Arial" w:hint="eastAsia"/>
          <w:szCs w:val="24"/>
        </w:rPr>
        <w:t>ly</w:t>
      </w:r>
      <w:r>
        <w:rPr>
          <w:rFonts w:ascii="Arial" w:hAnsi="Arial" w:cs="Arial"/>
          <w:szCs w:val="24"/>
        </w:rPr>
        <w:t xml:space="preserve"> selected object and mirror it into a new place.</w:t>
      </w:r>
    </w:p>
    <w:p w14:paraId="4ED71475" w14:textId="77777777" w:rsidR="00474806" w:rsidRDefault="00000000">
      <w:pPr>
        <w:pStyle w:val="Heading3"/>
        <w:numPr>
          <w:ilvl w:val="0"/>
          <w:numId w:val="0"/>
        </w:numPr>
        <w:ind w:left="720" w:hanging="720"/>
        <w:rPr>
          <w:rFonts w:ascii="Arial" w:hAnsi="Arial" w:cs="Arial"/>
        </w:rPr>
      </w:pPr>
      <w:bookmarkStart w:id="289" w:name="_Toc16337"/>
      <w:bookmarkStart w:id="290" w:name="_Toc29504"/>
      <w:bookmarkStart w:id="291" w:name="_Toc64634110"/>
      <w:r>
        <w:rPr>
          <w:rFonts w:ascii="Arial" w:hAnsi="Arial" w:cs="Arial"/>
        </w:rPr>
        <w:t xml:space="preserve">5.2.4. </w:t>
      </w:r>
      <w:bookmarkStart w:id="292" w:name="_Toc416973462"/>
      <w:bookmarkEnd w:id="289"/>
      <w:bookmarkEnd w:id="290"/>
      <w:r>
        <w:rPr>
          <w:rFonts w:ascii="Arial" w:hAnsi="Arial" w:cs="Arial"/>
        </w:rPr>
        <w:t>Zoom</w:t>
      </w:r>
      <w:bookmarkEnd w:id="291"/>
      <w:bookmarkEnd w:id="292"/>
    </w:p>
    <w:p w14:paraId="2C38A392" w14:textId="77777777" w:rsidR="00474806" w:rsidRDefault="00000000">
      <w:pPr>
        <w:spacing w:before="156" w:line="360" w:lineRule="auto"/>
        <w:rPr>
          <w:rFonts w:ascii="Arial" w:hAnsi="Arial" w:cs="Arial"/>
          <w:color w:val="7F7F7F"/>
          <w:szCs w:val="24"/>
        </w:rPr>
      </w:pPr>
      <w:r>
        <w:rPr>
          <w:rFonts w:ascii="Arial" w:hAnsi="Arial" w:cs="Arial"/>
          <w:noProof/>
          <w:color w:val="7F7F7F"/>
        </w:rPr>
        <w:drawing>
          <wp:inline distT="0" distB="0" distL="114300" distR="114300" wp14:anchorId="7F64628B" wp14:editId="49256256">
            <wp:extent cx="314325" cy="285750"/>
            <wp:effectExtent l="0" t="0" r="5715" b="3810"/>
            <wp:docPr id="23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32"/>
                    <pic:cNvPicPr>
                      <a:picLocks noChangeAspect="1"/>
                    </pic:cNvPicPr>
                  </pic:nvPicPr>
                  <pic:blipFill>
                    <a:blip r:embed="rId213"/>
                    <a:stretch>
                      <a:fillRect/>
                    </a:stretch>
                  </pic:blipFill>
                  <pic:spPr>
                    <a:xfrm>
                      <a:off x="0" y="0"/>
                      <a:ext cx="314325" cy="285750"/>
                    </a:xfrm>
                    <a:prstGeom prst="rect">
                      <a:avLst/>
                    </a:prstGeom>
                    <a:noFill/>
                    <a:ln>
                      <a:noFill/>
                    </a:ln>
                  </pic:spPr>
                </pic:pic>
              </a:graphicData>
            </a:graphic>
          </wp:inline>
        </w:drawing>
      </w:r>
      <w:r>
        <w:rPr>
          <w:rFonts w:ascii="Arial" w:hAnsi="Arial" w:cs="Arial"/>
          <w:color w:val="7F7F7F"/>
          <w:szCs w:val="24"/>
        </w:rPr>
        <w:t xml:space="preserve">: Zoom your objects. </w:t>
      </w:r>
      <w:r>
        <w:rPr>
          <w:rFonts w:ascii="Arial" w:hAnsi="Arial" w:cs="Arial"/>
          <w:color w:val="7F7F7F"/>
          <w:szCs w:val="24"/>
        </w:rPr>
        <w:t>。</w:t>
      </w:r>
    </w:p>
    <w:p w14:paraId="13E7F46E" w14:textId="77777777" w:rsidR="00474806" w:rsidRDefault="00000000">
      <w:pPr>
        <w:spacing w:before="156" w:line="360" w:lineRule="auto"/>
        <w:rPr>
          <w:rFonts w:ascii="Arial" w:hAnsi="Arial" w:cs="Arial"/>
          <w:szCs w:val="24"/>
        </w:rPr>
      </w:pPr>
      <w:r>
        <w:rPr>
          <w:rFonts w:ascii="Arial" w:hAnsi="Arial" w:cs="Arial" w:hint="eastAsia"/>
          <w:szCs w:val="24"/>
        </w:rPr>
        <w:t xml:space="preserve"> </w:t>
      </w:r>
      <w:r>
        <w:rPr>
          <w:rFonts w:ascii="Arial" w:hAnsi="Arial" w:cs="Arial"/>
          <w:noProof/>
        </w:rPr>
        <w:drawing>
          <wp:inline distT="0" distB="0" distL="114300" distR="114300" wp14:anchorId="3A3A5030" wp14:editId="6A231E32">
            <wp:extent cx="314325" cy="285750"/>
            <wp:effectExtent l="0" t="0" r="5715" b="3810"/>
            <wp:docPr id="237"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73"/>
                    <pic:cNvPicPr>
                      <a:picLocks noChangeAspect="1"/>
                    </pic:cNvPicPr>
                  </pic:nvPicPr>
                  <pic:blipFill>
                    <a:blip r:embed="rId213"/>
                    <a:stretch>
                      <a:fillRect/>
                    </a:stretch>
                  </pic:blipFill>
                  <pic:spPr>
                    <a:xfrm>
                      <a:off x="0" y="0"/>
                      <a:ext cx="314325" cy="285750"/>
                    </a:xfrm>
                    <a:prstGeom prst="rect">
                      <a:avLst/>
                    </a:prstGeom>
                    <a:noFill/>
                    <a:ln>
                      <a:noFill/>
                    </a:ln>
                  </pic:spPr>
                </pic:pic>
              </a:graphicData>
            </a:graphic>
          </wp:inline>
        </w:drawing>
      </w:r>
      <w:r>
        <w:rPr>
          <w:rFonts w:ascii="Arial" w:hAnsi="Arial" w:cs="Arial" w:hint="eastAsia"/>
        </w:rPr>
        <w:t xml:space="preserve"> </w:t>
      </w:r>
      <w:r>
        <w:rPr>
          <w:rFonts w:ascii="Arial" w:hAnsi="Arial" w:cs="Arial"/>
          <w:color w:val="0000FF"/>
          <w:szCs w:val="24"/>
        </w:rPr>
        <w:t xml:space="preserve">Zoom your objects </w:t>
      </w:r>
      <w:r>
        <w:rPr>
          <w:rFonts w:ascii="Arial" w:hAnsi="Arial" w:cs="Arial"/>
          <w:color w:val="FF0000"/>
          <w:szCs w:val="24"/>
        </w:rPr>
        <w:t>Represents a scale transform</w:t>
      </w:r>
      <w:r>
        <w:rPr>
          <w:rFonts w:ascii="Arial" w:hAnsi="Arial" w:cs="Arial"/>
          <w:color w:val="0000FF"/>
          <w:szCs w:val="24"/>
        </w:rPr>
        <w:t xml:space="preserve">. </w:t>
      </w:r>
      <w:r>
        <w:rPr>
          <w:rFonts w:ascii="Arial" w:hAnsi="Arial" w:cs="Arial"/>
          <w:szCs w:val="24"/>
        </w:rPr>
        <w:t>The zoom</w:t>
      </w:r>
      <w:r>
        <w:rPr>
          <w:rFonts w:ascii="Arial" w:hAnsi="Arial" w:cs="Arial" w:hint="eastAsia"/>
          <w:szCs w:val="24"/>
        </w:rPr>
        <w:t>ing</w:t>
      </w:r>
      <w:r>
        <w:rPr>
          <w:rFonts w:ascii="Arial" w:hAnsi="Arial" w:cs="Arial"/>
          <w:szCs w:val="24"/>
        </w:rPr>
        <w:t xml:space="preserve"> </w:t>
      </w:r>
      <w:r>
        <w:rPr>
          <w:rFonts w:ascii="Arial" w:hAnsi="Arial" w:cs="Arial" w:hint="eastAsia"/>
          <w:szCs w:val="24"/>
        </w:rPr>
        <w:t>t</w:t>
      </w:r>
      <w:r>
        <w:rPr>
          <w:rStyle w:val="Hyperlink"/>
          <w:rFonts w:ascii="Arial" w:hAnsi="Arial" w:cs="Arial"/>
          <w:color w:val="auto"/>
        </w:rPr>
        <w:t>ransformation</w:t>
      </w:r>
      <w:r>
        <w:rPr>
          <w:rFonts w:ascii="Arial" w:hAnsi="Arial" w:cs="Arial"/>
          <w:szCs w:val="24"/>
        </w:rPr>
        <w:t xml:space="preserve"> command can zoom the currently selected object.</w:t>
      </w:r>
    </w:p>
    <w:p w14:paraId="4498D203" w14:textId="77777777" w:rsidR="00474806" w:rsidRDefault="00000000">
      <w:pPr>
        <w:spacing w:before="156" w:line="360" w:lineRule="auto"/>
        <w:rPr>
          <w:rFonts w:ascii="Arial" w:hAnsi="Arial" w:cs="Arial"/>
          <w:szCs w:val="24"/>
        </w:rPr>
      </w:pPr>
      <w:r>
        <w:rPr>
          <w:rFonts w:ascii="Arial" w:hAnsi="Arial" w:cs="Arial"/>
          <w:szCs w:val="24"/>
        </w:rPr>
        <w:t>When selected, a dialog box will appear as Fig. 5-8.</w:t>
      </w:r>
    </w:p>
    <w:p w14:paraId="35BDA3D1" w14:textId="77777777" w:rsidR="00474806" w:rsidRDefault="00000000">
      <w:pPr>
        <w:spacing w:before="156" w:line="360" w:lineRule="auto"/>
        <w:ind w:firstLineChars="200" w:firstLine="480"/>
        <w:jc w:val="center"/>
      </w:pPr>
      <w:r>
        <w:rPr>
          <w:noProof/>
        </w:rPr>
        <w:drawing>
          <wp:inline distT="0" distB="0" distL="114300" distR="114300" wp14:anchorId="604A5F6B" wp14:editId="203B845C">
            <wp:extent cx="1781810" cy="2945765"/>
            <wp:effectExtent l="0" t="0" r="1270" b="10795"/>
            <wp:docPr id="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
                    <pic:cNvPicPr>
                      <a:picLocks noChangeAspect="1"/>
                    </pic:cNvPicPr>
                  </pic:nvPicPr>
                  <pic:blipFill>
                    <a:blip r:embed="rId214"/>
                    <a:stretch>
                      <a:fillRect/>
                    </a:stretch>
                  </pic:blipFill>
                  <pic:spPr>
                    <a:xfrm>
                      <a:off x="0" y="0"/>
                      <a:ext cx="1781810" cy="2945765"/>
                    </a:xfrm>
                    <a:prstGeom prst="rect">
                      <a:avLst/>
                    </a:prstGeom>
                    <a:noFill/>
                    <a:ln>
                      <a:noFill/>
                    </a:ln>
                  </pic:spPr>
                </pic:pic>
              </a:graphicData>
            </a:graphic>
          </wp:inline>
        </w:drawing>
      </w:r>
    </w:p>
    <w:p w14:paraId="474263E3"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 xml:space="preserve">Fig. 5-8 Zoom </w:t>
      </w:r>
      <w:r>
        <w:rPr>
          <w:rFonts w:ascii="Arial" w:hAnsi="Arial" w:cs="Arial" w:hint="eastAsia"/>
          <w:sz w:val="21"/>
          <w:szCs w:val="16"/>
        </w:rPr>
        <w:t>Setting</w:t>
      </w:r>
      <w:r>
        <w:rPr>
          <w:rFonts w:ascii="Arial" w:hAnsi="Arial" w:cs="Arial"/>
          <w:sz w:val="21"/>
          <w:szCs w:val="16"/>
        </w:rPr>
        <w:t xml:space="preserve"> Box</w:t>
      </w:r>
    </w:p>
    <w:p w14:paraId="58FEE8EF"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Transformation</w:t>
      </w:r>
    </w:p>
    <w:p w14:paraId="463B0120"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color w:val="0000FF"/>
          <w:szCs w:val="24"/>
        </w:rPr>
        <w:t>Size</w:t>
      </w:r>
      <w:r>
        <w:rPr>
          <w:rFonts w:ascii="Arial" w:hAnsi="Arial" w:cs="Arial" w:hint="eastAsia"/>
        </w:rPr>
        <w:t xml:space="preserve">  </w:t>
      </w:r>
    </w:p>
    <w:p w14:paraId="60A6FC78" w14:textId="77777777" w:rsidR="00474806" w:rsidRDefault="00000000">
      <w:pPr>
        <w:spacing w:before="156" w:line="360" w:lineRule="auto"/>
        <w:jc w:val="left"/>
        <w:rPr>
          <w:rFonts w:ascii="Arial" w:hAnsi="Arial" w:cs="Arial"/>
        </w:rPr>
      </w:pPr>
      <w:r>
        <w:rPr>
          <w:rFonts w:ascii="Arial" w:hAnsi="Arial" w:cs="Arial" w:hint="eastAsia"/>
        </w:rPr>
        <w:t xml:space="preserve">X  16.352    </w:t>
      </w:r>
      <w:r>
        <w:rPr>
          <w:rFonts w:ascii="Arial" w:hAnsi="Arial" w:cs="Arial" w:hint="eastAsia"/>
          <w:color w:val="0000FF"/>
        </w:rPr>
        <w:t>X  16.352mm</w:t>
      </w:r>
    </w:p>
    <w:p w14:paraId="01306B41" w14:textId="77777777" w:rsidR="00474806" w:rsidRDefault="00000000">
      <w:pPr>
        <w:spacing w:before="156" w:line="360" w:lineRule="auto"/>
        <w:jc w:val="left"/>
        <w:rPr>
          <w:rFonts w:ascii="Arial" w:hAnsi="Arial" w:cs="Arial"/>
        </w:rPr>
      </w:pPr>
      <w:r>
        <w:rPr>
          <w:rFonts w:ascii="Arial" w:hAnsi="Arial" w:cs="Arial" w:hint="eastAsia"/>
        </w:rPr>
        <w:t xml:space="preserve">Y   9.780    </w:t>
      </w:r>
      <w:r>
        <w:rPr>
          <w:rFonts w:ascii="Arial" w:hAnsi="Arial" w:cs="Arial" w:hint="eastAsia"/>
          <w:color w:val="0000FF"/>
        </w:rPr>
        <w:t>Y   9.780mm</w:t>
      </w:r>
    </w:p>
    <w:p w14:paraId="398F400E"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 to Copy Object</w:t>
      </w:r>
    </w:p>
    <w:p w14:paraId="47992FB4" w14:textId="77777777" w:rsidR="00474806" w:rsidRDefault="00000000">
      <w:pPr>
        <w:spacing w:before="156" w:line="360" w:lineRule="auto"/>
        <w:jc w:val="left"/>
        <w:rPr>
          <w:rFonts w:ascii="Arial" w:hAnsi="Arial" w:cs="Arial"/>
          <w:sz w:val="21"/>
          <w:szCs w:val="16"/>
        </w:rPr>
      </w:pPr>
      <w:r>
        <w:rPr>
          <w:rFonts w:ascii="Arial" w:hAnsi="Arial" w:cs="Arial" w:hint="eastAsia"/>
        </w:rPr>
        <w:lastRenderedPageBreak/>
        <w:t xml:space="preserve">  </w:t>
      </w:r>
      <w:r>
        <w:rPr>
          <w:rFonts w:ascii="Arial" w:hAnsi="Arial" w:cs="Arial" w:hint="eastAsia"/>
          <w:color w:val="0000FF"/>
        </w:rPr>
        <w:t>Apply</w:t>
      </w:r>
    </w:p>
    <w:p w14:paraId="5AC7F0CB" w14:textId="77777777" w:rsidR="00474806" w:rsidRDefault="00000000">
      <w:pPr>
        <w:spacing w:before="156" w:line="360" w:lineRule="auto"/>
        <w:rPr>
          <w:rFonts w:ascii="Arial" w:hAnsi="Arial" w:cs="Arial"/>
          <w:szCs w:val="24"/>
        </w:rPr>
      </w:pPr>
      <w:r>
        <w:rPr>
          <w:rFonts w:ascii="Arial" w:hAnsi="Arial" w:cs="Arial"/>
          <w:b/>
          <w:bCs/>
          <w:szCs w:val="24"/>
        </w:rPr>
        <w:t>Size:</w:t>
      </w:r>
      <w:r>
        <w:rPr>
          <w:rFonts w:ascii="Arial" w:hAnsi="Arial" w:cs="Arial"/>
          <w:szCs w:val="24"/>
        </w:rPr>
        <w:t xml:space="preserve"> The size after zooming. This function is the same as the Size which is introduced in object label of properties toolbar in Chapter 2.</w:t>
      </w:r>
    </w:p>
    <w:p w14:paraId="436D84DF"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265173E6" wp14:editId="1DD7F40E">
            <wp:extent cx="581025" cy="523875"/>
            <wp:effectExtent l="0" t="0" r="13335" b="9525"/>
            <wp:docPr id="2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2"/>
                    <pic:cNvPicPr>
                      <a:picLocks noChangeAspect="1"/>
                    </pic:cNvPicPr>
                  </pic:nvPicPr>
                  <pic:blipFill>
                    <a:blip r:embed="rId203"/>
                    <a:stretch>
                      <a:fillRect/>
                    </a:stretch>
                  </pic:blipFill>
                  <pic:spPr>
                    <a:xfrm>
                      <a:off x="0" y="0"/>
                      <a:ext cx="581025" cy="523875"/>
                    </a:xfrm>
                    <a:prstGeom prst="rect">
                      <a:avLst/>
                    </a:prstGeom>
                    <a:noFill/>
                    <a:ln>
                      <a:noFill/>
                    </a:ln>
                  </pic:spPr>
                </pic:pic>
              </a:graphicData>
            </a:graphic>
          </wp:inline>
        </w:drawing>
      </w:r>
      <w:r>
        <w:rPr>
          <w:rFonts w:ascii="Arial" w:hAnsi="Arial" w:cs="Arial"/>
          <w:szCs w:val="24"/>
        </w:rPr>
        <w:t>: Select a datum mark of an object.</w:t>
      </w:r>
    </w:p>
    <w:p w14:paraId="5B8F32C8" w14:textId="77777777" w:rsidR="00474806" w:rsidRDefault="00000000">
      <w:pPr>
        <w:spacing w:before="156" w:line="360" w:lineRule="auto"/>
        <w:rPr>
          <w:rFonts w:ascii="Arial" w:hAnsi="Arial" w:cs="Arial"/>
          <w:color w:val="7F7F7F"/>
          <w:szCs w:val="24"/>
        </w:rPr>
      </w:pPr>
      <w:r>
        <w:rPr>
          <w:noProof/>
          <w:color w:val="FF0000"/>
        </w:rPr>
        <w:drawing>
          <wp:inline distT="0" distB="0" distL="114300" distR="114300" wp14:anchorId="00BA8B17" wp14:editId="0F76A835">
            <wp:extent cx="473075" cy="184785"/>
            <wp:effectExtent l="0" t="0" r="14605" b="13335"/>
            <wp:docPr id="240" name="图片 349"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49"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color w:val="7F7F7F"/>
          <w:szCs w:val="24"/>
        </w:rPr>
        <w:t>: Let the modification of the current object active.</w:t>
      </w:r>
    </w:p>
    <w:p w14:paraId="1F9BFF58" w14:textId="77777777" w:rsidR="00474806" w:rsidRDefault="00000000">
      <w:pPr>
        <w:spacing w:before="156" w:line="360" w:lineRule="auto"/>
        <w:rPr>
          <w:rFonts w:ascii="Arial" w:hAnsi="Arial" w:cs="Arial"/>
          <w:color w:val="0000FF"/>
          <w:szCs w:val="24"/>
        </w:rPr>
      </w:pPr>
      <w:r>
        <w:rPr>
          <w:noProof/>
          <w:color w:val="FF0000"/>
        </w:rPr>
        <w:drawing>
          <wp:inline distT="0" distB="0" distL="114300" distR="114300" wp14:anchorId="561FAB3B" wp14:editId="17F8E1B2">
            <wp:extent cx="473075" cy="184785"/>
            <wp:effectExtent l="0" t="0" r="14605" b="13335"/>
            <wp:docPr id="241" name="图片 350"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50" descr="C:\Users\loop\Desktop\8.bmp8"/>
                    <pic:cNvPicPr>
                      <a:picLocks noChangeAspect="1"/>
                    </pic:cNvPicPr>
                  </pic:nvPicPr>
                  <pic:blipFill>
                    <a:blip r:embed="rId205"/>
                    <a:srcRect r="12042" b="13393"/>
                    <a:stretch>
                      <a:fillRect/>
                    </a:stretch>
                  </pic:blipFill>
                  <pic:spPr>
                    <a:xfrm>
                      <a:off x="0" y="0"/>
                      <a:ext cx="473075" cy="184785"/>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b/>
          <w:bCs/>
          <w:color w:val="0000FF"/>
          <w:szCs w:val="24"/>
        </w:rPr>
        <w:t xml:space="preserve">Apply: </w:t>
      </w:r>
      <w:r>
        <w:rPr>
          <w:rFonts w:ascii="Arial" w:hAnsi="Arial" w:cs="Arial"/>
          <w:color w:val="0000FF"/>
          <w:szCs w:val="24"/>
        </w:rPr>
        <w:t>Let the modification of the current object active.</w:t>
      </w:r>
    </w:p>
    <w:p w14:paraId="3E9FA0E5"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41F730FF" wp14:editId="431F7D7B">
            <wp:extent cx="1333500" cy="213360"/>
            <wp:effectExtent l="0" t="0" r="7620" b="0"/>
            <wp:docPr id="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
                    <pic:cNvPicPr>
                      <a:picLocks noChangeAspect="1"/>
                    </pic:cNvPicPr>
                  </pic:nvPicPr>
                  <pic:blipFill>
                    <a:blip r:embed="rId206"/>
                    <a:stretch>
                      <a:fillRect/>
                    </a:stretch>
                  </pic:blipFill>
                  <pic:spPr>
                    <a:xfrm>
                      <a:off x="0" y="0"/>
                      <a:ext cx="1333500" cy="213360"/>
                    </a:xfrm>
                    <a:prstGeom prst="rect">
                      <a:avLst/>
                    </a:prstGeom>
                    <a:noFill/>
                    <a:ln>
                      <a:noFill/>
                    </a:ln>
                  </pic:spPr>
                </pic:pic>
              </a:graphicData>
            </a:graphic>
          </wp:inline>
        </w:drawing>
      </w:r>
      <w:r>
        <w:rPr>
          <w:color w:val="FF0000"/>
        </w:rPr>
        <w:t>: Move selection to a new location</w:t>
      </w:r>
    </w:p>
    <w:p w14:paraId="0CEC4770" w14:textId="77777777" w:rsidR="00474806" w:rsidRDefault="00000000">
      <w:pPr>
        <w:spacing w:before="156" w:line="360" w:lineRule="auto"/>
        <w:rPr>
          <w:rFonts w:ascii="Arial" w:hAnsi="Arial" w:cs="Arial"/>
          <w:color w:val="7F7F7F"/>
          <w:szCs w:val="24"/>
        </w:rPr>
      </w:pPr>
      <w:r>
        <w:rPr>
          <w:noProof/>
          <w:color w:val="FF0000"/>
        </w:rPr>
        <w:drawing>
          <wp:inline distT="0" distB="0" distL="114300" distR="114300" wp14:anchorId="2A1D9F2B" wp14:editId="4D6FF309">
            <wp:extent cx="1333500" cy="213360"/>
            <wp:effectExtent l="0" t="0" r="7620" b="0"/>
            <wp:docPr id="243"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42"/>
                    <pic:cNvPicPr>
                      <a:picLocks noChangeAspect="1"/>
                    </pic:cNvPicPr>
                  </pic:nvPicPr>
                  <pic:blipFill>
                    <a:blip r:embed="rId206"/>
                    <a:stretch>
                      <a:fillRect/>
                    </a:stretch>
                  </pic:blipFill>
                  <pic:spPr>
                    <a:xfrm>
                      <a:off x="0" y="0"/>
                      <a:ext cx="1333500" cy="213360"/>
                    </a:xfrm>
                    <a:prstGeom prst="rect">
                      <a:avLst/>
                    </a:prstGeom>
                    <a:noFill/>
                    <a:ln>
                      <a:noFill/>
                    </a:ln>
                  </pic:spPr>
                </pic:pic>
              </a:graphicData>
            </a:graphic>
          </wp:inline>
        </w:drawing>
      </w:r>
      <w:r>
        <w:rPr>
          <w:rFonts w:ascii="Arial" w:hAnsi="Arial" w:cs="Arial"/>
          <w:color w:val="7F7F7F"/>
          <w:szCs w:val="24"/>
        </w:rPr>
        <w:t>: This item is used to copy the object and zoom it into a new place.</w:t>
      </w:r>
    </w:p>
    <w:p w14:paraId="5F7D49C9" w14:textId="77777777" w:rsidR="00474806" w:rsidRDefault="00000000">
      <w:pPr>
        <w:spacing w:before="156" w:line="360" w:lineRule="auto"/>
        <w:rPr>
          <w:rFonts w:ascii="Arial" w:hAnsi="Arial" w:cs="Arial"/>
          <w:color w:val="0000FF"/>
          <w:szCs w:val="24"/>
        </w:rPr>
      </w:pPr>
      <w:bookmarkStart w:id="293" w:name="_Hlk32092945"/>
      <w:r>
        <w:rPr>
          <w:noProof/>
        </w:rPr>
        <w:drawing>
          <wp:inline distT="0" distB="0" distL="114300" distR="114300" wp14:anchorId="5ACB85DF" wp14:editId="4CDBA18A">
            <wp:extent cx="1333500" cy="220980"/>
            <wp:effectExtent l="0" t="0" r="7620" b="762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pic:cNvPicPr>
                  </pic:nvPicPr>
                  <pic:blipFill>
                    <a:blip r:embed="rId204"/>
                    <a:stretch>
                      <a:fillRect/>
                    </a:stretch>
                  </pic:blipFill>
                  <pic:spPr>
                    <a:xfrm>
                      <a:off x="0" y="0"/>
                      <a:ext cx="1333500" cy="220980"/>
                    </a:xfrm>
                    <a:prstGeom prst="rect">
                      <a:avLst/>
                    </a:prstGeom>
                    <a:noFill/>
                    <a:ln>
                      <a:noFill/>
                    </a:ln>
                  </pic:spPr>
                </pic:pic>
              </a:graphicData>
            </a:graphic>
          </wp:inline>
        </w:drawing>
      </w:r>
      <w:bookmarkEnd w:id="293"/>
      <w:r>
        <w:rPr>
          <w:rFonts w:ascii="Arial" w:hAnsi="Arial" w:cs="Arial" w:hint="eastAsia"/>
          <w:szCs w:val="24"/>
        </w:rPr>
        <w:t xml:space="preserve"> </w:t>
      </w:r>
      <w:r>
        <w:rPr>
          <w:rFonts w:ascii="Arial" w:hAnsi="Arial" w:cs="Arial" w:hint="eastAsia"/>
          <w:b/>
          <w:bCs/>
          <w:color w:val="0000FF"/>
        </w:rPr>
        <w:t>Apply to Copy Object</w:t>
      </w:r>
      <w:r>
        <w:rPr>
          <w:rFonts w:ascii="Arial" w:hAnsi="Arial" w:cs="Arial"/>
          <w:b/>
          <w:bCs/>
          <w:color w:val="0000FF"/>
          <w:szCs w:val="24"/>
        </w:rPr>
        <w:t>:</w:t>
      </w:r>
      <w:r>
        <w:rPr>
          <w:rFonts w:ascii="Arial" w:hAnsi="Arial" w:cs="Arial"/>
          <w:color w:val="0000FF"/>
          <w:szCs w:val="24"/>
        </w:rPr>
        <w:t xml:space="preserve"> This item is used to copy the object and zoom it into a new place.</w:t>
      </w:r>
    </w:p>
    <w:p w14:paraId="64848367" w14:textId="77777777" w:rsidR="00474806" w:rsidRDefault="00000000">
      <w:pPr>
        <w:pStyle w:val="Heading3"/>
        <w:numPr>
          <w:ilvl w:val="0"/>
          <w:numId w:val="0"/>
        </w:numPr>
        <w:ind w:left="720" w:hanging="720"/>
        <w:rPr>
          <w:rFonts w:ascii="Arial" w:hAnsi="Arial" w:cs="Arial"/>
          <w:szCs w:val="24"/>
        </w:rPr>
      </w:pPr>
      <w:bookmarkStart w:id="294" w:name="_Toc13840"/>
      <w:bookmarkStart w:id="295" w:name="_Toc12691"/>
      <w:bookmarkStart w:id="296" w:name="_Toc64634111"/>
      <w:r>
        <w:rPr>
          <w:rFonts w:ascii="Arial" w:hAnsi="Arial" w:cs="Arial"/>
        </w:rPr>
        <w:t xml:space="preserve">5.2.5. </w:t>
      </w:r>
      <w:bookmarkStart w:id="297" w:name="_Toc416973463"/>
      <w:bookmarkEnd w:id="294"/>
      <w:bookmarkEnd w:id="295"/>
      <w:r>
        <w:rPr>
          <w:rFonts w:ascii="Arial" w:hAnsi="Arial" w:cs="Arial"/>
          <w:color w:val="4472C4"/>
        </w:rPr>
        <w:t>Lean</w:t>
      </w:r>
      <w:bookmarkEnd w:id="297"/>
      <w:r>
        <w:rPr>
          <w:rFonts w:ascii="Arial" w:hAnsi="Arial" w:cs="Arial"/>
          <w:color w:val="4472C4"/>
        </w:rPr>
        <w:t xml:space="preserve"> </w:t>
      </w:r>
      <w:r>
        <w:rPr>
          <w:rFonts w:ascii="Arial" w:hAnsi="Arial" w:cs="Arial"/>
          <w:color w:val="FF0000"/>
        </w:rPr>
        <w:t>Tilt</w:t>
      </w:r>
      <w:bookmarkEnd w:id="296"/>
    </w:p>
    <w:p w14:paraId="4AB1E906" w14:textId="77777777" w:rsidR="00474806" w:rsidRDefault="00000000">
      <w:pPr>
        <w:spacing w:before="156" w:line="360" w:lineRule="auto"/>
        <w:rPr>
          <w:rFonts w:ascii="Arial" w:hAnsi="Arial" w:cs="Arial"/>
          <w:color w:val="7F7F7F"/>
          <w:szCs w:val="24"/>
        </w:rPr>
      </w:pPr>
      <w:r>
        <w:rPr>
          <w:rFonts w:ascii="Arial" w:hAnsi="Arial" w:cs="Arial"/>
          <w:noProof/>
          <w:color w:val="7F7F7F"/>
          <w:szCs w:val="24"/>
        </w:rPr>
        <w:drawing>
          <wp:inline distT="0" distB="0" distL="114300" distR="114300" wp14:anchorId="20D109B2" wp14:editId="0E6DADFC">
            <wp:extent cx="314325" cy="285750"/>
            <wp:effectExtent l="0" t="0" r="5715" b="3810"/>
            <wp:docPr id="2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137"/>
                    <pic:cNvPicPr>
                      <a:picLocks noChangeAspect="1"/>
                    </pic:cNvPicPr>
                  </pic:nvPicPr>
                  <pic:blipFill>
                    <a:blip r:embed="rId215"/>
                    <a:stretch>
                      <a:fillRect/>
                    </a:stretch>
                  </pic:blipFill>
                  <pic:spPr>
                    <a:xfrm>
                      <a:off x="0" y="0"/>
                      <a:ext cx="314325" cy="285750"/>
                    </a:xfrm>
                    <a:prstGeom prst="rect">
                      <a:avLst/>
                    </a:prstGeom>
                    <a:noFill/>
                    <a:ln>
                      <a:noFill/>
                    </a:ln>
                  </pic:spPr>
                </pic:pic>
              </a:graphicData>
            </a:graphic>
          </wp:inline>
        </w:drawing>
      </w:r>
      <w:r>
        <w:rPr>
          <w:rFonts w:ascii="Arial" w:hAnsi="Arial" w:cs="Arial"/>
          <w:color w:val="7F7F7F"/>
          <w:szCs w:val="24"/>
        </w:rPr>
        <w:t>: Lean the currently selected object</w:t>
      </w:r>
      <w:r>
        <w:rPr>
          <w:rFonts w:ascii="Arial" w:hAnsi="Arial" w:cs="Arial" w:hint="eastAsia"/>
          <w:color w:val="7F7F7F"/>
          <w:szCs w:val="24"/>
        </w:rPr>
        <w:t>,</w:t>
      </w:r>
      <w:r>
        <w:rPr>
          <w:rFonts w:ascii="Arial" w:hAnsi="Arial" w:cs="Arial"/>
          <w:color w:val="7F7F7F"/>
          <w:szCs w:val="24"/>
        </w:rPr>
        <w:t xml:space="preserve"> </w:t>
      </w:r>
      <w:r>
        <w:rPr>
          <w:rFonts w:ascii="Arial" w:hAnsi="Arial" w:cs="Arial"/>
          <w:color w:val="7F7F7F"/>
          <w:szCs w:val="24"/>
        </w:rPr>
        <w:t>。</w:t>
      </w:r>
    </w:p>
    <w:p w14:paraId="26456685"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20B8587E" wp14:editId="5B27993D">
            <wp:extent cx="314325" cy="285750"/>
            <wp:effectExtent l="0" t="0" r="5715" b="3810"/>
            <wp:docPr id="246"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74"/>
                    <pic:cNvPicPr>
                      <a:picLocks noChangeAspect="1"/>
                    </pic:cNvPicPr>
                  </pic:nvPicPr>
                  <pic:blipFill>
                    <a:blip r:embed="rId215"/>
                    <a:stretch>
                      <a:fillRect/>
                    </a:stretch>
                  </pic:blipFill>
                  <pic:spPr>
                    <a:xfrm>
                      <a:off x="0" y="0"/>
                      <a:ext cx="314325" cy="285750"/>
                    </a:xfrm>
                    <a:prstGeom prst="rect">
                      <a:avLst/>
                    </a:prstGeom>
                    <a:noFill/>
                    <a:ln>
                      <a:noFill/>
                    </a:ln>
                  </pic:spPr>
                </pic:pic>
              </a:graphicData>
            </a:graphic>
          </wp:inline>
        </w:drawing>
      </w:r>
      <w:r>
        <w:rPr>
          <w:rFonts w:ascii="Arial" w:hAnsi="Arial" w:cs="Arial" w:hint="eastAsia"/>
          <w:szCs w:val="24"/>
        </w:rPr>
        <w:t xml:space="preserve">: </w:t>
      </w:r>
      <w:r>
        <w:rPr>
          <w:rFonts w:ascii="Arial" w:hAnsi="Arial" w:cs="Arial"/>
          <w:color w:val="0000FF"/>
          <w:szCs w:val="24"/>
        </w:rPr>
        <w:t xml:space="preserve">Lean </w:t>
      </w:r>
      <w:r>
        <w:rPr>
          <w:rFonts w:ascii="Arial" w:hAnsi="Arial" w:cs="Arial"/>
          <w:color w:val="FF0000"/>
        </w:rPr>
        <w:t>Tilt</w:t>
      </w:r>
      <w:r>
        <w:rPr>
          <w:rFonts w:ascii="Arial" w:hAnsi="Arial" w:cs="Arial"/>
          <w:color w:val="0000FF"/>
          <w:szCs w:val="24"/>
        </w:rPr>
        <w:t xml:space="preserve"> </w:t>
      </w:r>
      <w:r>
        <w:rPr>
          <w:rFonts w:ascii="Arial" w:hAnsi="Arial" w:cs="Arial"/>
          <w:szCs w:val="24"/>
        </w:rPr>
        <w:t>the currently selected object</w:t>
      </w:r>
      <w:r>
        <w:rPr>
          <w:rFonts w:ascii="Arial" w:hAnsi="Arial" w:cs="Arial" w:hint="eastAsia"/>
          <w:szCs w:val="24"/>
        </w:rPr>
        <w:t>,</w:t>
      </w:r>
      <w:r>
        <w:rPr>
          <w:rFonts w:ascii="Arial" w:hAnsi="Arial" w:cs="Arial"/>
          <w:szCs w:val="24"/>
        </w:rPr>
        <w:t xml:space="preserve"> </w:t>
      </w:r>
      <w:r>
        <w:rPr>
          <w:rFonts w:ascii="Arial" w:hAnsi="Arial" w:cs="Arial" w:hint="eastAsia"/>
          <w:szCs w:val="24"/>
        </w:rPr>
        <w:t>and the l</w:t>
      </w:r>
      <w:r>
        <w:rPr>
          <w:rFonts w:ascii="Arial" w:hAnsi="Arial" w:cs="Arial"/>
          <w:szCs w:val="24"/>
        </w:rPr>
        <w:t>ean</w:t>
      </w:r>
      <w:r>
        <w:rPr>
          <w:rFonts w:ascii="Arial" w:hAnsi="Arial" w:cs="Arial" w:hint="eastAsia"/>
          <w:szCs w:val="24"/>
        </w:rPr>
        <w:t>ing t</w:t>
      </w:r>
      <w:r>
        <w:rPr>
          <w:rStyle w:val="Hyperlink"/>
          <w:rFonts w:ascii="Arial" w:hAnsi="Arial" w:cs="Arial"/>
          <w:color w:val="auto"/>
        </w:rPr>
        <w:t>ransformation</w:t>
      </w:r>
      <w:r>
        <w:rPr>
          <w:rFonts w:ascii="Arial" w:hAnsi="Arial" w:cs="Arial"/>
          <w:szCs w:val="24"/>
        </w:rPr>
        <w:t xml:space="preserve"> command</w:t>
      </w:r>
      <w:r>
        <w:rPr>
          <w:rFonts w:ascii="Arial" w:hAnsi="Arial" w:cs="Arial" w:hint="eastAsia"/>
          <w:szCs w:val="24"/>
        </w:rPr>
        <w:t xml:space="preserve"> can l</w:t>
      </w:r>
      <w:r>
        <w:rPr>
          <w:rFonts w:ascii="Arial" w:hAnsi="Arial" w:cs="Arial"/>
          <w:szCs w:val="24"/>
        </w:rPr>
        <w:t>ean</w:t>
      </w:r>
      <w:r>
        <w:rPr>
          <w:rFonts w:ascii="Arial" w:hAnsi="Arial" w:cs="Arial" w:hint="eastAsia"/>
          <w:szCs w:val="24"/>
        </w:rPr>
        <w:t xml:space="preserve"> the currently selected object.</w:t>
      </w:r>
    </w:p>
    <w:p w14:paraId="4F7ABFE7" w14:textId="77777777" w:rsidR="00474806" w:rsidRDefault="00000000">
      <w:pPr>
        <w:spacing w:before="156" w:line="360" w:lineRule="auto"/>
        <w:rPr>
          <w:rFonts w:ascii="Arial" w:hAnsi="Arial" w:cs="Arial"/>
          <w:szCs w:val="24"/>
        </w:rPr>
      </w:pPr>
      <w:r>
        <w:rPr>
          <w:rFonts w:ascii="Arial" w:hAnsi="Arial" w:cs="Arial"/>
          <w:szCs w:val="24"/>
        </w:rPr>
        <w:t>When selected, a parameter setting box will appear as show</w:t>
      </w:r>
      <w:r>
        <w:rPr>
          <w:rFonts w:ascii="Arial" w:hAnsi="Arial" w:cs="Arial" w:hint="eastAsia"/>
          <w:szCs w:val="24"/>
        </w:rPr>
        <w:t>n in</w:t>
      </w:r>
      <w:r>
        <w:rPr>
          <w:rFonts w:ascii="Arial" w:hAnsi="Arial" w:cs="Arial"/>
          <w:szCs w:val="24"/>
        </w:rPr>
        <w:t xml:space="preserve"> Fig. 5-9.</w:t>
      </w:r>
    </w:p>
    <w:p w14:paraId="3320D49D" w14:textId="77777777" w:rsidR="00474806" w:rsidRDefault="00000000">
      <w:pPr>
        <w:spacing w:before="156" w:line="360" w:lineRule="auto"/>
        <w:ind w:firstLineChars="200" w:firstLine="480"/>
        <w:jc w:val="center"/>
      </w:pPr>
      <w:r>
        <w:rPr>
          <w:noProof/>
        </w:rPr>
        <w:lastRenderedPageBreak/>
        <w:drawing>
          <wp:inline distT="0" distB="0" distL="114300" distR="114300" wp14:anchorId="192E8D3B" wp14:editId="29ECE2A2">
            <wp:extent cx="1694180" cy="2800985"/>
            <wp:effectExtent l="0" t="0" r="12700" b="3175"/>
            <wp:docPr id="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pic:cNvPicPr>
                      <a:picLocks noChangeAspect="1"/>
                    </pic:cNvPicPr>
                  </pic:nvPicPr>
                  <pic:blipFill>
                    <a:blip r:embed="rId216"/>
                    <a:stretch>
                      <a:fillRect/>
                    </a:stretch>
                  </pic:blipFill>
                  <pic:spPr>
                    <a:xfrm>
                      <a:off x="0" y="0"/>
                      <a:ext cx="1694180" cy="2800985"/>
                    </a:xfrm>
                    <a:prstGeom prst="rect">
                      <a:avLst/>
                    </a:prstGeom>
                    <a:noFill/>
                    <a:ln>
                      <a:noFill/>
                    </a:ln>
                  </pic:spPr>
                </pic:pic>
              </a:graphicData>
            </a:graphic>
          </wp:inline>
        </w:drawing>
      </w:r>
    </w:p>
    <w:p w14:paraId="0D8960C2"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 xml:space="preserve">Fig. 5-9 </w:t>
      </w:r>
      <w:r>
        <w:rPr>
          <w:rFonts w:ascii="Arial" w:hAnsi="Arial" w:cs="Arial"/>
          <w:color w:val="4472C4"/>
          <w:sz w:val="21"/>
          <w:szCs w:val="16"/>
        </w:rPr>
        <w:t xml:space="preserve">Lean </w:t>
      </w:r>
      <w:r>
        <w:rPr>
          <w:rFonts w:ascii="Arial" w:hAnsi="Arial" w:cs="Arial"/>
          <w:color w:val="FF0000"/>
        </w:rPr>
        <w:t>Tilt</w:t>
      </w:r>
      <w:r>
        <w:rPr>
          <w:rFonts w:ascii="Arial" w:hAnsi="Arial" w:cs="Arial"/>
          <w:sz w:val="21"/>
          <w:szCs w:val="16"/>
        </w:rPr>
        <w:t xml:space="preserve"> </w:t>
      </w:r>
      <w:r>
        <w:rPr>
          <w:rFonts w:ascii="Arial" w:hAnsi="Arial" w:cs="Arial" w:hint="eastAsia"/>
          <w:sz w:val="21"/>
          <w:szCs w:val="16"/>
        </w:rPr>
        <w:t xml:space="preserve">Setting </w:t>
      </w:r>
      <w:r>
        <w:rPr>
          <w:rFonts w:ascii="Arial" w:hAnsi="Arial" w:cs="Arial"/>
          <w:sz w:val="21"/>
          <w:szCs w:val="16"/>
        </w:rPr>
        <w:t>Box</w:t>
      </w:r>
    </w:p>
    <w:p w14:paraId="6A519E28" w14:textId="77777777" w:rsidR="00474806" w:rsidRDefault="00000000">
      <w:pPr>
        <w:spacing w:before="156" w:line="360" w:lineRule="auto"/>
        <w:jc w:val="left"/>
        <w:rPr>
          <w:rFonts w:ascii="Arial" w:hAnsi="Arial" w:cs="Arial"/>
        </w:rPr>
      </w:pPr>
      <w:r>
        <w:rPr>
          <w:rFonts w:ascii="Arial" w:hAnsi="Arial" w:cs="Arial" w:hint="eastAsia"/>
        </w:rPr>
        <w:t xml:space="preserve">  </w:t>
      </w:r>
      <w:r>
        <w:rPr>
          <w:rStyle w:val="Hyperlink"/>
          <w:rFonts w:ascii="Arial" w:hAnsi="Arial" w:cs="Arial"/>
          <w:color w:val="0000FF"/>
        </w:rPr>
        <w:t>Transformation</w:t>
      </w:r>
    </w:p>
    <w:p w14:paraId="582D60C3"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color w:val="0000FF"/>
          <w:szCs w:val="24"/>
        </w:rPr>
        <w:t>Lean</w:t>
      </w:r>
      <w:r>
        <w:rPr>
          <w:rFonts w:ascii="Arial" w:hAnsi="Arial" w:cs="Arial" w:hint="eastAsia"/>
          <w:color w:val="0000FF"/>
        </w:rPr>
        <w:t xml:space="preserve">  </w:t>
      </w:r>
      <w:r>
        <w:rPr>
          <w:rFonts w:ascii="Arial" w:hAnsi="Arial" w:cs="Arial" w:hint="eastAsia"/>
        </w:rPr>
        <w:t xml:space="preserve">  </w:t>
      </w:r>
    </w:p>
    <w:p w14:paraId="5FE5F8D2" w14:textId="77777777" w:rsidR="00474806" w:rsidRDefault="00000000">
      <w:pPr>
        <w:spacing w:before="156" w:line="360" w:lineRule="auto"/>
        <w:jc w:val="left"/>
        <w:rPr>
          <w:rFonts w:ascii="Arial" w:hAnsi="Arial" w:cs="Arial"/>
        </w:rPr>
      </w:pPr>
      <w:r>
        <w:rPr>
          <w:rFonts w:ascii="Arial" w:hAnsi="Arial" w:cs="Arial" w:hint="eastAsia"/>
        </w:rPr>
        <w:t xml:space="preserve">X  0     </w:t>
      </w:r>
      <w:r>
        <w:rPr>
          <w:rFonts w:ascii="Arial" w:hAnsi="Arial" w:cs="Arial" w:hint="eastAsia"/>
          <w:color w:val="0000FF"/>
        </w:rPr>
        <w:t>X  0 degree</w:t>
      </w:r>
    </w:p>
    <w:p w14:paraId="14878448" w14:textId="77777777" w:rsidR="00474806" w:rsidRDefault="00000000">
      <w:pPr>
        <w:spacing w:before="156" w:line="360" w:lineRule="auto"/>
        <w:jc w:val="left"/>
        <w:rPr>
          <w:rFonts w:ascii="Arial" w:hAnsi="Arial" w:cs="Arial"/>
        </w:rPr>
      </w:pPr>
      <w:r>
        <w:rPr>
          <w:rFonts w:ascii="Arial" w:hAnsi="Arial" w:cs="Arial" w:hint="eastAsia"/>
        </w:rPr>
        <w:t xml:space="preserve">Y  0     </w:t>
      </w:r>
      <w:r>
        <w:rPr>
          <w:rFonts w:ascii="Arial" w:hAnsi="Arial" w:cs="Arial" w:hint="eastAsia"/>
          <w:color w:val="0000FF"/>
        </w:rPr>
        <w:t>Y  0 degree</w:t>
      </w:r>
    </w:p>
    <w:p w14:paraId="2DEA7887"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Apply to Copy Object</w:t>
      </w:r>
    </w:p>
    <w:p w14:paraId="171E99A1" w14:textId="77777777" w:rsidR="00474806" w:rsidRDefault="00000000">
      <w:pPr>
        <w:spacing w:before="156" w:line="360" w:lineRule="auto"/>
        <w:jc w:val="left"/>
        <w:rPr>
          <w:rFonts w:ascii="Arial" w:hAnsi="Arial" w:cs="Arial"/>
          <w:sz w:val="21"/>
          <w:szCs w:val="16"/>
        </w:rPr>
      </w:pPr>
      <w:r>
        <w:rPr>
          <w:rFonts w:ascii="Arial" w:hAnsi="Arial" w:cs="Arial" w:hint="eastAsia"/>
        </w:rPr>
        <w:t xml:space="preserve">  </w:t>
      </w:r>
      <w:r>
        <w:rPr>
          <w:rFonts w:ascii="Arial" w:hAnsi="Arial" w:cs="Arial" w:hint="eastAsia"/>
          <w:color w:val="0000FF"/>
        </w:rPr>
        <w:t>Apply</w:t>
      </w:r>
    </w:p>
    <w:p w14:paraId="0BF86D03" w14:textId="77777777" w:rsidR="00474806" w:rsidRDefault="00000000">
      <w:pPr>
        <w:spacing w:before="156" w:line="360" w:lineRule="auto"/>
        <w:rPr>
          <w:rFonts w:ascii="Arial" w:hAnsi="Arial" w:cs="Arial"/>
          <w:color w:val="0000FF"/>
        </w:rPr>
      </w:pPr>
      <w:r>
        <w:rPr>
          <w:rFonts w:ascii="Arial" w:hAnsi="Arial" w:cs="Arial"/>
          <w:b/>
          <w:bCs/>
          <w:color w:val="0000FF"/>
        </w:rPr>
        <w:t>Angle:</w:t>
      </w:r>
      <w:r>
        <w:rPr>
          <w:rFonts w:ascii="Arial" w:hAnsi="Arial" w:cs="Arial"/>
          <w:color w:val="0000FF"/>
        </w:rPr>
        <w:t xml:space="preserve"> The angle the object leans.</w:t>
      </w:r>
    </w:p>
    <w:p w14:paraId="547AD66B" w14:textId="77777777" w:rsidR="00474806" w:rsidRDefault="00000000">
      <w:pPr>
        <w:spacing w:before="156" w:line="360" w:lineRule="auto"/>
        <w:rPr>
          <w:rFonts w:ascii="Arial" w:hAnsi="Arial" w:cs="Arial"/>
          <w:color w:val="FF0000"/>
          <w:szCs w:val="24"/>
        </w:rPr>
      </w:pPr>
      <w:r>
        <w:rPr>
          <w:rFonts w:ascii="Arial" w:hAnsi="Arial" w:cs="Arial"/>
          <w:b/>
          <w:bCs/>
          <w:color w:val="FF0000"/>
        </w:rPr>
        <w:t>Tilt</w:t>
      </w:r>
      <w:r>
        <w:rPr>
          <w:rFonts w:ascii="Arial" w:hAnsi="Arial" w:cs="Arial"/>
          <w:color w:val="FF0000"/>
          <w:sz w:val="21"/>
          <w:szCs w:val="16"/>
        </w:rPr>
        <w:t xml:space="preserve">: </w:t>
      </w:r>
      <w:r>
        <w:rPr>
          <w:rFonts w:ascii="Arial" w:hAnsi="Arial" w:cs="Arial"/>
          <w:color w:val="FF0000"/>
          <w:szCs w:val="24"/>
        </w:rPr>
        <w:t xml:space="preserve">Represents the slope angle of the currently selected object. </w:t>
      </w:r>
    </w:p>
    <w:p w14:paraId="0780A7E8" w14:textId="77777777" w:rsidR="00474806" w:rsidRDefault="00000000">
      <w:pPr>
        <w:spacing w:before="156" w:line="360" w:lineRule="auto"/>
        <w:rPr>
          <w:rFonts w:ascii="Arial" w:hAnsi="Arial" w:cs="Arial"/>
          <w:szCs w:val="24"/>
        </w:rPr>
      </w:pPr>
      <w:r>
        <w:rPr>
          <w:rFonts w:ascii="Arial" w:hAnsi="Arial" w:cs="Arial"/>
          <w:noProof/>
          <w:szCs w:val="24"/>
        </w:rPr>
        <w:drawing>
          <wp:inline distT="0" distB="0" distL="114300" distR="114300" wp14:anchorId="7FBF1E4A" wp14:editId="61F9FAFC">
            <wp:extent cx="581025" cy="523875"/>
            <wp:effectExtent l="0" t="0" r="13335" b="9525"/>
            <wp:docPr id="24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39"/>
                    <pic:cNvPicPr>
                      <a:picLocks noChangeAspect="1"/>
                    </pic:cNvPicPr>
                  </pic:nvPicPr>
                  <pic:blipFill>
                    <a:blip r:embed="rId203"/>
                    <a:stretch>
                      <a:fillRect/>
                    </a:stretch>
                  </pic:blipFill>
                  <pic:spPr>
                    <a:xfrm>
                      <a:off x="0" y="0"/>
                      <a:ext cx="581025" cy="523875"/>
                    </a:xfrm>
                    <a:prstGeom prst="rect">
                      <a:avLst/>
                    </a:prstGeom>
                    <a:noFill/>
                    <a:ln>
                      <a:noFill/>
                    </a:ln>
                  </pic:spPr>
                </pic:pic>
              </a:graphicData>
            </a:graphic>
          </wp:inline>
        </w:drawing>
      </w:r>
      <w:r>
        <w:rPr>
          <w:rFonts w:ascii="Arial" w:hAnsi="Arial" w:cs="Arial"/>
          <w:szCs w:val="24"/>
        </w:rPr>
        <w:t>: Select a datum mark of an object.</w:t>
      </w:r>
    </w:p>
    <w:p w14:paraId="6DB62B5F" w14:textId="77777777" w:rsidR="00474806" w:rsidRDefault="00000000">
      <w:pPr>
        <w:spacing w:before="156" w:line="360" w:lineRule="auto"/>
        <w:rPr>
          <w:rFonts w:ascii="Arial" w:hAnsi="Arial" w:cs="Arial"/>
          <w:szCs w:val="24"/>
        </w:rPr>
      </w:pPr>
      <w:r>
        <w:rPr>
          <w:rFonts w:ascii="Arial" w:hAnsi="Arial" w:cs="Arial"/>
          <w:noProof/>
          <w:szCs w:val="24"/>
        </w:rPr>
        <mc:AlternateContent>
          <mc:Choice Requires="wpg">
            <w:drawing>
              <wp:anchor distT="0" distB="0" distL="114300" distR="114300" simplePos="0" relativeHeight="251659264" behindDoc="0" locked="0" layoutInCell="1" allowOverlap="1" wp14:anchorId="4E1E8A5C" wp14:editId="04AECC15">
                <wp:simplePos x="0" y="0"/>
                <wp:positionH relativeFrom="column">
                  <wp:posOffset>103505</wp:posOffset>
                </wp:positionH>
                <wp:positionV relativeFrom="paragraph">
                  <wp:posOffset>118745</wp:posOffset>
                </wp:positionV>
                <wp:extent cx="1038225" cy="605790"/>
                <wp:effectExtent l="0" t="0" r="13335" b="3810"/>
                <wp:wrapNone/>
                <wp:docPr id="193" name="组合 193"/>
                <wp:cNvGraphicFramePr/>
                <a:graphic xmlns:a="http://schemas.openxmlformats.org/drawingml/2006/main">
                  <a:graphicData uri="http://schemas.microsoft.com/office/word/2010/wordprocessingGroup">
                    <wpg:wgp>
                      <wpg:cNvGrpSpPr/>
                      <wpg:grpSpPr>
                        <a:xfrm>
                          <a:off x="0" y="0"/>
                          <a:ext cx="1038225" cy="605790"/>
                          <a:chOff x="1314" y="3744"/>
                          <a:chExt cx="1635" cy="954"/>
                        </a:xfrm>
                        <a:effectLst/>
                      </wpg:grpSpPr>
                      <wps:wsp>
                        <wps:cNvPr id="190" name="文本框 190"/>
                        <wps:cNvSpPr txBox="1"/>
                        <wps:spPr>
                          <a:xfrm>
                            <a:off x="1314" y="4434"/>
                            <a:ext cx="1635" cy="264"/>
                          </a:xfrm>
                          <a:prstGeom prst="rect">
                            <a:avLst/>
                          </a:prstGeom>
                          <a:solidFill>
                            <a:srgbClr val="EAEAEA"/>
                          </a:solidFill>
                          <a:ln w="15875">
                            <a:noFill/>
                          </a:ln>
                          <a:effectLst/>
                        </wps:spPr>
                        <wps:txbx>
                          <w:txbxContent>
                            <w:p w14:paraId="4B17945F" w14:textId="77777777" w:rsidR="00474806" w:rsidRDefault="00000000">
                              <w:pPr>
                                <w:spacing w:beforeLines="0" w:before="0" w:line="240" w:lineRule="auto"/>
                                <w:rPr>
                                  <w:rFonts w:ascii="Arial" w:hAnsi="Arial" w:cs="Arial"/>
                                  <w:sz w:val="18"/>
                                  <w:szCs w:val="18"/>
                                </w:rPr>
                              </w:pPr>
                              <w:r>
                                <w:rPr>
                                  <w:rFonts w:ascii="Arial" w:hAnsi="Arial" w:cs="Arial" w:hint="eastAsia"/>
                                  <w:sz w:val="18"/>
                                  <w:szCs w:val="18"/>
                                </w:rPr>
                                <w:t>Apply to copy object</w:t>
                              </w:r>
                            </w:p>
                          </w:txbxContent>
                        </wps:txbx>
                        <wps:bodyPr wrap="square" lIns="0" tIns="0" rIns="0" bIns="0" upright="1"/>
                      </wps:wsp>
                      <wps:wsp>
                        <wps:cNvPr id="191" name="文本框 191"/>
                        <wps:cNvSpPr txBox="1"/>
                        <wps:spPr>
                          <a:xfrm>
                            <a:off x="1554" y="3744"/>
                            <a:ext cx="975" cy="232"/>
                          </a:xfrm>
                          <a:prstGeom prst="rect">
                            <a:avLst/>
                          </a:prstGeom>
                          <a:solidFill>
                            <a:srgbClr val="EAEAEA"/>
                          </a:solidFill>
                          <a:ln w="15875">
                            <a:noFill/>
                          </a:ln>
                          <a:effectLst/>
                        </wps:spPr>
                        <wps:txbx>
                          <w:txbxContent>
                            <w:p w14:paraId="453B6681" w14:textId="77777777" w:rsidR="00474806" w:rsidRDefault="00000000">
                              <w:pPr>
                                <w:spacing w:beforeLines="0" w:before="0" w:line="240" w:lineRule="auto"/>
                                <w:jc w:val="center"/>
                                <w:rPr>
                                  <w:rFonts w:ascii="Arial" w:hAnsi="Arial" w:cs="Arial"/>
                                  <w:sz w:val="18"/>
                                  <w:szCs w:val="18"/>
                                </w:rPr>
                              </w:pPr>
                              <w:r>
                                <w:rPr>
                                  <w:rFonts w:ascii="Arial" w:hAnsi="Arial" w:cs="Arial" w:hint="eastAsia"/>
                                  <w:sz w:val="18"/>
                                  <w:szCs w:val="18"/>
                                </w:rPr>
                                <w:t>Apply</w:t>
                              </w:r>
                            </w:p>
                          </w:txbxContent>
                        </wps:txbx>
                        <wps:bodyPr wrap="square" lIns="0" tIns="0" rIns="0" bIns="0" upright="1">
                          <a:spAutoFit/>
                        </wps:bodyPr>
                      </wps:wsp>
                    </wpg:wgp>
                  </a:graphicData>
                </a:graphic>
              </wp:anchor>
            </w:drawing>
          </mc:Choice>
          <mc:Fallback>
            <w:pict>
              <v:group w14:anchorId="4E1E8A5C" id="组合 193" o:spid="_x0000_s1026" style="position:absolute;left:0;text-align:left;margin-left:8.15pt;margin-top:9.35pt;width:81.75pt;height:47.7pt;z-index:251659264" coordorigin="1314,3744" coordsize="163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">
                <v:shapetype id="_x0000_t202" coordsize="21600,21600" o:spt="202" path="m,l,21600r21600,l21600,xe">
                  <v:stroke joinstyle="miter"/>
                  <v:path gradientshapeok="t" o:connecttype="rect"/>
                </v:shapetype>
                <v:shape id="文本框 190" o:spid="_x0000_s1027" type="#_x0000_t202" style="position:absolute;left:1314;top:4434;width:163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" fillcolor="#eaeaea" stroked="f" strokeweight="1.25pt">
                  <v:textbox inset="0,0,0,0">
                    <w:txbxContent>
                      <w:p w14:paraId="4B17945F" w14:textId="77777777" w:rsidR="00474806" w:rsidRDefault="00000000">
                        <w:pPr>
                          <w:spacing w:beforeLines="0" w:before="0" w:line="240" w:lineRule="auto"/>
                          <w:rPr>
                            <w:rFonts w:ascii="Arial" w:hAnsi="Arial" w:cs="Arial"/>
                            <w:sz w:val="18"/>
                            <w:szCs w:val="18"/>
                          </w:rPr>
                        </w:pPr>
                        <w:r>
                          <w:rPr>
                            <w:rFonts w:ascii="Arial" w:hAnsi="Arial" w:cs="Arial" w:hint="eastAsia"/>
                            <w:sz w:val="18"/>
                            <w:szCs w:val="18"/>
                          </w:rPr>
                          <w:t>Apply to copy object</w:t>
                        </w:r>
                      </w:p>
                    </w:txbxContent>
                  </v:textbox>
                </v:shape>
                <v:shape id="文本框 191" o:spid="_x0000_s1028" type="#_x0000_t202" style="position:absolute;left:1554;top:3744;width:97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" fillcolor="#eaeaea" stroked="f" strokeweight="1.25pt">
                  <v:textbox style="mso-fit-shape-to-text:t" inset="0,0,0,0">
                    <w:txbxContent>
                      <w:p w14:paraId="453B6681" w14:textId="77777777" w:rsidR="00474806" w:rsidRDefault="00000000">
                        <w:pPr>
                          <w:spacing w:beforeLines="0" w:before="0" w:line="240" w:lineRule="auto"/>
                          <w:jc w:val="center"/>
                          <w:rPr>
                            <w:rFonts w:ascii="Arial" w:hAnsi="Arial" w:cs="Arial"/>
                            <w:sz w:val="18"/>
                            <w:szCs w:val="18"/>
                          </w:rPr>
                        </w:pPr>
                        <w:r>
                          <w:rPr>
                            <w:rFonts w:ascii="Arial" w:hAnsi="Arial" w:cs="Arial" w:hint="eastAsia"/>
                            <w:sz w:val="18"/>
                            <w:szCs w:val="18"/>
                          </w:rPr>
                          <w:t>Apply</w:t>
                        </w:r>
                      </w:p>
                    </w:txbxContent>
                  </v:textbox>
                </v:shape>
              </v:group>
            </w:pict>
          </mc:Fallback>
        </mc:AlternateContent>
      </w:r>
      <w:r>
        <w:rPr>
          <w:rFonts w:ascii="Arial" w:hAnsi="Arial" w:cs="Arial"/>
          <w:noProof/>
          <w:szCs w:val="24"/>
        </w:rPr>
        <w:drawing>
          <wp:inline distT="0" distB="0" distL="114300" distR="114300" wp14:anchorId="40D8013E" wp14:editId="39B48988">
            <wp:extent cx="1247775" cy="219075"/>
            <wp:effectExtent l="0" t="0" r="1905" b="9525"/>
            <wp:docPr id="249"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722"/>
                    <pic:cNvPicPr>
                      <a:picLocks noChangeAspect="1"/>
                    </pic:cNvPicPr>
                  </pic:nvPicPr>
                  <pic:blipFill>
                    <a:blip r:embed="rId217"/>
                    <a:stretch>
                      <a:fillRect/>
                    </a:stretch>
                  </pic:blipFill>
                  <pic:spPr>
                    <a:xfrm>
                      <a:off x="0" y="0"/>
                      <a:ext cx="1247775" cy="219075"/>
                    </a:xfrm>
                    <a:prstGeom prst="rect">
                      <a:avLst/>
                    </a:prstGeom>
                    <a:noFill/>
                    <a:ln>
                      <a:noFill/>
                    </a:ln>
                  </pic:spPr>
                </pic:pic>
              </a:graphicData>
            </a:graphic>
          </wp:inline>
        </w:drawing>
      </w:r>
      <w:r>
        <w:rPr>
          <w:rFonts w:ascii="Arial" w:hAnsi="Arial" w:cs="Arial"/>
          <w:szCs w:val="24"/>
        </w:rPr>
        <w:t>: Let the modification of the current object active.</w:t>
      </w:r>
    </w:p>
    <w:p w14:paraId="00AACF48" w14:textId="77777777" w:rsidR="00474806" w:rsidRDefault="00000000">
      <w:pPr>
        <w:spacing w:before="156" w:line="360" w:lineRule="auto"/>
        <w:rPr>
          <w:rFonts w:ascii="Arial" w:hAnsi="Arial" w:cs="Arial"/>
          <w:color w:val="FF0000"/>
          <w:szCs w:val="24"/>
        </w:rPr>
      </w:pPr>
      <w:r>
        <w:rPr>
          <w:noProof/>
          <w:color w:val="FF0000"/>
        </w:rPr>
        <w:drawing>
          <wp:inline distT="0" distB="0" distL="114300" distR="114300" wp14:anchorId="5E0CF05C" wp14:editId="316DDDFA">
            <wp:extent cx="1333500" cy="213360"/>
            <wp:effectExtent l="0" t="0" r="7620" b="0"/>
            <wp:docPr id="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
                    <pic:cNvPicPr>
                      <a:picLocks noChangeAspect="1"/>
                    </pic:cNvPicPr>
                  </pic:nvPicPr>
                  <pic:blipFill>
                    <a:blip r:embed="rId206"/>
                    <a:stretch>
                      <a:fillRect/>
                    </a:stretch>
                  </pic:blipFill>
                  <pic:spPr>
                    <a:xfrm>
                      <a:off x="0" y="0"/>
                      <a:ext cx="1333500" cy="213360"/>
                    </a:xfrm>
                    <a:prstGeom prst="rect">
                      <a:avLst/>
                    </a:prstGeom>
                    <a:noFill/>
                    <a:ln>
                      <a:noFill/>
                    </a:ln>
                  </pic:spPr>
                </pic:pic>
              </a:graphicData>
            </a:graphic>
          </wp:inline>
        </w:drawing>
      </w:r>
      <w:r>
        <w:rPr>
          <w:color w:val="FF0000"/>
        </w:rPr>
        <w:t>: Move selection to a new location</w:t>
      </w:r>
    </w:p>
    <w:p w14:paraId="33DEA2B2" w14:textId="77777777" w:rsidR="00474806" w:rsidRDefault="00000000">
      <w:pPr>
        <w:spacing w:before="156" w:line="360" w:lineRule="auto"/>
        <w:rPr>
          <w:rFonts w:ascii="Arial" w:hAnsi="Arial" w:cs="Arial"/>
          <w:szCs w:val="24"/>
        </w:rPr>
      </w:pPr>
      <w:r>
        <w:rPr>
          <w:noProof/>
        </w:rPr>
        <w:drawing>
          <wp:inline distT="0" distB="0" distL="114300" distR="114300" wp14:anchorId="5EE99084" wp14:editId="415A09D8">
            <wp:extent cx="1333500" cy="220980"/>
            <wp:effectExtent l="0" t="0" r="7620" b="7620"/>
            <wp:docPr id="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
                    <pic:cNvPicPr>
                      <a:picLocks noChangeAspect="1"/>
                    </pic:cNvPicPr>
                  </pic:nvPicPr>
                  <pic:blipFill>
                    <a:blip r:embed="rId204"/>
                    <a:stretch>
                      <a:fillRect/>
                    </a:stretch>
                  </pic:blipFill>
                  <pic:spPr>
                    <a:xfrm>
                      <a:off x="0" y="0"/>
                      <a:ext cx="1333500" cy="220980"/>
                    </a:xfrm>
                    <a:prstGeom prst="rect">
                      <a:avLst/>
                    </a:prstGeom>
                    <a:noFill/>
                    <a:ln>
                      <a:noFill/>
                    </a:ln>
                  </pic:spPr>
                </pic:pic>
              </a:graphicData>
            </a:graphic>
          </wp:inline>
        </w:drawing>
      </w:r>
      <w:r>
        <w:rPr>
          <w:rFonts w:ascii="Arial" w:hAnsi="Arial" w:cs="Arial"/>
          <w:szCs w:val="24"/>
        </w:rPr>
        <w:t>: This item is used to copy the currently selected object and lean it into a new place.</w:t>
      </w:r>
    </w:p>
    <w:p w14:paraId="7F146093" w14:textId="77777777" w:rsidR="00474806" w:rsidRDefault="00000000">
      <w:pPr>
        <w:pStyle w:val="Heading2"/>
        <w:numPr>
          <w:ilvl w:val="0"/>
          <w:numId w:val="0"/>
        </w:numPr>
        <w:ind w:left="575" w:hanging="575"/>
        <w:rPr>
          <w:rFonts w:eastAsia="SimSun" w:cs="Arial"/>
          <w:szCs w:val="24"/>
        </w:rPr>
      </w:pPr>
      <w:bookmarkStart w:id="298" w:name="_Toc20741"/>
      <w:bookmarkStart w:id="299" w:name="_Toc10854"/>
      <w:bookmarkStart w:id="300" w:name="_Toc64634112"/>
      <w:r>
        <w:rPr>
          <w:rFonts w:eastAsia="SimSun" w:cs="Arial"/>
        </w:rPr>
        <w:lastRenderedPageBreak/>
        <w:t xml:space="preserve">5.3. </w:t>
      </w:r>
      <w:bookmarkStart w:id="301" w:name="_Toc416973464"/>
      <w:bookmarkEnd w:id="298"/>
      <w:bookmarkEnd w:id="299"/>
      <w:r>
        <w:rPr>
          <w:rFonts w:eastAsia="SimSun" w:cs="Arial"/>
          <w:color w:val="4472C4"/>
        </w:rPr>
        <w:t>Plastic</w:t>
      </w:r>
      <w:bookmarkEnd w:id="301"/>
      <w:r>
        <w:rPr>
          <w:rFonts w:eastAsia="SimSun" w:cs="Arial"/>
        </w:rPr>
        <w:t xml:space="preserve"> </w:t>
      </w:r>
      <w:r>
        <w:rPr>
          <w:rFonts w:eastAsia="SimSun" w:cs="Arial"/>
          <w:color w:val="FF0000"/>
        </w:rPr>
        <w:t>Modeling</w:t>
      </w:r>
      <w:bookmarkEnd w:id="300"/>
    </w:p>
    <w:p w14:paraId="4BC9F1E8" w14:textId="77777777" w:rsidR="00474806" w:rsidRDefault="00000000">
      <w:pPr>
        <w:spacing w:before="156" w:line="360" w:lineRule="auto"/>
        <w:rPr>
          <w:rFonts w:ascii="Arial" w:hAnsi="Arial" w:cs="Arial"/>
          <w:szCs w:val="24"/>
        </w:rPr>
      </w:pPr>
      <w:r>
        <w:rPr>
          <w:rFonts w:ascii="Arial" w:hAnsi="Arial" w:cs="Arial"/>
          <w:szCs w:val="24"/>
        </w:rPr>
        <w:t>When selected, a parameter setting box will appear as show</w:t>
      </w:r>
      <w:r>
        <w:rPr>
          <w:rFonts w:ascii="Arial" w:hAnsi="Arial" w:cs="Arial" w:hint="eastAsia"/>
          <w:szCs w:val="24"/>
        </w:rPr>
        <w:t xml:space="preserve"> in</w:t>
      </w:r>
      <w:r>
        <w:rPr>
          <w:rFonts w:ascii="Arial" w:hAnsi="Arial" w:cs="Arial"/>
          <w:szCs w:val="24"/>
        </w:rPr>
        <w:t xml:space="preserve"> Fig. 5-10.</w:t>
      </w:r>
    </w:p>
    <w:p w14:paraId="1D523550" w14:textId="77777777" w:rsidR="00474806" w:rsidRDefault="00000000">
      <w:pPr>
        <w:spacing w:before="156" w:line="360" w:lineRule="auto"/>
        <w:ind w:firstLineChars="200" w:firstLine="480"/>
        <w:jc w:val="center"/>
        <w:rPr>
          <w:rFonts w:ascii="Arial" w:hAnsi="Arial" w:cs="Arial"/>
        </w:rPr>
      </w:pPr>
      <w:r>
        <w:rPr>
          <w:noProof/>
        </w:rPr>
        <w:drawing>
          <wp:inline distT="0" distB="0" distL="114300" distR="114300" wp14:anchorId="363880E8" wp14:editId="30B60B2A">
            <wp:extent cx="2270760" cy="2080260"/>
            <wp:effectExtent l="0" t="0" r="0" b="7620"/>
            <wp:docPr id="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
                    <pic:cNvPicPr>
                      <a:picLocks noChangeAspect="1"/>
                    </pic:cNvPicPr>
                  </pic:nvPicPr>
                  <pic:blipFill>
                    <a:blip r:embed="rId218"/>
                    <a:stretch>
                      <a:fillRect/>
                    </a:stretch>
                  </pic:blipFill>
                  <pic:spPr>
                    <a:xfrm>
                      <a:off x="0" y="0"/>
                      <a:ext cx="2270760" cy="2080260"/>
                    </a:xfrm>
                    <a:prstGeom prst="rect">
                      <a:avLst/>
                    </a:prstGeom>
                    <a:noFill/>
                    <a:ln>
                      <a:noFill/>
                    </a:ln>
                  </pic:spPr>
                </pic:pic>
              </a:graphicData>
            </a:graphic>
          </wp:inline>
        </w:drawing>
      </w:r>
    </w:p>
    <w:p w14:paraId="75D40458" w14:textId="77777777" w:rsidR="00474806" w:rsidRDefault="00000000">
      <w:pPr>
        <w:spacing w:before="156" w:line="360" w:lineRule="auto"/>
        <w:ind w:firstLineChars="200" w:firstLine="420"/>
        <w:jc w:val="center"/>
        <w:outlineLvl w:val="0"/>
        <w:rPr>
          <w:rFonts w:ascii="Arial" w:hAnsi="Arial" w:cs="Arial"/>
          <w:szCs w:val="21"/>
        </w:rPr>
      </w:pPr>
      <w:r>
        <w:rPr>
          <w:rFonts w:ascii="Arial" w:hAnsi="Arial" w:cs="Arial"/>
          <w:sz w:val="21"/>
          <w:szCs w:val="18"/>
        </w:rPr>
        <w:t xml:space="preserve">Fig. 5-10 </w:t>
      </w:r>
      <w:r>
        <w:rPr>
          <w:rFonts w:ascii="Arial" w:hAnsi="Arial" w:cs="Arial"/>
          <w:color w:val="4472C4"/>
          <w:sz w:val="21"/>
          <w:szCs w:val="18"/>
        </w:rPr>
        <w:t>Plastic</w:t>
      </w:r>
      <w:r>
        <w:rPr>
          <w:rFonts w:ascii="Arial" w:hAnsi="Arial" w:cs="Arial"/>
          <w:sz w:val="21"/>
          <w:szCs w:val="18"/>
        </w:rPr>
        <w:t xml:space="preserve"> </w:t>
      </w:r>
      <w:r>
        <w:rPr>
          <w:rFonts w:cs="Arial"/>
          <w:color w:val="FF0000"/>
        </w:rPr>
        <w:t>Modeling</w:t>
      </w:r>
    </w:p>
    <w:p w14:paraId="61B78C58" w14:textId="77777777" w:rsidR="00474806" w:rsidRDefault="00000000">
      <w:pPr>
        <w:spacing w:before="156" w:line="360" w:lineRule="auto"/>
        <w:rPr>
          <w:rFonts w:ascii="Arial" w:hAnsi="Arial" w:cs="Arial"/>
          <w:color w:val="4472C4"/>
          <w:szCs w:val="24"/>
        </w:rPr>
      </w:pPr>
      <w:r>
        <w:rPr>
          <w:rFonts w:ascii="Arial" w:hAnsi="Arial" w:cs="Arial"/>
          <w:noProof/>
          <w:color w:val="4472C4"/>
        </w:rPr>
        <w:drawing>
          <wp:inline distT="0" distB="0" distL="114300" distR="114300" wp14:anchorId="52D71DA7" wp14:editId="21996FE1">
            <wp:extent cx="342900" cy="295275"/>
            <wp:effectExtent l="0" t="0" r="7620" b="9525"/>
            <wp:docPr id="2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43"/>
                    <pic:cNvPicPr>
                      <a:picLocks noChangeAspect="1"/>
                    </pic:cNvPicPr>
                  </pic:nvPicPr>
                  <pic:blipFill>
                    <a:blip r:embed="rId219"/>
                    <a:stretch>
                      <a:fillRect/>
                    </a:stretch>
                  </pic:blipFill>
                  <pic:spPr>
                    <a:xfrm>
                      <a:off x="0" y="0"/>
                      <a:ext cx="342900" cy="295275"/>
                    </a:xfrm>
                    <a:prstGeom prst="rect">
                      <a:avLst/>
                    </a:prstGeom>
                    <a:noFill/>
                    <a:ln>
                      <a:noFill/>
                    </a:ln>
                  </pic:spPr>
                </pic:pic>
              </a:graphicData>
            </a:graphic>
          </wp:inline>
        </w:drawing>
      </w:r>
      <w:r>
        <w:rPr>
          <w:rFonts w:ascii="Arial" w:hAnsi="Arial" w:cs="Arial"/>
          <w:color w:val="4472C4"/>
          <w:szCs w:val="24"/>
        </w:rPr>
        <w:t>: Joint two close intersect areas into one.</w:t>
      </w:r>
    </w:p>
    <w:p w14:paraId="598FE6DB" w14:textId="77777777" w:rsidR="00474806" w:rsidRDefault="00000000">
      <w:pPr>
        <w:spacing w:before="156" w:line="360" w:lineRule="auto"/>
        <w:rPr>
          <w:rFonts w:ascii="Arial" w:hAnsi="Arial" w:cs="Arial"/>
          <w:color w:val="FF0000"/>
          <w:szCs w:val="24"/>
        </w:rPr>
      </w:pPr>
      <w:r>
        <w:rPr>
          <w:rFonts w:ascii="Arial" w:hAnsi="Arial" w:cs="Arial"/>
          <w:noProof/>
          <w:color w:val="FF0000"/>
        </w:rPr>
        <w:drawing>
          <wp:inline distT="0" distB="0" distL="114300" distR="114300" wp14:anchorId="1665C6E9" wp14:editId="598C86A6">
            <wp:extent cx="342900" cy="295275"/>
            <wp:effectExtent l="0" t="0" r="7620" b="9525"/>
            <wp:docPr id="25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143"/>
                    <pic:cNvPicPr>
                      <a:picLocks noChangeAspect="1"/>
                    </pic:cNvPicPr>
                  </pic:nvPicPr>
                  <pic:blipFill>
                    <a:blip r:embed="rId219"/>
                    <a:stretch>
                      <a:fillRect/>
                    </a:stretch>
                  </pic:blipFill>
                  <pic:spPr>
                    <a:xfrm>
                      <a:off x="0" y="0"/>
                      <a:ext cx="342900" cy="295275"/>
                    </a:xfrm>
                    <a:prstGeom prst="rect">
                      <a:avLst/>
                    </a:prstGeom>
                    <a:noFill/>
                    <a:ln>
                      <a:noFill/>
                    </a:ln>
                  </pic:spPr>
                </pic:pic>
              </a:graphicData>
            </a:graphic>
          </wp:inline>
        </w:drawing>
      </w:r>
      <w:r>
        <w:rPr>
          <w:rFonts w:ascii="Arial" w:hAnsi="Arial" w:cs="Arial"/>
          <w:color w:val="FF0000"/>
          <w:szCs w:val="24"/>
        </w:rPr>
        <w:t>: Indicates welding, you can combine two intersecting closed areas into a closed area.</w:t>
      </w:r>
    </w:p>
    <w:p w14:paraId="00984611" w14:textId="77777777" w:rsidR="00474806" w:rsidRDefault="00000000">
      <w:pPr>
        <w:spacing w:before="156" w:line="360" w:lineRule="auto"/>
        <w:rPr>
          <w:rFonts w:ascii="Arial" w:hAnsi="Arial" w:cs="Arial"/>
          <w:color w:val="4472C4"/>
          <w:szCs w:val="24"/>
        </w:rPr>
      </w:pPr>
      <w:r>
        <w:rPr>
          <w:rFonts w:ascii="Arial" w:hAnsi="Arial" w:cs="Arial"/>
          <w:noProof/>
          <w:color w:val="4472C4"/>
        </w:rPr>
        <w:drawing>
          <wp:inline distT="0" distB="0" distL="114300" distR="114300" wp14:anchorId="7F167C5F" wp14:editId="1CAE4233">
            <wp:extent cx="342900" cy="295275"/>
            <wp:effectExtent l="0" t="0" r="7620" b="9525"/>
            <wp:docPr id="25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44"/>
                    <pic:cNvPicPr>
                      <a:picLocks noChangeAspect="1"/>
                    </pic:cNvPicPr>
                  </pic:nvPicPr>
                  <pic:blipFill>
                    <a:blip r:embed="rId220"/>
                    <a:stretch>
                      <a:fillRect/>
                    </a:stretch>
                  </pic:blipFill>
                  <pic:spPr>
                    <a:xfrm>
                      <a:off x="0" y="0"/>
                      <a:ext cx="342900" cy="295275"/>
                    </a:xfrm>
                    <a:prstGeom prst="rect">
                      <a:avLst/>
                    </a:prstGeom>
                    <a:noFill/>
                    <a:ln>
                      <a:noFill/>
                    </a:ln>
                  </pic:spPr>
                </pic:pic>
              </a:graphicData>
            </a:graphic>
          </wp:inline>
        </w:drawing>
      </w:r>
      <w:r>
        <w:rPr>
          <w:rFonts w:ascii="Arial" w:hAnsi="Arial" w:cs="Arial"/>
          <w:color w:val="4472C4"/>
          <w:szCs w:val="24"/>
        </w:rPr>
        <w:t>: Shear a close intersect area contained in another.</w:t>
      </w:r>
    </w:p>
    <w:p w14:paraId="6CC499DE" w14:textId="77777777" w:rsidR="00474806" w:rsidRDefault="00000000">
      <w:pPr>
        <w:spacing w:before="156" w:line="360" w:lineRule="auto"/>
        <w:rPr>
          <w:rFonts w:ascii="Arial" w:hAnsi="Arial" w:cs="Arial"/>
          <w:color w:val="FF0000"/>
          <w:szCs w:val="24"/>
        </w:rPr>
      </w:pPr>
      <w:r>
        <w:rPr>
          <w:rFonts w:ascii="Arial" w:hAnsi="Arial" w:cs="Arial"/>
          <w:noProof/>
          <w:color w:val="FF0000"/>
        </w:rPr>
        <w:drawing>
          <wp:inline distT="0" distB="0" distL="114300" distR="114300" wp14:anchorId="642E5167" wp14:editId="5FF5C311">
            <wp:extent cx="342900" cy="295275"/>
            <wp:effectExtent l="0" t="0" r="7620" b="9525"/>
            <wp:docPr id="25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44"/>
                    <pic:cNvPicPr>
                      <a:picLocks noChangeAspect="1"/>
                    </pic:cNvPicPr>
                  </pic:nvPicPr>
                  <pic:blipFill>
                    <a:blip r:embed="rId220"/>
                    <a:stretch>
                      <a:fillRect/>
                    </a:stretch>
                  </pic:blipFill>
                  <pic:spPr>
                    <a:xfrm>
                      <a:off x="0" y="0"/>
                      <a:ext cx="342900" cy="295275"/>
                    </a:xfrm>
                    <a:prstGeom prst="rect">
                      <a:avLst/>
                    </a:prstGeom>
                    <a:noFill/>
                    <a:ln>
                      <a:noFill/>
                    </a:ln>
                  </pic:spPr>
                </pic:pic>
              </a:graphicData>
            </a:graphic>
          </wp:inline>
        </w:drawing>
      </w:r>
      <w:r>
        <w:rPr>
          <w:rFonts w:ascii="Arial" w:hAnsi="Arial" w:cs="Arial"/>
          <w:color w:val="FF0000"/>
          <w:szCs w:val="24"/>
        </w:rPr>
        <w:t>: Indicates trim, you can trim an enclosed area from a drawing contained in another area.</w:t>
      </w:r>
    </w:p>
    <w:p w14:paraId="4D4FD37C" w14:textId="77777777" w:rsidR="00474806" w:rsidRDefault="00000000">
      <w:pPr>
        <w:spacing w:before="156" w:line="360" w:lineRule="auto"/>
        <w:rPr>
          <w:rFonts w:ascii="Arial" w:hAnsi="Arial" w:cs="Arial"/>
          <w:color w:val="4472C4"/>
          <w:szCs w:val="24"/>
        </w:rPr>
      </w:pPr>
      <w:r>
        <w:rPr>
          <w:rFonts w:ascii="Arial" w:hAnsi="Arial" w:cs="Arial"/>
          <w:noProof/>
          <w:color w:val="4472C4"/>
        </w:rPr>
        <w:drawing>
          <wp:inline distT="0" distB="0" distL="114300" distR="114300" wp14:anchorId="72495D88" wp14:editId="03961C00">
            <wp:extent cx="342900" cy="295275"/>
            <wp:effectExtent l="0" t="0" r="7620" b="9525"/>
            <wp:docPr id="25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145"/>
                    <pic:cNvPicPr>
                      <a:picLocks noChangeAspect="1"/>
                    </pic:cNvPicPr>
                  </pic:nvPicPr>
                  <pic:blipFill>
                    <a:blip r:embed="rId221"/>
                    <a:stretch>
                      <a:fillRect/>
                    </a:stretch>
                  </pic:blipFill>
                  <pic:spPr>
                    <a:xfrm>
                      <a:off x="0" y="0"/>
                      <a:ext cx="342900" cy="295275"/>
                    </a:xfrm>
                    <a:prstGeom prst="rect">
                      <a:avLst/>
                    </a:prstGeom>
                    <a:noFill/>
                    <a:ln>
                      <a:noFill/>
                    </a:ln>
                  </pic:spPr>
                </pic:pic>
              </a:graphicData>
            </a:graphic>
          </wp:inline>
        </w:drawing>
      </w:r>
      <w:r>
        <w:rPr>
          <w:rFonts w:ascii="Arial" w:hAnsi="Arial" w:cs="Arial"/>
          <w:color w:val="4472C4"/>
          <w:szCs w:val="24"/>
        </w:rPr>
        <w:t>: Pick up the intersect part of two close intersect areas.</w:t>
      </w:r>
    </w:p>
    <w:p w14:paraId="0A710867" w14:textId="77777777" w:rsidR="00474806" w:rsidRDefault="00000000">
      <w:pPr>
        <w:spacing w:before="156" w:line="360" w:lineRule="auto"/>
        <w:rPr>
          <w:rFonts w:ascii="Arial" w:hAnsi="Arial" w:cs="Arial"/>
          <w:color w:val="FF0000"/>
          <w:szCs w:val="24"/>
        </w:rPr>
      </w:pPr>
      <w:r>
        <w:rPr>
          <w:rFonts w:ascii="Arial" w:hAnsi="Arial" w:cs="Arial"/>
          <w:noProof/>
          <w:color w:val="FF0000"/>
        </w:rPr>
        <w:drawing>
          <wp:inline distT="0" distB="0" distL="114300" distR="114300" wp14:anchorId="30BCED90" wp14:editId="5AF284AD">
            <wp:extent cx="342900" cy="295275"/>
            <wp:effectExtent l="0" t="0" r="7620" b="9525"/>
            <wp:docPr id="25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45"/>
                    <pic:cNvPicPr>
                      <a:picLocks noChangeAspect="1"/>
                    </pic:cNvPicPr>
                  </pic:nvPicPr>
                  <pic:blipFill>
                    <a:blip r:embed="rId221"/>
                    <a:stretch>
                      <a:fillRect/>
                    </a:stretch>
                  </pic:blipFill>
                  <pic:spPr>
                    <a:xfrm>
                      <a:off x="0" y="0"/>
                      <a:ext cx="342900" cy="295275"/>
                    </a:xfrm>
                    <a:prstGeom prst="rect">
                      <a:avLst/>
                    </a:prstGeom>
                    <a:noFill/>
                    <a:ln>
                      <a:noFill/>
                    </a:ln>
                  </pic:spPr>
                </pic:pic>
              </a:graphicData>
            </a:graphic>
          </wp:inline>
        </w:drawing>
      </w:r>
      <w:r>
        <w:rPr>
          <w:rFonts w:ascii="Arial" w:hAnsi="Arial" w:cs="Arial"/>
          <w:color w:val="FF0000"/>
          <w:szCs w:val="24"/>
        </w:rPr>
        <w:t>:</w:t>
      </w:r>
      <w:r>
        <w:rPr>
          <w:rFonts w:ascii="Arial" w:hAnsi="Arial" w:cs="Arial" w:hint="eastAsia"/>
          <w:color w:val="FF0000"/>
          <w:szCs w:val="24"/>
        </w:rPr>
        <w:t>Indicates cross</w:t>
      </w:r>
      <w:r>
        <w:rPr>
          <w:rFonts w:ascii="Arial" w:hAnsi="Arial" w:cs="Arial" w:hint="eastAsia"/>
          <w:color w:val="FF0000"/>
          <w:szCs w:val="24"/>
        </w:rPr>
        <w:t>，</w:t>
      </w:r>
      <w:r>
        <w:rPr>
          <w:rFonts w:ascii="Arial" w:hAnsi="Arial" w:cs="Arial" w:hint="eastAsia"/>
          <w:color w:val="FF0000"/>
          <w:szCs w:val="24"/>
        </w:rPr>
        <w:t>You can combine two intersecting closed areas into a closed area, and only the intersecting parts are retained.</w:t>
      </w:r>
    </w:p>
    <w:p w14:paraId="2D5C0E6B" w14:textId="77777777" w:rsidR="00474806" w:rsidRDefault="00474806">
      <w:pPr>
        <w:spacing w:before="156" w:line="360" w:lineRule="auto"/>
        <w:rPr>
          <w:rFonts w:ascii="Arial" w:hAnsi="Arial" w:cs="Arial"/>
          <w:color w:val="FF0000"/>
          <w:szCs w:val="24"/>
        </w:rPr>
      </w:pPr>
    </w:p>
    <w:p w14:paraId="3FA1DEC9" w14:textId="77777777" w:rsidR="00474806" w:rsidRDefault="00474806">
      <w:pPr>
        <w:spacing w:before="156" w:line="360" w:lineRule="auto"/>
        <w:rPr>
          <w:rFonts w:ascii="Arial" w:hAnsi="Arial" w:cs="Arial"/>
          <w:color w:val="FF0000"/>
          <w:szCs w:val="24"/>
        </w:rPr>
      </w:pPr>
    </w:p>
    <w:p w14:paraId="3FEC9C89" w14:textId="77777777" w:rsidR="00474806" w:rsidRDefault="00474806">
      <w:pPr>
        <w:spacing w:before="156" w:line="360" w:lineRule="auto"/>
        <w:rPr>
          <w:rFonts w:ascii="Arial" w:hAnsi="Arial" w:cs="Arial"/>
          <w:color w:val="FF0000"/>
          <w:szCs w:val="24"/>
        </w:rPr>
      </w:pPr>
    </w:p>
    <w:p w14:paraId="733E139A" w14:textId="77777777" w:rsidR="00474806" w:rsidRDefault="00000000">
      <w:pPr>
        <w:pStyle w:val="Heading2"/>
        <w:numPr>
          <w:ilvl w:val="0"/>
          <w:numId w:val="0"/>
        </w:numPr>
        <w:ind w:left="575" w:hanging="575"/>
        <w:rPr>
          <w:rFonts w:eastAsia="SimSun" w:cs="Arial"/>
          <w:szCs w:val="24"/>
        </w:rPr>
      </w:pPr>
      <w:bookmarkStart w:id="302" w:name="_Toc12716"/>
      <w:bookmarkStart w:id="303" w:name="_Toc13077"/>
      <w:bookmarkStart w:id="304" w:name="_Toc64634113"/>
      <w:r>
        <w:rPr>
          <w:rFonts w:eastAsia="SimSun" w:cs="Arial"/>
        </w:rPr>
        <w:lastRenderedPageBreak/>
        <w:t>5.4.</w:t>
      </w:r>
      <w:r>
        <w:rPr>
          <w:rFonts w:eastAsia="SimSun" w:cs="Arial"/>
          <w:color w:val="4472C4"/>
        </w:rPr>
        <w:t xml:space="preserve"> </w:t>
      </w:r>
      <w:bookmarkStart w:id="305" w:name="_Toc416973465"/>
      <w:bookmarkEnd w:id="302"/>
      <w:bookmarkEnd w:id="303"/>
      <w:r>
        <w:rPr>
          <w:rFonts w:eastAsia="SimSun" w:cs="Arial"/>
          <w:color w:val="4472C4"/>
        </w:rPr>
        <w:t>Trim</w:t>
      </w:r>
      <w:bookmarkEnd w:id="305"/>
      <w:r>
        <w:rPr>
          <w:rFonts w:eastAsia="SimSun" w:cs="Arial"/>
        </w:rPr>
        <w:t xml:space="preserve"> </w:t>
      </w:r>
      <w:r>
        <w:rPr>
          <w:rFonts w:eastAsia="SimSun" w:cs="Arial"/>
          <w:color w:val="FF0000"/>
        </w:rPr>
        <w:t>prune</w:t>
      </w:r>
      <w:bookmarkEnd w:id="304"/>
    </w:p>
    <w:p w14:paraId="2F82E100" w14:textId="77777777" w:rsidR="00474806" w:rsidRDefault="00000000">
      <w:pPr>
        <w:spacing w:before="156" w:line="360" w:lineRule="auto"/>
        <w:rPr>
          <w:rFonts w:ascii="Arial" w:hAnsi="Arial" w:cs="Arial"/>
          <w:color w:val="4472C4"/>
          <w:szCs w:val="24"/>
        </w:rPr>
      </w:pPr>
      <w:r>
        <w:rPr>
          <w:rFonts w:ascii="Arial" w:hAnsi="Arial" w:cs="Arial"/>
          <w:color w:val="4472C4"/>
          <w:szCs w:val="24"/>
        </w:rPr>
        <w:t>Trim is used for shearing curve in graph. After users select it and when the mouse is moved to the curve to be sheared, the mouse will be of a scissor shape and the the curve to be sheared will become light blue</w:t>
      </w:r>
      <w:r>
        <w:rPr>
          <w:rFonts w:ascii="Arial" w:hAnsi="Arial" w:cs="Arial" w:hint="eastAsia"/>
          <w:color w:val="4472C4"/>
          <w:szCs w:val="24"/>
        </w:rPr>
        <w:t>,</w:t>
      </w:r>
      <w:r>
        <w:rPr>
          <w:rFonts w:ascii="Arial" w:hAnsi="Arial" w:cs="Arial"/>
          <w:color w:val="4472C4"/>
          <w:szCs w:val="24"/>
        </w:rPr>
        <w:t xml:space="preserve"> as shown in Fig. 5-11. </w:t>
      </w:r>
      <w:r>
        <w:rPr>
          <w:rFonts w:ascii="Arial" w:hAnsi="Arial" w:cs="Arial" w:hint="eastAsia"/>
          <w:color w:val="4472C4"/>
          <w:szCs w:val="24"/>
        </w:rPr>
        <w:t>By</w:t>
      </w:r>
      <w:r>
        <w:rPr>
          <w:rFonts w:ascii="Arial" w:hAnsi="Arial" w:cs="Arial"/>
          <w:color w:val="4472C4"/>
          <w:szCs w:val="24"/>
        </w:rPr>
        <w:t xml:space="preserve"> clicking the left mouse button at this time, the curve will be sheared.</w:t>
      </w:r>
    </w:p>
    <w:p w14:paraId="4AFE7FC3" w14:textId="77777777" w:rsidR="00474806" w:rsidRDefault="00000000">
      <w:pPr>
        <w:spacing w:before="156" w:line="360" w:lineRule="auto"/>
        <w:rPr>
          <w:rFonts w:ascii="Arial" w:hAnsi="Arial" w:cs="Arial"/>
          <w:color w:val="FF0000"/>
          <w:szCs w:val="24"/>
        </w:rPr>
      </w:pPr>
      <w:r>
        <w:rPr>
          <w:rFonts w:ascii="Arial" w:hAnsi="Arial" w:cs="Arial"/>
          <w:color w:val="FF0000"/>
          <w:szCs w:val="24"/>
        </w:rPr>
        <w:t>The trimming operation is used to trim the curve in the graph. After the user clicks the trimming command, when the mouse moves to the curve that can be trimmed, the mouse will be scissor shaped, and the curve that can be trimmed will be sky blue, as shown in Figure 5-11. At this time, if you click the left mouse button, the line can be trimmed.</w:t>
      </w:r>
    </w:p>
    <w:p w14:paraId="20782F9D" w14:textId="77777777" w:rsidR="00474806" w:rsidRDefault="00000000">
      <w:pPr>
        <w:spacing w:before="156" w:line="360" w:lineRule="auto"/>
        <w:ind w:firstLineChars="200" w:firstLine="480"/>
        <w:jc w:val="center"/>
        <w:rPr>
          <w:rFonts w:ascii="Arial" w:hAnsi="Arial" w:cs="Arial"/>
        </w:rPr>
      </w:pPr>
      <w:r>
        <w:rPr>
          <w:rFonts w:ascii="Arial" w:hAnsi="Arial" w:cs="Arial"/>
          <w:noProof/>
        </w:rPr>
        <w:drawing>
          <wp:inline distT="0" distB="0" distL="114300" distR="114300" wp14:anchorId="24D8D91C" wp14:editId="2E0DCF1B">
            <wp:extent cx="2644775" cy="2032635"/>
            <wp:effectExtent l="0" t="0" r="6985" b="9525"/>
            <wp:docPr id="25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146"/>
                    <pic:cNvPicPr>
                      <a:picLocks noChangeAspect="1"/>
                    </pic:cNvPicPr>
                  </pic:nvPicPr>
                  <pic:blipFill>
                    <a:blip r:embed="rId222"/>
                    <a:stretch>
                      <a:fillRect/>
                    </a:stretch>
                  </pic:blipFill>
                  <pic:spPr>
                    <a:xfrm>
                      <a:off x="0" y="0"/>
                      <a:ext cx="2644775" cy="2032635"/>
                    </a:xfrm>
                    <a:prstGeom prst="rect">
                      <a:avLst/>
                    </a:prstGeom>
                    <a:noFill/>
                    <a:ln>
                      <a:noFill/>
                    </a:ln>
                  </pic:spPr>
                </pic:pic>
              </a:graphicData>
            </a:graphic>
          </wp:inline>
        </w:drawing>
      </w:r>
    </w:p>
    <w:p w14:paraId="3DC7505C"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16"/>
        </w:rPr>
        <w:t xml:space="preserve">Fig. 5-11 Example </w:t>
      </w:r>
      <w:r>
        <w:rPr>
          <w:rFonts w:ascii="Arial" w:hAnsi="Arial" w:cs="Arial"/>
          <w:color w:val="7F7F7F"/>
          <w:sz w:val="21"/>
          <w:szCs w:val="16"/>
        </w:rPr>
        <w:t>of</w:t>
      </w:r>
      <w:r>
        <w:rPr>
          <w:rFonts w:ascii="Arial" w:hAnsi="Arial" w:cs="Arial"/>
          <w:sz w:val="21"/>
          <w:szCs w:val="16"/>
        </w:rPr>
        <w:t xml:space="preserve"> </w:t>
      </w:r>
      <w:r>
        <w:rPr>
          <w:rFonts w:ascii="Arial" w:hAnsi="Arial" w:cs="Arial" w:hint="eastAsia"/>
          <w:sz w:val="21"/>
          <w:szCs w:val="16"/>
        </w:rPr>
        <w:t xml:space="preserve">Trim </w:t>
      </w:r>
      <w:r>
        <w:rPr>
          <w:rFonts w:ascii="Arial" w:hAnsi="Arial" w:cs="Arial"/>
          <w:sz w:val="21"/>
          <w:szCs w:val="16"/>
        </w:rPr>
        <w:t>Operation</w:t>
      </w:r>
    </w:p>
    <w:p w14:paraId="2262A759" w14:textId="77777777" w:rsidR="00474806" w:rsidRDefault="00000000">
      <w:pPr>
        <w:pStyle w:val="Heading2"/>
        <w:numPr>
          <w:ilvl w:val="0"/>
          <w:numId w:val="0"/>
        </w:numPr>
        <w:ind w:left="575" w:hanging="575"/>
        <w:rPr>
          <w:rFonts w:eastAsia="SimSun" w:cs="Arial"/>
        </w:rPr>
      </w:pPr>
      <w:bookmarkStart w:id="306" w:name="_Toc10261"/>
      <w:bookmarkStart w:id="307" w:name="_Toc26437"/>
      <w:bookmarkStart w:id="308" w:name="_Toc64634114"/>
      <w:r>
        <w:rPr>
          <w:rFonts w:eastAsia="SimSun" w:cs="Arial"/>
        </w:rPr>
        <w:t>5.5.</w:t>
      </w:r>
      <w:r>
        <w:rPr>
          <w:rFonts w:eastAsia="SimSun" w:cs="Arial"/>
          <w:color w:val="4472C4"/>
        </w:rPr>
        <w:t xml:space="preserve"> </w:t>
      </w:r>
      <w:bookmarkStart w:id="309" w:name="_Toc416973466"/>
      <w:bookmarkEnd w:id="306"/>
      <w:bookmarkEnd w:id="307"/>
      <w:r>
        <w:rPr>
          <w:rFonts w:eastAsia="SimSun" w:cs="Arial"/>
          <w:color w:val="4472C4"/>
        </w:rPr>
        <w:t>Break</w:t>
      </w:r>
      <w:r>
        <w:rPr>
          <w:rFonts w:eastAsia="SimSun" w:cs="Arial"/>
          <w:color w:val="4472C4"/>
          <w:szCs w:val="32"/>
        </w:rPr>
        <w:t xml:space="preserve"> Cross Point</w:t>
      </w:r>
      <w:bookmarkEnd w:id="309"/>
      <w:r>
        <w:rPr>
          <w:rFonts w:eastAsia="SimSun" w:cs="Arial"/>
          <w:szCs w:val="32"/>
        </w:rPr>
        <w:t xml:space="preserve"> </w:t>
      </w:r>
      <w:r>
        <w:rPr>
          <w:rFonts w:eastAsia="SimSun" w:cs="Arial"/>
          <w:color w:val="FF0000"/>
          <w:szCs w:val="32"/>
        </w:rPr>
        <w:t>Remove intersections</w:t>
      </w:r>
      <w:bookmarkEnd w:id="308"/>
    </w:p>
    <w:p w14:paraId="3DBAD793" w14:textId="77777777" w:rsidR="00474806" w:rsidRDefault="00000000">
      <w:pPr>
        <w:spacing w:before="156" w:line="360" w:lineRule="auto"/>
        <w:ind w:firstLineChars="200" w:firstLine="480"/>
        <w:rPr>
          <w:rFonts w:ascii="Arial" w:hAnsi="Arial" w:cs="Arial"/>
          <w:szCs w:val="24"/>
        </w:rPr>
      </w:pPr>
      <w:r>
        <w:rPr>
          <w:rFonts w:ascii="Arial" w:hAnsi="Arial" w:cs="Arial"/>
          <w:szCs w:val="24"/>
        </w:rPr>
        <w:t>When users click “Break Cross Point”, the following dialog box as shown in Fig. 5-14 will pop-up:</w:t>
      </w:r>
    </w:p>
    <w:p w14:paraId="43ECFEDD" w14:textId="77777777" w:rsidR="00474806" w:rsidRDefault="00000000">
      <w:pPr>
        <w:spacing w:before="156" w:line="360" w:lineRule="auto"/>
        <w:ind w:firstLineChars="200" w:firstLine="480"/>
        <w:jc w:val="center"/>
        <w:rPr>
          <w:rFonts w:ascii="Arial" w:hAnsi="Arial" w:cs="Arial"/>
          <w:szCs w:val="24"/>
        </w:rPr>
      </w:pPr>
      <w:r>
        <w:rPr>
          <w:noProof/>
        </w:rPr>
        <w:drawing>
          <wp:inline distT="0" distB="0" distL="114300" distR="114300" wp14:anchorId="62CF00AB" wp14:editId="3A59935D">
            <wp:extent cx="2926080" cy="1394460"/>
            <wp:effectExtent l="0" t="0" r="0" b="7620"/>
            <wp:docPr id="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
                    <pic:cNvPicPr>
                      <a:picLocks noChangeAspect="1"/>
                    </pic:cNvPicPr>
                  </pic:nvPicPr>
                  <pic:blipFill>
                    <a:blip r:embed="rId223"/>
                    <a:stretch>
                      <a:fillRect/>
                    </a:stretch>
                  </pic:blipFill>
                  <pic:spPr>
                    <a:xfrm>
                      <a:off x="0" y="0"/>
                      <a:ext cx="2926080" cy="1394460"/>
                    </a:xfrm>
                    <a:prstGeom prst="rect">
                      <a:avLst/>
                    </a:prstGeom>
                    <a:noFill/>
                    <a:ln>
                      <a:noFill/>
                    </a:ln>
                  </pic:spPr>
                </pic:pic>
              </a:graphicData>
            </a:graphic>
          </wp:inline>
        </w:drawing>
      </w:r>
    </w:p>
    <w:p w14:paraId="75FA43AA" w14:textId="77777777" w:rsidR="00474806" w:rsidRDefault="00000000">
      <w:pPr>
        <w:spacing w:before="156" w:line="360" w:lineRule="auto"/>
        <w:ind w:firstLineChars="200" w:firstLine="420"/>
        <w:jc w:val="center"/>
        <w:outlineLvl w:val="0"/>
        <w:rPr>
          <w:rFonts w:cs="Arial"/>
          <w:color w:val="FF0000"/>
          <w:szCs w:val="32"/>
        </w:rPr>
      </w:pPr>
      <w:r>
        <w:rPr>
          <w:rFonts w:ascii="Arial" w:hAnsi="Arial" w:cs="Arial"/>
          <w:sz w:val="21"/>
          <w:szCs w:val="18"/>
        </w:rPr>
        <w:t xml:space="preserve">Fig. 5-12 Dialog Box of </w:t>
      </w:r>
      <w:r>
        <w:rPr>
          <w:rFonts w:ascii="Arial" w:hAnsi="Arial" w:cs="Arial"/>
          <w:color w:val="4472C4"/>
          <w:sz w:val="21"/>
          <w:szCs w:val="18"/>
        </w:rPr>
        <w:t>Breaking of Cross Point</w:t>
      </w:r>
      <w:r>
        <w:rPr>
          <w:rFonts w:ascii="Arial" w:hAnsi="Arial" w:cs="Arial"/>
          <w:sz w:val="21"/>
          <w:szCs w:val="18"/>
        </w:rPr>
        <w:t xml:space="preserve"> </w:t>
      </w:r>
      <w:r>
        <w:rPr>
          <w:rFonts w:cs="Arial"/>
          <w:color w:val="FF0000"/>
          <w:szCs w:val="32"/>
        </w:rPr>
        <w:t>Remove intersections</w:t>
      </w:r>
    </w:p>
    <w:p w14:paraId="1D02D9BB" w14:textId="77777777" w:rsidR="00474806" w:rsidRDefault="00474806">
      <w:pPr>
        <w:spacing w:before="156" w:line="360" w:lineRule="auto"/>
        <w:ind w:firstLineChars="200" w:firstLine="480"/>
        <w:jc w:val="center"/>
        <w:rPr>
          <w:rFonts w:ascii="Arial" w:hAnsi="Arial" w:cs="Arial"/>
          <w:szCs w:val="21"/>
        </w:rPr>
      </w:pPr>
    </w:p>
    <w:p w14:paraId="11678FE9" w14:textId="77777777" w:rsidR="00474806" w:rsidRDefault="00000000">
      <w:pPr>
        <w:spacing w:before="156" w:line="360" w:lineRule="auto"/>
        <w:rPr>
          <w:rFonts w:ascii="Arial" w:hAnsi="Arial" w:cs="Arial"/>
          <w:szCs w:val="24"/>
        </w:rPr>
      </w:pPr>
      <w:bookmarkStart w:id="310" w:name="_Toc21112"/>
      <w:bookmarkStart w:id="311" w:name="_Toc11905"/>
      <w:r>
        <w:rPr>
          <w:rFonts w:ascii="Arial" w:hAnsi="Arial" w:cs="Arial"/>
          <w:b/>
          <w:bCs/>
          <w:color w:val="4472C4"/>
          <w:szCs w:val="24"/>
        </w:rPr>
        <w:lastRenderedPageBreak/>
        <w:t xml:space="preserve">Length of </w:t>
      </w:r>
      <w:r>
        <w:rPr>
          <w:rFonts w:ascii="Arial" w:hAnsi="Arial" w:cs="Arial" w:hint="eastAsia"/>
          <w:b/>
          <w:bCs/>
          <w:color w:val="4472C4"/>
          <w:szCs w:val="24"/>
        </w:rPr>
        <w:t>C</w:t>
      </w:r>
      <w:r>
        <w:rPr>
          <w:rFonts w:ascii="Arial" w:hAnsi="Arial" w:cs="Arial"/>
          <w:b/>
          <w:bCs/>
          <w:color w:val="4472C4"/>
          <w:szCs w:val="24"/>
        </w:rPr>
        <w:t xml:space="preserve">ross </w:t>
      </w:r>
      <w:r>
        <w:rPr>
          <w:rFonts w:ascii="Arial" w:hAnsi="Arial" w:cs="Arial" w:hint="eastAsia"/>
          <w:b/>
          <w:bCs/>
          <w:color w:val="4472C4"/>
          <w:szCs w:val="24"/>
        </w:rPr>
        <w:t>P</w:t>
      </w:r>
      <w:r>
        <w:rPr>
          <w:rFonts w:ascii="Arial" w:hAnsi="Arial" w:cs="Arial"/>
          <w:b/>
          <w:bCs/>
          <w:color w:val="4472C4"/>
          <w:szCs w:val="24"/>
        </w:rPr>
        <w:t>oint</w:t>
      </w:r>
      <w:r>
        <w:rPr>
          <w:rFonts w:ascii="Arial" w:hAnsi="Arial" w:cs="Arial"/>
          <w:color w:val="4472C4"/>
          <w:szCs w:val="24"/>
        </w:rPr>
        <w:t xml:space="preserve"> </w:t>
      </w:r>
      <w:r>
        <w:rPr>
          <w:rFonts w:ascii="Arial" w:hAnsi="Arial" w:cs="Arial" w:hint="eastAsia"/>
          <w:b/>
          <w:bCs/>
          <w:color w:val="FF0000"/>
          <w:szCs w:val="24"/>
        </w:rPr>
        <w:t>C</w:t>
      </w:r>
      <w:r>
        <w:rPr>
          <w:rFonts w:ascii="Arial" w:hAnsi="Arial" w:cs="Arial"/>
          <w:b/>
          <w:bCs/>
          <w:color w:val="FF0000"/>
          <w:szCs w:val="24"/>
        </w:rPr>
        <w:t xml:space="preserve">ut length: </w:t>
      </w:r>
      <w:r>
        <w:rPr>
          <w:rFonts w:ascii="Arial" w:hAnsi="Arial" w:cs="Arial" w:hint="eastAsia"/>
          <w:szCs w:val="24"/>
        </w:rPr>
        <w:t>It m</w:t>
      </w:r>
      <w:r>
        <w:rPr>
          <w:rFonts w:ascii="Arial" w:hAnsi="Arial" w:cs="Arial"/>
          <w:szCs w:val="24"/>
        </w:rPr>
        <w:t>eans the length of the Crossover line part that we designed, as shown in Fig. 5-12. Take the following Fig. 5-13 for example:</w:t>
      </w:r>
    </w:p>
    <w:p w14:paraId="4D08A13B" w14:textId="77777777" w:rsidR="00474806" w:rsidRDefault="00000000">
      <w:pPr>
        <w:spacing w:before="156"/>
        <w:jc w:val="center"/>
        <w:rPr>
          <w:rFonts w:ascii="Arial" w:hAnsi="Arial"/>
        </w:rPr>
      </w:pPr>
      <w:r>
        <w:rPr>
          <w:rFonts w:ascii="Arial" w:hAnsi="Arial"/>
          <w:noProof/>
        </w:rPr>
        <w:drawing>
          <wp:inline distT="0" distB="0" distL="114300" distR="114300" wp14:anchorId="19771833" wp14:editId="08E825F6">
            <wp:extent cx="3916045" cy="1542415"/>
            <wp:effectExtent l="0" t="0" r="635" b="12065"/>
            <wp:docPr id="261"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17"/>
                    <pic:cNvPicPr>
                      <a:picLocks noChangeAspect="1"/>
                    </pic:cNvPicPr>
                  </pic:nvPicPr>
                  <pic:blipFill>
                    <a:blip r:embed="rId224"/>
                    <a:stretch>
                      <a:fillRect/>
                    </a:stretch>
                  </pic:blipFill>
                  <pic:spPr>
                    <a:xfrm>
                      <a:off x="0" y="0"/>
                      <a:ext cx="3916045" cy="1542415"/>
                    </a:xfrm>
                    <a:prstGeom prst="rect">
                      <a:avLst/>
                    </a:prstGeom>
                    <a:noFill/>
                    <a:ln>
                      <a:noFill/>
                    </a:ln>
                  </pic:spPr>
                </pic:pic>
              </a:graphicData>
            </a:graphic>
          </wp:inline>
        </w:drawing>
      </w:r>
    </w:p>
    <w:p w14:paraId="5F1E2820" w14:textId="77777777" w:rsidR="00474806" w:rsidRDefault="00000000">
      <w:pPr>
        <w:spacing w:before="156" w:line="240" w:lineRule="auto"/>
        <w:ind w:left="1260"/>
        <w:rPr>
          <w:rFonts w:ascii="Arial" w:hAnsi="Arial"/>
          <w:color w:val="4472C4"/>
          <w:sz w:val="18"/>
          <w:szCs w:val="18"/>
        </w:rPr>
      </w:pPr>
      <w:r>
        <w:rPr>
          <w:rFonts w:ascii="Arial" w:hAnsi="Arial" w:cs="Arial" w:hint="eastAsia"/>
          <w:color w:val="4472C4"/>
          <w:sz w:val="18"/>
          <w:szCs w:val="18"/>
        </w:rPr>
        <w:t>（</w:t>
      </w:r>
      <w:r>
        <w:rPr>
          <w:rFonts w:ascii="Arial" w:hAnsi="Arial" w:cs="Arial" w:hint="eastAsia"/>
          <w:color w:val="4472C4"/>
          <w:sz w:val="18"/>
          <w:szCs w:val="18"/>
        </w:rPr>
        <w:t>a</w:t>
      </w:r>
      <w:r>
        <w:rPr>
          <w:rFonts w:ascii="Arial" w:hAnsi="Arial" w:cs="Arial" w:hint="eastAsia"/>
          <w:color w:val="4472C4"/>
          <w:sz w:val="18"/>
          <w:szCs w:val="18"/>
        </w:rPr>
        <w:t>）</w:t>
      </w:r>
      <w:r>
        <w:rPr>
          <w:rFonts w:ascii="Arial" w:hAnsi="Arial" w:cs="Arial"/>
          <w:color w:val="4472C4"/>
          <w:sz w:val="18"/>
          <w:szCs w:val="18"/>
        </w:rPr>
        <w:t>Before Breaking Cross Point         (b)After Breaking Cross Point</w:t>
      </w:r>
    </w:p>
    <w:p w14:paraId="22F64FB5" w14:textId="77777777" w:rsidR="00474806" w:rsidRDefault="00000000">
      <w:pPr>
        <w:spacing w:before="156" w:line="240" w:lineRule="auto"/>
        <w:ind w:left="1260"/>
        <w:rPr>
          <w:rFonts w:ascii="Arial" w:hAnsi="Arial"/>
          <w:color w:val="FF0000"/>
          <w:sz w:val="18"/>
          <w:szCs w:val="18"/>
        </w:rPr>
      </w:pPr>
      <w:r>
        <w:rPr>
          <w:rFonts w:ascii="Arial" w:hAnsi="Arial" w:cs="Arial" w:hint="eastAsia"/>
          <w:color w:val="FF0000"/>
          <w:sz w:val="18"/>
          <w:szCs w:val="18"/>
        </w:rPr>
        <w:t>（</w:t>
      </w:r>
      <w:r>
        <w:rPr>
          <w:rFonts w:ascii="Arial" w:hAnsi="Arial" w:cs="Arial" w:hint="eastAsia"/>
          <w:color w:val="FF0000"/>
          <w:sz w:val="18"/>
          <w:szCs w:val="18"/>
        </w:rPr>
        <w:t>a</w:t>
      </w:r>
      <w:r>
        <w:rPr>
          <w:rFonts w:ascii="Arial" w:hAnsi="Arial" w:cs="Arial" w:hint="eastAsia"/>
          <w:color w:val="FF0000"/>
          <w:sz w:val="18"/>
          <w:szCs w:val="18"/>
        </w:rPr>
        <w:t>）</w:t>
      </w:r>
      <w:r>
        <w:rPr>
          <w:rFonts w:ascii="Arial" w:hAnsi="Arial"/>
          <w:color w:val="FF0000"/>
          <w:sz w:val="18"/>
          <w:szCs w:val="18"/>
        </w:rPr>
        <w:t xml:space="preserve">Before removing the intersection     </w:t>
      </w:r>
      <w:r>
        <w:rPr>
          <w:rFonts w:ascii="Arial" w:hAnsi="Arial" w:cs="Arial"/>
          <w:color w:val="FF0000"/>
          <w:sz w:val="18"/>
          <w:szCs w:val="18"/>
        </w:rPr>
        <w:t>(b)</w:t>
      </w:r>
      <w:r>
        <w:rPr>
          <w:rFonts w:ascii="Arial" w:hAnsi="Arial"/>
          <w:color w:val="FF0000"/>
          <w:sz w:val="18"/>
          <w:szCs w:val="18"/>
        </w:rPr>
        <w:t>After removal of intersections</w:t>
      </w:r>
    </w:p>
    <w:p w14:paraId="5E5CA4CD" w14:textId="77777777" w:rsidR="00474806" w:rsidRDefault="00000000">
      <w:pPr>
        <w:spacing w:before="156" w:line="360" w:lineRule="auto"/>
        <w:jc w:val="center"/>
        <w:outlineLvl w:val="0"/>
        <w:rPr>
          <w:rFonts w:ascii="Arial" w:hAnsi="Arial" w:cs="Arial"/>
          <w:sz w:val="21"/>
          <w:szCs w:val="18"/>
        </w:rPr>
      </w:pPr>
      <w:bookmarkStart w:id="312" w:name="_Toc13556"/>
      <w:bookmarkStart w:id="313" w:name="_Toc10476"/>
      <w:bookmarkStart w:id="314" w:name="_Toc31015"/>
      <w:r>
        <w:rPr>
          <w:rFonts w:ascii="Arial" w:hAnsi="Arial" w:cs="Arial"/>
          <w:sz w:val="21"/>
          <w:szCs w:val="18"/>
        </w:rPr>
        <w:t xml:space="preserve">Fig. 5-13 Example </w:t>
      </w:r>
      <w:r>
        <w:rPr>
          <w:rFonts w:ascii="Arial" w:hAnsi="Arial" w:cs="Arial"/>
          <w:color w:val="4472C4"/>
          <w:sz w:val="21"/>
          <w:szCs w:val="18"/>
        </w:rPr>
        <w:t xml:space="preserve">of Breaking Cross Point </w:t>
      </w:r>
      <w:r>
        <w:rPr>
          <w:rFonts w:ascii="Arial" w:hAnsi="Arial" w:cs="Arial" w:hint="eastAsia"/>
          <w:color w:val="FF0000"/>
          <w:szCs w:val="24"/>
        </w:rPr>
        <w:t>C</w:t>
      </w:r>
      <w:r>
        <w:rPr>
          <w:rFonts w:ascii="Arial" w:hAnsi="Arial" w:cs="Arial"/>
          <w:color w:val="FF0000"/>
          <w:szCs w:val="24"/>
        </w:rPr>
        <w:t>ut length</w:t>
      </w:r>
    </w:p>
    <w:p w14:paraId="232B2258" w14:textId="77777777" w:rsidR="00474806" w:rsidRDefault="00000000">
      <w:pPr>
        <w:pStyle w:val="Heading2"/>
        <w:numPr>
          <w:ilvl w:val="1"/>
          <w:numId w:val="0"/>
        </w:numPr>
        <w:tabs>
          <w:tab w:val="left" w:pos="709"/>
        </w:tabs>
        <w:rPr>
          <w:rFonts w:eastAsia="SimSun"/>
        </w:rPr>
      </w:pPr>
      <w:bookmarkStart w:id="315" w:name="_Toc64634115"/>
      <w:r>
        <w:rPr>
          <w:rFonts w:eastAsia="SimSun"/>
        </w:rPr>
        <w:t>5.6.</w:t>
      </w:r>
      <w:r>
        <w:rPr>
          <w:rFonts w:eastAsia="SimSun" w:hint="eastAsia"/>
        </w:rPr>
        <w:t xml:space="preserve"> </w:t>
      </w:r>
      <w:bookmarkStart w:id="316" w:name="_Toc416973467"/>
      <w:bookmarkEnd w:id="312"/>
      <w:bookmarkEnd w:id="313"/>
      <w:r>
        <w:rPr>
          <w:rFonts w:eastAsia="SimSun" w:cs="Arial"/>
        </w:rPr>
        <w:t>Auto</w:t>
      </w:r>
      <w:r>
        <w:rPr>
          <w:rFonts w:eastAsia="SimSun" w:cs="Arial"/>
          <w:szCs w:val="32"/>
        </w:rPr>
        <w:t>-Connect</w:t>
      </w:r>
      <w:bookmarkEnd w:id="314"/>
      <w:bookmarkEnd w:id="315"/>
      <w:bookmarkEnd w:id="316"/>
    </w:p>
    <w:p w14:paraId="48D14397" w14:textId="77777777" w:rsidR="00474806" w:rsidRDefault="00000000">
      <w:pPr>
        <w:autoSpaceDN w:val="0"/>
        <w:spacing w:before="156" w:line="360" w:lineRule="auto"/>
        <w:rPr>
          <w:rFonts w:ascii="Arial" w:hAnsi="Arial" w:cs="Arial"/>
        </w:rPr>
      </w:pPr>
      <w:r>
        <w:rPr>
          <w:rFonts w:ascii="Arial" w:hAnsi="Arial" w:cs="Arial"/>
        </w:rPr>
        <w:t>When selected, a dialog box will appear as shown</w:t>
      </w:r>
      <w:r>
        <w:rPr>
          <w:rFonts w:ascii="Arial" w:hAnsi="Arial" w:cs="Arial" w:hint="eastAsia"/>
        </w:rPr>
        <w:t xml:space="preserve"> in</w:t>
      </w:r>
      <w:r>
        <w:rPr>
          <w:rFonts w:ascii="Arial" w:hAnsi="Arial" w:cs="Arial"/>
        </w:rPr>
        <w:t xml:space="preserve"> Fig. 5-1</w:t>
      </w:r>
      <w:r>
        <w:rPr>
          <w:rFonts w:ascii="Arial" w:hAnsi="Arial" w:cs="Arial" w:hint="eastAsia"/>
        </w:rPr>
        <w:t>4</w:t>
      </w:r>
      <w:r>
        <w:rPr>
          <w:rFonts w:ascii="Arial" w:hAnsi="Arial" w:cs="Arial"/>
        </w:rPr>
        <w:t>.</w:t>
      </w:r>
    </w:p>
    <w:p w14:paraId="1F1AC57C" w14:textId="77777777" w:rsidR="00474806" w:rsidRDefault="00000000">
      <w:pPr>
        <w:autoSpaceDN w:val="0"/>
        <w:spacing w:before="156" w:line="360" w:lineRule="auto"/>
        <w:rPr>
          <w:rFonts w:ascii="Arial" w:hAnsi="Arial" w:cs="Arial"/>
        </w:rPr>
      </w:pPr>
      <w:r>
        <w:rPr>
          <w:rFonts w:ascii="Arial" w:hAnsi="Arial" w:cs="Arial"/>
          <w:b/>
          <w:color w:val="4472C4"/>
        </w:rPr>
        <w:t>Auto-Connect Error</w:t>
      </w:r>
      <w:r>
        <w:rPr>
          <w:rFonts w:ascii="Arial" w:hAnsi="Arial" w:cs="Arial"/>
          <w:b/>
        </w:rPr>
        <w:t xml:space="preserve"> </w:t>
      </w:r>
      <w:r>
        <w:rPr>
          <w:rFonts w:ascii="Arial" w:hAnsi="Arial" w:cs="Arial"/>
          <w:b/>
          <w:color w:val="FF0000"/>
        </w:rPr>
        <w:t xml:space="preserve">Automatic connection pitch: </w:t>
      </w:r>
      <w:r>
        <w:rPr>
          <w:rFonts w:ascii="Arial" w:hAnsi="Arial" w:cs="Arial"/>
        </w:rPr>
        <w:t>If the distance between two curves’ starting and ending points is less than the parameter set, the two curves will be jointed into one.</w:t>
      </w:r>
    </w:p>
    <w:p w14:paraId="6116E06A" w14:textId="77777777" w:rsidR="00474806" w:rsidRDefault="00000000">
      <w:pPr>
        <w:spacing w:before="156"/>
        <w:jc w:val="center"/>
        <w:rPr>
          <w:rFonts w:ascii="Arial" w:hAnsi="Arial"/>
        </w:rPr>
      </w:pPr>
      <w:r>
        <w:rPr>
          <w:noProof/>
        </w:rPr>
        <w:drawing>
          <wp:inline distT="0" distB="0" distL="114300" distR="114300" wp14:anchorId="4D050224" wp14:editId="54300C9F">
            <wp:extent cx="2552700" cy="1744980"/>
            <wp:effectExtent l="0" t="0" r="7620" b="7620"/>
            <wp:docPr id="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
                    <pic:cNvPicPr>
                      <a:picLocks noChangeAspect="1"/>
                    </pic:cNvPicPr>
                  </pic:nvPicPr>
                  <pic:blipFill>
                    <a:blip r:embed="rId225"/>
                    <a:stretch>
                      <a:fillRect/>
                    </a:stretch>
                  </pic:blipFill>
                  <pic:spPr>
                    <a:xfrm>
                      <a:off x="0" y="0"/>
                      <a:ext cx="2552700" cy="1744980"/>
                    </a:xfrm>
                    <a:prstGeom prst="rect">
                      <a:avLst/>
                    </a:prstGeom>
                    <a:noFill/>
                    <a:ln>
                      <a:noFill/>
                    </a:ln>
                  </pic:spPr>
                </pic:pic>
              </a:graphicData>
            </a:graphic>
          </wp:inline>
        </w:drawing>
      </w:r>
    </w:p>
    <w:p w14:paraId="45AC2F74" w14:textId="77777777" w:rsidR="00474806" w:rsidRDefault="00000000">
      <w:pPr>
        <w:spacing w:before="156" w:line="360" w:lineRule="auto"/>
        <w:jc w:val="center"/>
        <w:outlineLvl w:val="0"/>
        <w:rPr>
          <w:rFonts w:ascii="Arial" w:hAnsi="Arial" w:cs="Arial"/>
          <w:sz w:val="21"/>
          <w:szCs w:val="18"/>
        </w:rPr>
      </w:pPr>
      <w:bookmarkStart w:id="317" w:name="_Toc28609"/>
      <w:r>
        <w:rPr>
          <w:rFonts w:ascii="Arial" w:hAnsi="Arial" w:cs="Arial"/>
          <w:sz w:val="21"/>
          <w:szCs w:val="18"/>
        </w:rPr>
        <w:t xml:space="preserve">Fig. 5-14 </w:t>
      </w:r>
      <w:r>
        <w:rPr>
          <w:rFonts w:ascii="Arial" w:hAnsi="Arial" w:cs="Arial"/>
          <w:color w:val="4472C4"/>
          <w:sz w:val="21"/>
          <w:szCs w:val="18"/>
        </w:rPr>
        <w:t>Auto-Connect Dialog Box</w:t>
      </w:r>
    </w:p>
    <w:p w14:paraId="79A55306" w14:textId="77777777" w:rsidR="00474806" w:rsidRDefault="00000000">
      <w:pPr>
        <w:spacing w:before="156" w:line="360" w:lineRule="auto"/>
        <w:jc w:val="center"/>
        <w:rPr>
          <w:rFonts w:ascii="Arial" w:hAnsi="Arial" w:cs="Arial"/>
          <w:bCs/>
          <w:color w:val="FF0000"/>
        </w:rPr>
      </w:pPr>
      <w:r>
        <w:rPr>
          <w:rFonts w:ascii="Arial" w:hAnsi="Arial" w:cs="Arial"/>
          <w:bCs/>
          <w:sz w:val="21"/>
          <w:szCs w:val="18"/>
        </w:rPr>
        <w:t xml:space="preserve"> </w:t>
      </w:r>
      <w:r>
        <w:rPr>
          <w:rFonts w:ascii="Arial" w:hAnsi="Arial" w:cs="Arial"/>
          <w:bCs/>
          <w:color w:val="FF0000"/>
        </w:rPr>
        <w:t>Automatic connection pitch</w:t>
      </w:r>
    </w:p>
    <w:p w14:paraId="566EFDDF" w14:textId="77777777" w:rsidR="00474806" w:rsidRDefault="00474806">
      <w:pPr>
        <w:spacing w:before="156" w:line="360" w:lineRule="auto"/>
        <w:jc w:val="center"/>
        <w:rPr>
          <w:rFonts w:ascii="Arial" w:hAnsi="Arial" w:cs="Arial"/>
          <w:bCs/>
          <w:color w:val="FF0000"/>
        </w:rPr>
      </w:pPr>
    </w:p>
    <w:p w14:paraId="7B0E350A" w14:textId="77777777" w:rsidR="00474806" w:rsidRDefault="00474806">
      <w:pPr>
        <w:spacing w:before="156" w:line="360" w:lineRule="auto"/>
        <w:jc w:val="center"/>
        <w:rPr>
          <w:rFonts w:ascii="Arial" w:hAnsi="Arial" w:cs="Arial"/>
          <w:bCs/>
          <w:color w:val="FF0000"/>
        </w:rPr>
      </w:pPr>
    </w:p>
    <w:p w14:paraId="6B15C973" w14:textId="77777777" w:rsidR="00474806" w:rsidRDefault="00474806">
      <w:pPr>
        <w:spacing w:before="156" w:line="360" w:lineRule="auto"/>
        <w:jc w:val="center"/>
        <w:rPr>
          <w:rFonts w:ascii="Arial" w:hAnsi="Arial" w:cs="Arial"/>
          <w:bCs/>
          <w:sz w:val="21"/>
          <w:szCs w:val="18"/>
        </w:rPr>
      </w:pPr>
    </w:p>
    <w:p w14:paraId="3DDE34B1" w14:textId="77777777" w:rsidR="00474806" w:rsidRDefault="00000000">
      <w:pPr>
        <w:pStyle w:val="Heading2"/>
        <w:numPr>
          <w:ilvl w:val="0"/>
          <w:numId w:val="0"/>
        </w:numPr>
        <w:ind w:left="575" w:hanging="575"/>
        <w:rPr>
          <w:rFonts w:eastAsia="SimSun"/>
        </w:rPr>
      </w:pPr>
      <w:bookmarkStart w:id="318" w:name="_Toc64634116"/>
      <w:r>
        <w:rPr>
          <w:rFonts w:eastAsia="SimSun"/>
        </w:rPr>
        <w:lastRenderedPageBreak/>
        <w:t>5.7.</w:t>
      </w:r>
      <w:r>
        <w:rPr>
          <w:rFonts w:eastAsia="SimSun" w:hint="eastAsia"/>
        </w:rPr>
        <w:t xml:space="preserve"> </w:t>
      </w:r>
      <w:r>
        <w:rPr>
          <w:rFonts w:eastAsia="SimSun" w:hint="eastAsia"/>
          <w:color w:val="4472C4"/>
        </w:rPr>
        <w:t>Resort</w:t>
      </w:r>
      <w:bookmarkEnd w:id="317"/>
      <w:r>
        <w:rPr>
          <w:rFonts w:eastAsia="SimSun"/>
        </w:rPr>
        <w:t xml:space="preserve"> </w:t>
      </w:r>
      <w:r>
        <w:rPr>
          <w:rFonts w:eastAsia="SimSun"/>
          <w:color w:val="FF0000"/>
        </w:rPr>
        <w:t>Sorting</w:t>
      </w:r>
      <w:bookmarkEnd w:id="318"/>
    </w:p>
    <w:p w14:paraId="10984425" w14:textId="77777777" w:rsidR="00474806" w:rsidRDefault="00000000">
      <w:pPr>
        <w:spacing w:before="156"/>
        <w:ind w:firstLineChars="200" w:firstLine="480"/>
        <w:rPr>
          <w:rFonts w:ascii="Arial" w:hAnsi="Arial"/>
          <w:color w:val="4472C4"/>
        </w:rPr>
      </w:pPr>
      <w:r>
        <w:rPr>
          <w:rFonts w:ascii="Arial" w:hAnsi="Arial" w:hint="eastAsia"/>
        </w:rPr>
        <w:t xml:space="preserve">Select this command in the modify menu or select </w:t>
      </w:r>
      <w:r>
        <w:rPr>
          <w:rFonts w:ascii="Arial" w:hAnsi="Arial"/>
          <w:noProof/>
        </w:rPr>
        <w:drawing>
          <wp:inline distT="0" distB="0" distL="114300" distR="114300" wp14:anchorId="52611F08" wp14:editId="72F045A1">
            <wp:extent cx="314325" cy="257175"/>
            <wp:effectExtent l="0" t="0" r="5715" b="1905"/>
            <wp:docPr id="263" name="图片 2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19" descr="1-1"/>
                    <pic:cNvPicPr>
                      <a:picLocks noChangeAspect="1"/>
                    </pic:cNvPicPr>
                  </pic:nvPicPr>
                  <pic:blipFill>
                    <a:blip r:embed="rId226"/>
                    <a:stretch>
                      <a:fillRect/>
                    </a:stretch>
                  </pic:blipFill>
                  <pic:spPr>
                    <a:xfrm>
                      <a:off x="0" y="0"/>
                      <a:ext cx="314325" cy="257175"/>
                    </a:xfrm>
                    <a:prstGeom prst="rect">
                      <a:avLst/>
                    </a:prstGeom>
                    <a:noFill/>
                    <a:ln>
                      <a:noFill/>
                    </a:ln>
                  </pic:spPr>
                </pic:pic>
              </a:graphicData>
            </a:graphic>
          </wp:inline>
        </w:drawing>
      </w:r>
      <w:r>
        <w:rPr>
          <w:rFonts w:ascii="Arial" w:hAnsi="Arial" w:hint="eastAsia"/>
        </w:rPr>
        <w:t>from the main interface</w:t>
      </w:r>
      <w:r>
        <w:rPr>
          <w:rFonts w:ascii="Arial" w:hAnsi="Arial" w:hint="eastAsia"/>
        </w:rPr>
        <w:t>。</w:t>
      </w:r>
      <w:r>
        <w:rPr>
          <w:rFonts w:ascii="Arial" w:hAnsi="Arial" w:hint="eastAsia"/>
          <w:color w:val="4472C4"/>
        </w:rPr>
        <w:t>The software will mark through your chosen direction</w:t>
      </w:r>
    </w:p>
    <w:p w14:paraId="3C7AEAC0" w14:textId="77777777" w:rsidR="00474806" w:rsidRDefault="00000000">
      <w:pPr>
        <w:spacing w:before="156"/>
        <w:ind w:firstLineChars="200" w:firstLine="480"/>
        <w:rPr>
          <w:rFonts w:ascii="Arial" w:hAnsi="Arial"/>
          <w:color w:val="FF0000"/>
        </w:rPr>
      </w:pPr>
      <w:r>
        <w:rPr>
          <w:rFonts w:ascii="Arial" w:hAnsi="Arial" w:hint="eastAsia"/>
        </w:rPr>
        <w:t xml:space="preserve">Select this command in the modify menu or select </w:t>
      </w:r>
      <w:r>
        <w:rPr>
          <w:rFonts w:ascii="Arial" w:hAnsi="Arial"/>
          <w:noProof/>
        </w:rPr>
        <w:drawing>
          <wp:inline distT="0" distB="0" distL="114300" distR="114300" wp14:anchorId="06AC1585" wp14:editId="12C255AD">
            <wp:extent cx="314325" cy="257175"/>
            <wp:effectExtent l="0" t="0" r="5715" b="1905"/>
            <wp:docPr id="264" name="图片 2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19" descr="1-1"/>
                    <pic:cNvPicPr>
                      <a:picLocks noChangeAspect="1"/>
                    </pic:cNvPicPr>
                  </pic:nvPicPr>
                  <pic:blipFill>
                    <a:blip r:embed="rId226"/>
                    <a:stretch>
                      <a:fillRect/>
                    </a:stretch>
                  </pic:blipFill>
                  <pic:spPr>
                    <a:xfrm>
                      <a:off x="0" y="0"/>
                      <a:ext cx="314325" cy="257175"/>
                    </a:xfrm>
                    <a:prstGeom prst="rect">
                      <a:avLst/>
                    </a:prstGeom>
                    <a:noFill/>
                    <a:ln>
                      <a:noFill/>
                    </a:ln>
                  </pic:spPr>
                </pic:pic>
              </a:graphicData>
            </a:graphic>
          </wp:inline>
        </w:drawing>
      </w:r>
      <w:r>
        <w:rPr>
          <w:rFonts w:ascii="Arial" w:hAnsi="Arial" w:hint="eastAsia"/>
        </w:rPr>
        <w:t>from the main interface</w:t>
      </w:r>
      <w:r>
        <w:rPr>
          <w:rFonts w:ascii="Arial" w:hAnsi="Arial"/>
        </w:rPr>
        <w:t>.</w:t>
      </w:r>
      <w:r>
        <w:rPr>
          <w:rFonts w:ascii="Arial" w:hAnsi="Arial"/>
          <w:color w:val="FF0000"/>
        </w:rPr>
        <w:t xml:space="preserve"> Draw multiple objects, click Sort, the direction of blue arrow in the working area indicates the current marking order. The sorting icon appears above the main interface, as shown below</w:t>
      </w:r>
    </w:p>
    <w:p w14:paraId="528CA123" w14:textId="77777777" w:rsidR="00474806" w:rsidRDefault="00000000">
      <w:pPr>
        <w:spacing w:before="156"/>
        <w:ind w:firstLineChars="200" w:firstLine="480"/>
        <w:jc w:val="center"/>
        <w:rPr>
          <w:rFonts w:ascii="Arial" w:hAnsi="Arial"/>
        </w:rPr>
      </w:pPr>
      <w:r>
        <w:rPr>
          <w:rFonts w:ascii="Arial" w:hAnsi="Arial"/>
          <w:noProof/>
        </w:rPr>
        <w:drawing>
          <wp:inline distT="0" distB="0" distL="114300" distR="114300" wp14:anchorId="445D96D4" wp14:editId="557019B5">
            <wp:extent cx="1733550" cy="371475"/>
            <wp:effectExtent l="0" t="0" r="3810" b="9525"/>
            <wp:docPr id="265" name="图片 2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20" descr="1-2"/>
                    <pic:cNvPicPr>
                      <a:picLocks noChangeAspect="1"/>
                    </pic:cNvPicPr>
                  </pic:nvPicPr>
                  <pic:blipFill>
                    <a:blip r:embed="rId227"/>
                    <a:stretch>
                      <a:fillRect/>
                    </a:stretch>
                  </pic:blipFill>
                  <pic:spPr>
                    <a:xfrm>
                      <a:off x="0" y="0"/>
                      <a:ext cx="1733550" cy="371475"/>
                    </a:xfrm>
                    <a:prstGeom prst="rect">
                      <a:avLst/>
                    </a:prstGeom>
                    <a:noFill/>
                    <a:ln>
                      <a:noFill/>
                    </a:ln>
                  </pic:spPr>
                </pic:pic>
              </a:graphicData>
            </a:graphic>
          </wp:inline>
        </w:drawing>
      </w:r>
    </w:p>
    <w:p w14:paraId="780EB04D" w14:textId="77777777" w:rsidR="00474806" w:rsidRDefault="00000000">
      <w:pPr>
        <w:spacing w:before="156"/>
        <w:ind w:firstLineChars="200" w:firstLine="420"/>
        <w:jc w:val="center"/>
        <w:outlineLvl w:val="0"/>
        <w:rPr>
          <w:rFonts w:ascii="Arial" w:hAnsi="Arial" w:cs="Arial"/>
        </w:rPr>
      </w:pPr>
      <w:r>
        <w:rPr>
          <w:rFonts w:ascii="Arial" w:hAnsi="Arial" w:cs="Arial"/>
          <w:sz w:val="21"/>
          <w:szCs w:val="21"/>
        </w:rPr>
        <w:t xml:space="preserve">Fig.5-15 Resort </w:t>
      </w:r>
      <w:r>
        <w:rPr>
          <w:color w:val="FF0000"/>
        </w:rPr>
        <w:t>Sorting</w:t>
      </w:r>
    </w:p>
    <w:p w14:paraId="668E6C16" w14:textId="77777777" w:rsidR="00474806" w:rsidRDefault="00000000">
      <w:pPr>
        <w:pStyle w:val="Heading2"/>
        <w:numPr>
          <w:ilvl w:val="0"/>
          <w:numId w:val="0"/>
        </w:numPr>
        <w:ind w:left="575" w:hanging="575"/>
        <w:rPr>
          <w:rFonts w:eastAsia="SimSun"/>
          <w:szCs w:val="21"/>
        </w:rPr>
      </w:pPr>
      <w:bookmarkStart w:id="319" w:name="_Toc64634117"/>
      <w:r>
        <w:rPr>
          <w:rFonts w:eastAsia="SimSun" w:cs="Arial"/>
        </w:rPr>
        <w:t xml:space="preserve">5.8. </w:t>
      </w:r>
      <w:bookmarkStart w:id="320" w:name="_Toc416973468"/>
      <w:bookmarkEnd w:id="310"/>
      <w:bookmarkEnd w:id="311"/>
      <w:r>
        <w:rPr>
          <w:rFonts w:eastAsia="SimSun" w:cs="Arial"/>
          <w:color w:val="4472C4"/>
        </w:rPr>
        <w:t>Align</w:t>
      </w:r>
      <w:bookmarkEnd w:id="320"/>
      <w:r>
        <w:rPr>
          <w:rFonts w:eastAsia="SimSun" w:cs="Arial"/>
        </w:rPr>
        <w:t xml:space="preserve"> </w:t>
      </w:r>
      <w:r>
        <w:rPr>
          <w:rFonts w:eastAsia="SimSun" w:cs="Arial"/>
          <w:color w:val="FF0000"/>
        </w:rPr>
        <w:t>alignment</w:t>
      </w:r>
      <w:bookmarkEnd w:id="319"/>
    </w:p>
    <w:p w14:paraId="00D57A69" w14:textId="77777777" w:rsidR="00474806" w:rsidRDefault="00000000">
      <w:pPr>
        <w:spacing w:before="156" w:line="360" w:lineRule="auto"/>
        <w:rPr>
          <w:rFonts w:ascii="Arial" w:hAnsi="Arial" w:cs="Arial"/>
          <w:szCs w:val="24"/>
        </w:rPr>
      </w:pPr>
      <w:r>
        <w:rPr>
          <w:rFonts w:ascii="Arial" w:hAnsi="Arial" w:cs="Arial"/>
          <w:szCs w:val="24"/>
        </w:rPr>
        <w:t>Command “Align” will be available only when more than one object is selected in the workspace. “Align” is used to align the objects users select on the two-dimensional plane. There are several ways to align:</w:t>
      </w:r>
    </w:p>
    <w:p w14:paraId="18C5CFA2" w14:textId="77777777" w:rsidR="00474806" w:rsidRDefault="00000000">
      <w:pPr>
        <w:spacing w:before="156" w:line="360" w:lineRule="auto"/>
        <w:rPr>
          <w:rFonts w:ascii="Arial" w:hAnsi="Arial" w:cs="Arial"/>
          <w:szCs w:val="24"/>
        </w:rPr>
      </w:pPr>
      <w:r>
        <w:rPr>
          <w:noProof/>
        </w:rPr>
        <w:drawing>
          <wp:inline distT="0" distB="0" distL="114300" distR="114300" wp14:anchorId="489714A9" wp14:editId="6700846A">
            <wp:extent cx="297180" cy="243840"/>
            <wp:effectExtent l="0" t="0" r="7620" b="0"/>
            <wp:docPr id="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
                    <pic:cNvPicPr>
                      <a:picLocks noChangeAspect="1"/>
                    </pic:cNvPicPr>
                  </pic:nvPicPr>
                  <pic:blipFill>
                    <a:blip r:embed="rId228"/>
                    <a:stretch>
                      <a:fillRect/>
                    </a:stretch>
                  </pic:blipFill>
                  <pic:spPr>
                    <a:xfrm>
                      <a:off x="0" y="0"/>
                      <a:ext cx="297180" cy="243840"/>
                    </a:xfrm>
                    <a:prstGeom prst="rect">
                      <a:avLst/>
                    </a:prstGeom>
                    <a:noFill/>
                    <a:ln>
                      <a:noFill/>
                    </a:ln>
                  </pic:spPr>
                </pic:pic>
              </a:graphicData>
            </a:graphic>
          </wp:inline>
        </w:drawing>
      </w:r>
      <w:r>
        <w:rPr>
          <w:rFonts w:ascii="Arial" w:hAnsi="Arial" w:cs="Arial"/>
          <w:b/>
          <w:szCs w:val="24"/>
        </w:rPr>
        <w:t xml:space="preserve">Center </w:t>
      </w:r>
      <w:r>
        <w:rPr>
          <w:rFonts w:ascii="Arial" w:hAnsi="Arial" w:cs="Arial"/>
          <w:b/>
          <w:bCs/>
          <w:color w:val="FF0000"/>
          <w:szCs w:val="24"/>
        </w:rPr>
        <w:t>point alignment:</w:t>
      </w:r>
      <w:r>
        <w:rPr>
          <w:rFonts w:ascii="Arial" w:hAnsi="Arial" w:cs="Arial"/>
          <w:szCs w:val="24"/>
        </w:rPr>
        <w:t xml:space="preserve"> All objects align center. This way may cause moves on both horizontal and vertical directions.</w:t>
      </w:r>
    </w:p>
    <w:p w14:paraId="77BB4A3F" w14:textId="77777777" w:rsidR="00474806" w:rsidRDefault="00000000">
      <w:pPr>
        <w:spacing w:before="156" w:line="360" w:lineRule="auto"/>
        <w:rPr>
          <w:rFonts w:ascii="Arial" w:hAnsi="Arial" w:cs="Arial"/>
          <w:szCs w:val="24"/>
        </w:rPr>
      </w:pPr>
      <w:r>
        <w:rPr>
          <w:noProof/>
        </w:rPr>
        <w:drawing>
          <wp:inline distT="0" distB="0" distL="114300" distR="114300" wp14:anchorId="19E4BB5D" wp14:editId="76F4A4FD">
            <wp:extent cx="243840" cy="220980"/>
            <wp:effectExtent l="0" t="0" r="0" b="7620"/>
            <wp:docPr id="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
                    <pic:cNvPicPr>
                      <a:picLocks noChangeAspect="1"/>
                    </pic:cNvPicPr>
                  </pic:nvPicPr>
                  <pic:blipFill>
                    <a:blip r:embed="rId229"/>
                    <a:stretch>
                      <a:fillRect/>
                    </a:stretch>
                  </pic:blipFill>
                  <pic:spPr>
                    <a:xfrm>
                      <a:off x="0" y="0"/>
                      <a:ext cx="243840" cy="220980"/>
                    </a:xfrm>
                    <a:prstGeom prst="rect">
                      <a:avLst/>
                    </a:prstGeom>
                    <a:noFill/>
                    <a:ln>
                      <a:noFill/>
                    </a:ln>
                  </pic:spPr>
                </pic:pic>
              </a:graphicData>
            </a:graphic>
          </wp:inline>
        </w:drawing>
      </w:r>
      <w:r>
        <w:rPr>
          <w:rFonts w:ascii="Arial" w:hAnsi="Arial" w:cs="Arial"/>
          <w:b/>
          <w:color w:val="FF0000"/>
          <w:szCs w:val="24"/>
        </w:rPr>
        <w:t xml:space="preserve"> Align</w:t>
      </w:r>
      <w:r>
        <w:rPr>
          <w:rFonts w:ascii="Arial" w:hAnsi="Arial" w:cs="Arial"/>
          <w:b/>
          <w:szCs w:val="24"/>
        </w:rPr>
        <w:t xml:space="preserve"> Left:</w:t>
      </w:r>
      <w:r>
        <w:rPr>
          <w:rFonts w:ascii="Arial" w:hAnsi="Arial" w:cs="Arial"/>
          <w:szCs w:val="24"/>
        </w:rPr>
        <w:t xml:space="preserve"> All objects align left.</w:t>
      </w:r>
    </w:p>
    <w:p w14:paraId="671C5AC4" w14:textId="77777777" w:rsidR="00474806" w:rsidRDefault="00000000">
      <w:pPr>
        <w:spacing w:before="156" w:line="360" w:lineRule="auto"/>
        <w:rPr>
          <w:rFonts w:ascii="Arial" w:hAnsi="Arial" w:cs="Arial"/>
          <w:szCs w:val="24"/>
        </w:rPr>
      </w:pPr>
      <w:r>
        <w:rPr>
          <w:noProof/>
        </w:rPr>
        <w:drawing>
          <wp:inline distT="0" distB="0" distL="114300" distR="114300" wp14:anchorId="226A85AF" wp14:editId="6B974325">
            <wp:extent cx="274320" cy="220980"/>
            <wp:effectExtent l="0" t="0" r="0" b="7620"/>
            <wp:docPr id="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
                    <pic:cNvPicPr>
                      <a:picLocks noChangeAspect="1"/>
                    </pic:cNvPicPr>
                  </pic:nvPicPr>
                  <pic:blipFill>
                    <a:blip r:embed="rId230"/>
                    <a:stretch>
                      <a:fillRect/>
                    </a:stretch>
                  </pic:blipFill>
                  <pic:spPr>
                    <a:xfrm>
                      <a:off x="0" y="0"/>
                      <a:ext cx="274320" cy="220980"/>
                    </a:xfrm>
                    <a:prstGeom prst="rect">
                      <a:avLst/>
                    </a:prstGeom>
                    <a:noFill/>
                    <a:ln>
                      <a:noFill/>
                    </a:ln>
                  </pic:spPr>
                </pic:pic>
              </a:graphicData>
            </a:graphic>
          </wp:inline>
        </w:drawing>
      </w:r>
      <w:r>
        <w:rPr>
          <w:rFonts w:ascii="Arial" w:hAnsi="Arial" w:cs="Arial"/>
          <w:b/>
          <w:color w:val="FF0000"/>
          <w:szCs w:val="24"/>
        </w:rPr>
        <w:t xml:space="preserve"> Align</w:t>
      </w:r>
      <w:r>
        <w:rPr>
          <w:rFonts w:ascii="Arial" w:hAnsi="Arial" w:cs="Arial"/>
          <w:b/>
          <w:szCs w:val="24"/>
        </w:rPr>
        <w:t xml:space="preserve"> Right:</w:t>
      </w:r>
      <w:r>
        <w:rPr>
          <w:rFonts w:ascii="Arial" w:hAnsi="Arial" w:cs="Arial"/>
          <w:szCs w:val="24"/>
        </w:rPr>
        <w:t xml:space="preserve"> All objects align right.</w:t>
      </w:r>
    </w:p>
    <w:p w14:paraId="45D30DCF" w14:textId="77777777" w:rsidR="00474806" w:rsidRDefault="00000000">
      <w:pPr>
        <w:autoSpaceDE w:val="0"/>
        <w:autoSpaceDN w:val="0"/>
        <w:adjustRightInd w:val="0"/>
        <w:snapToGrid/>
        <w:spacing w:beforeLines="0" w:before="0" w:line="360" w:lineRule="auto"/>
        <w:jc w:val="left"/>
        <w:rPr>
          <w:rFonts w:ascii="Arial" w:hAnsi="Arial" w:cs="Arial"/>
          <w:szCs w:val="24"/>
        </w:rPr>
      </w:pPr>
      <w:r>
        <w:rPr>
          <w:noProof/>
        </w:rPr>
        <w:drawing>
          <wp:inline distT="0" distB="0" distL="114300" distR="114300" wp14:anchorId="24F7C19A" wp14:editId="4FCAFECC">
            <wp:extent cx="274320" cy="251460"/>
            <wp:effectExtent l="0" t="0" r="0" b="7620"/>
            <wp:docPr id="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
                    <pic:cNvPicPr>
                      <a:picLocks noChangeAspect="1"/>
                    </pic:cNvPicPr>
                  </pic:nvPicPr>
                  <pic:blipFill>
                    <a:blip r:embed="rId231"/>
                    <a:stretch>
                      <a:fillRect/>
                    </a:stretch>
                  </pic:blipFill>
                  <pic:spPr>
                    <a:xfrm>
                      <a:off x="0" y="0"/>
                      <a:ext cx="274320" cy="251460"/>
                    </a:xfrm>
                    <a:prstGeom prst="rect">
                      <a:avLst/>
                    </a:prstGeom>
                    <a:noFill/>
                    <a:ln>
                      <a:noFill/>
                    </a:ln>
                  </pic:spPr>
                </pic:pic>
              </a:graphicData>
            </a:graphic>
          </wp:inline>
        </w:drawing>
      </w:r>
      <w:r>
        <w:rPr>
          <w:rFonts w:ascii="Arial" w:hAnsi="Arial" w:cs="Arial"/>
          <w:b/>
          <w:color w:val="4472C4"/>
          <w:szCs w:val="24"/>
        </w:rPr>
        <w:t xml:space="preserve"> Top</w:t>
      </w:r>
      <w:r>
        <w:rPr>
          <w:rFonts w:ascii="Arial" w:hAnsi="Arial" w:cs="Arial"/>
          <w:b/>
          <w:szCs w:val="24"/>
        </w:rPr>
        <w:t xml:space="preserve"> </w:t>
      </w:r>
      <w:r>
        <w:rPr>
          <w:rFonts w:ascii="Arial" w:hAnsi="Arial" w:cs="Arial"/>
          <w:b/>
          <w:color w:val="FF0000"/>
          <w:szCs w:val="24"/>
        </w:rPr>
        <w:t>Align up</w:t>
      </w:r>
      <w:r>
        <w:rPr>
          <w:rFonts w:ascii="Arial" w:hAnsi="Arial" w:cs="Arial"/>
          <w:b/>
          <w:szCs w:val="24"/>
        </w:rPr>
        <w:t xml:space="preserve">: </w:t>
      </w:r>
      <w:r>
        <w:rPr>
          <w:rFonts w:ascii="Arial" w:hAnsi="Arial" w:cs="Arial"/>
          <w:szCs w:val="24"/>
        </w:rPr>
        <w:t>All objects align top.</w:t>
      </w:r>
    </w:p>
    <w:p w14:paraId="4CC59AA9" w14:textId="77777777" w:rsidR="00474806" w:rsidRDefault="00000000">
      <w:pPr>
        <w:autoSpaceDE w:val="0"/>
        <w:autoSpaceDN w:val="0"/>
        <w:adjustRightInd w:val="0"/>
        <w:snapToGrid/>
        <w:spacing w:beforeLines="0" w:before="0" w:line="360" w:lineRule="auto"/>
        <w:jc w:val="left"/>
        <w:rPr>
          <w:rFonts w:ascii="Arial" w:hAnsi="Arial" w:cs="Arial"/>
          <w:szCs w:val="24"/>
        </w:rPr>
      </w:pPr>
      <w:r>
        <w:rPr>
          <w:noProof/>
        </w:rPr>
        <w:drawing>
          <wp:inline distT="0" distB="0" distL="114300" distR="114300" wp14:anchorId="399DA762" wp14:editId="702B3B2E">
            <wp:extent cx="251460" cy="236220"/>
            <wp:effectExtent l="0" t="0" r="7620" b="7620"/>
            <wp:docPr id="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
                    <pic:cNvPicPr>
                      <a:picLocks noChangeAspect="1"/>
                    </pic:cNvPicPr>
                  </pic:nvPicPr>
                  <pic:blipFill>
                    <a:blip r:embed="rId232"/>
                    <a:stretch>
                      <a:fillRect/>
                    </a:stretch>
                  </pic:blipFill>
                  <pic:spPr>
                    <a:xfrm>
                      <a:off x="0" y="0"/>
                      <a:ext cx="251460" cy="236220"/>
                    </a:xfrm>
                    <a:prstGeom prst="rect">
                      <a:avLst/>
                    </a:prstGeom>
                    <a:noFill/>
                    <a:ln>
                      <a:noFill/>
                    </a:ln>
                  </pic:spPr>
                </pic:pic>
              </a:graphicData>
            </a:graphic>
          </wp:inline>
        </w:drawing>
      </w:r>
      <w:r>
        <w:rPr>
          <w:rFonts w:ascii="Arial" w:hAnsi="Arial" w:cs="Arial"/>
          <w:b/>
          <w:color w:val="4472C4"/>
          <w:szCs w:val="24"/>
        </w:rPr>
        <w:t xml:space="preserve"> Bottom </w:t>
      </w:r>
      <w:r>
        <w:rPr>
          <w:rFonts w:ascii="Arial" w:hAnsi="Arial" w:cs="Arial"/>
          <w:b/>
          <w:color w:val="FF0000"/>
          <w:szCs w:val="24"/>
        </w:rPr>
        <w:t>Align below</w:t>
      </w:r>
      <w:r>
        <w:rPr>
          <w:rFonts w:ascii="Arial" w:hAnsi="Arial" w:cs="Arial"/>
          <w:b/>
          <w:szCs w:val="24"/>
        </w:rPr>
        <w:t xml:space="preserve">: </w:t>
      </w:r>
      <w:r>
        <w:rPr>
          <w:rFonts w:ascii="Arial" w:hAnsi="Arial" w:cs="Arial"/>
          <w:szCs w:val="24"/>
        </w:rPr>
        <w:t>All objects align bottom.</w:t>
      </w:r>
    </w:p>
    <w:p w14:paraId="53CB24C7" w14:textId="77777777" w:rsidR="00474806" w:rsidRDefault="00000000">
      <w:pPr>
        <w:autoSpaceDE w:val="0"/>
        <w:autoSpaceDN w:val="0"/>
        <w:adjustRightInd w:val="0"/>
        <w:snapToGrid/>
        <w:spacing w:beforeLines="0" w:before="0" w:line="360" w:lineRule="auto"/>
        <w:jc w:val="left"/>
        <w:rPr>
          <w:rFonts w:ascii="Arial" w:hAnsi="Arial" w:cs="Arial"/>
          <w:szCs w:val="24"/>
        </w:rPr>
      </w:pPr>
      <w:r>
        <w:rPr>
          <w:rFonts w:ascii="Arial" w:hAnsi="Arial" w:cs="Arial"/>
          <w:b/>
          <w:color w:val="4472C4"/>
          <w:szCs w:val="24"/>
        </w:rPr>
        <w:t>Vertical</w:t>
      </w:r>
      <w:r>
        <w:rPr>
          <w:rFonts w:ascii="Arial" w:hAnsi="Arial" w:cs="Arial"/>
          <w:b/>
          <w:szCs w:val="24"/>
        </w:rPr>
        <w:t xml:space="preserve"> </w:t>
      </w:r>
      <w:r>
        <w:rPr>
          <w:rFonts w:ascii="Arial" w:hAnsi="Arial" w:cs="Arial"/>
          <w:b/>
          <w:color w:val="FF0000"/>
          <w:szCs w:val="24"/>
        </w:rPr>
        <w:t>Centered vertically alignment:</w:t>
      </w:r>
      <w:r>
        <w:rPr>
          <w:rFonts w:ascii="Arial" w:hAnsi="Arial" w:cs="Arial"/>
          <w:szCs w:val="24"/>
        </w:rPr>
        <w:t xml:space="preserve"> All objects align vertical. These three ways above only support to move objects on horizontal direction.</w:t>
      </w:r>
    </w:p>
    <w:p w14:paraId="334EC8E6" w14:textId="77777777" w:rsidR="00474806" w:rsidRDefault="00000000">
      <w:pPr>
        <w:autoSpaceDE w:val="0"/>
        <w:autoSpaceDN w:val="0"/>
        <w:adjustRightInd w:val="0"/>
        <w:snapToGrid/>
        <w:spacing w:beforeLines="0" w:before="0" w:line="360" w:lineRule="auto"/>
        <w:jc w:val="left"/>
        <w:rPr>
          <w:rFonts w:ascii="Arial" w:hAnsi="Arial" w:cs="Arial"/>
          <w:szCs w:val="24"/>
        </w:rPr>
      </w:pPr>
      <w:r>
        <w:rPr>
          <w:rFonts w:ascii="Arial" w:hAnsi="Arial" w:cs="Arial"/>
          <w:b/>
          <w:color w:val="FF0000"/>
          <w:szCs w:val="24"/>
        </w:rPr>
        <w:t xml:space="preserve">Centered </w:t>
      </w:r>
      <w:r>
        <w:rPr>
          <w:rFonts w:ascii="Arial" w:hAnsi="Arial" w:cs="Arial"/>
          <w:b/>
          <w:szCs w:val="24"/>
        </w:rPr>
        <w:t xml:space="preserve">Horizontal </w:t>
      </w:r>
      <w:r>
        <w:rPr>
          <w:rFonts w:ascii="Arial" w:hAnsi="Arial" w:cs="Arial"/>
          <w:b/>
          <w:color w:val="FF0000"/>
          <w:szCs w:val="24"/>
        </w:rPr>
        <w:t>alignment</w:t>
      </w:r>
      <w:r>
        <w:rPr>
          <w:rFonts w:ascii="Arial" w:hAnsi="Arial" w:cs="Arial"/>
          <w:b/>
          <w:szCs w:val="24"/>
        </w:rPr>
        <w:t>:</w:t>
      </w:r>
      <w:r>
        <w:rPr>
          <w:rFonts w:ascii="Arial" w:hAnsi="Arial" w:cs="Arial"/>
          <w:szCs w:val="24"/>
        </w:rPr>
        <w:t xml:space="preserve"> All objects align horizontal. These three ways above only support to move objects on vertical direction.</w:t>
      </w:r>
    </w:p>
    <w:p w14:paraId="707DFAE4" w14:textId="77777777" w:rsidR="00474806" w:rsidRDefault="00000000">
      <w:pPr>
        <w:spacing w:before="156" w:line="360" w:lineRule="auto"/>
        <w:ind w:firstLineChars="200" w:firstLine="482"/>
        <w:rPr>
          <w:rFonts w:ascii="Arial" w:hAnsi="Arial" w:cs="Arial"/>
          <w:color w:val="7F7F7F"/>
          <w:szCs w:val="24"/>
        </w:rPr>
      </w:pPr>
      <w:r>
        <w:rPr>
          <w:rFonts w:ascii="Arial" w:hAnsi="Arial" w:cs="Arial"/>
          <w:b/>
          <w:bCs/>
          <w:color w:val="7F7F7F"/>
          <w:szCs w:val="24"/>
        </w:rPr>
        <w:t>：</w:t>
      </w:r>
    </w:p>
    <w:p w14:paraId="2C0EE6C7" w14:textId="77777777" w:rsidR="00474806" w:rsidRDefault="00000000">
      <w:pPr>
        <w:spacing w:before="156" w:line="360" w:lineRule="auto"/>
        <w:ind w:firstLineChars="200" w:firstLine="480"/>
        <w:rPr>
          <w:rFonts w:ascii="Arial" w:hAnsi="Arial" w:cs="Arial"/>
          <w:color w:val="7F7F7F"/>
          <w:szCs w:val="24"/>
        </w:rPr>
      </w:pPr>
      <w:r>
        <w:rPr>
          <w:rFonts w:ascii="Arial" w:hAnsi="Arial" w:cs="Arial"/>
          <w:color w:val="7F7F7F"/>
          <w:szCs w:val="24"/>
        </w:rPr>
        <w:t>，、，，。</w:t>
      </w:r>
    </w:p>
    <w:p w14:paraId="52B83423" w14:textId="77777777" w:rsidR="00474806" w:rsidRDefault="00000000">
      <w:pPr>
        <w:spacing w:before="156" w:line="360" w:lineRule="auto"/>
        <w:ind w:firstLineChars="200" w:firstLine="482"/>
        <w:rPr>
          <w:rFonts w:ascii="Arial" w:hAnsi="Arial" w:cs="Arial"/>
          <w:color w:val="0000FF"/>
          <w:szCs w:val="24"/>
        </w:rPr>
      </w:pPr>
      <w:r>
        <w:rPr>
          <w:rFonts w:ascii="Arial" w:hAnsi="Arial" w:cs="Arial"/>
          <w:b/>
          <w:bCs/>
          <w:color w:val="0000FF"/>
          <w:szCs w:val="24"/>
        </w:rPr>
        <w:t xml:space="preserve">Graph </w:t>
      </w:r>
      <w:r>
        <w:rPr>
          <w:rFonts w:ascii="Arial" w:hAnsi="Arial" w:cs="Arial" w:hint="eastAsia"/>
          <w:b/>
          <w:bCs/>
          <w:color w:val="0000FF"/>
          <w:szCs w:val="24"/>
        </w:rPr>
        <w:t>E</w:t>
      </w:r>
      <w:r>
        <w:rPr>
          <w:rFonts w:ascii="Arial" w:hAnsi="Arial" w:cs="Arial"/>
          <w:b/>
          <w:bCs/>
          <w:color w:val="0000FF"/>
          <w:szCs w:val="24"/>
        </w:rPr>
        <w:t xml:space="preserve">quidistance </w:t>
      </w:r>
      <w:r>
        <w:rPr>
          <w:rFonts w:ascii="Arial" w:hAnsi="Arial" w:cs="Arial" w:hint="eastAsia"/>
          <w:b/>
          <w:bCs/>
          <w:color w:val="0000FF"/>
          <w:szCs w:val="24"/>
        </w:rPr>
        <w:t>F</w:t>
      </w:r>
      <w:r>
        <w:rPr>
          <w:rFonts w:ascii="Arial" w:hAnsi="Arial" w:cs="Arial"/>
          <w:b/>
          <w:bCs/>
          <w:color w:val="0000FF"/>
          <w:szCs w:val="24"/>
        </w:rPr>
        <w:t xml:space="preserve">unction: </w:t>
      </w:r>
      <w:r>
        <w:rPr>
          <w:rFonts w:ascii="Arial" w:hAnsi="Arial" w:cs="Arial" w:hint="eastAsia"/>
          <w:color w:val="0000FF"/>
          <w:szCs w:val="24"/>
        </w:rPr>
        <w:t>After</w:t>
      </w:r>
      <w:r>
        <w:rPr>
          <w:rFonts w:ascii="Arial" w:hAnsi="Arial" w:cs="Arial" w:hint="eastAsia"/>
          <w:b/>
          <w:bCs/>
          <w:color w:val="0000FF"/>
          <w:szCs w:val="24"/>
        </w:rPr>
        <w:t xml:space="preserve"> </w:t>
      </w:r>
      <w:r>
        <w:rPr>
          <w:rFonts w:ascii="Arial" w:hAnsi="Arial" w:cs="Arial" w:hint="eastAsia"/>
          <w:color w:val="0000FF"/>
          <w:szCs w:val="24"/>
        </w:rPr>
        <w:t>s</w:t>
      </w:r>
      <w:r>
        <w:rPr>
          <w:rFonts w:ascii="Arial" w:hAnsi="Arial" w:cs="Arial"/>
          <w:color w:val="0000FF"/>
          <w:szCs w:val="24"/>
        </w:rPr>
        <w:t>elect</w:t>
      </w:r>
      <w:r>
        <w:rPr>
          <w:rFonts w:ascii="Arial" w:hAnsi="Arial" w:cs="Arial" w:hint="eastAsia"/>
          <w:color w:val="0000FF"/>
          <w:szCs w:val="24"/>
        </w:rPr>
        <w:t xml:space="preserve">ing the </w:t>
      </w:r>
      <w:r>
        <w:rPr>
          <w:rFonts w:ascii="Arial" w:hAnsi="Arial" w:cs="Arial"/>
          <w:color w:val="0000FF"/>
          <w:szCs w:val="24"/>
        </w:rPr>
        <w:t>object graphs, click</w:t>
      </w:r>
      <w:r>
        <w:rPr>
          <w:rFonts w:ascii="Arial" w:hAnsi="Arial" w:cs="Arial" w:hint="eastAsia"/>
          <w:color w:val="0000FF"/>
          <w:szCs w:val="24"/>
        </w:rPr>
        <w:t>ing</w:t>
      </w:r>
      <w:r>
        <w:rPr>
          <w:rFonts w:ascii="Arial" w:hAnsi="Arial" w:cs="Arial"/>
          <w:color w:val="0000FF"/>
          <w:szCs w:val="24"/>
        </w:rPr>
        <w:t xml:space="preserve"> </w:t>
      </w:r>
      <w:r>
        <w:rPr>
          <w:rFonts w:ascii="Arial" w:hAnsi="Arial" w:cs="Arial" w:hint="eastAsia"/>
          <w:color w:val="0000FF"/>
          <w:szCs w:val="24"/>
        </w:rPr>
        <w:lastRenderedPageBreak/>
        <w:t xml:space="preserve">the </w:t>
      </w:r>
      <w:r>
        <w:rPr>
          <w:rFonts w:ascii="Arial" w:hAnsi="Arial" w:cs="Arial"/>
          <w:color w:val="0000FF"/>
          <w:szCs w:val="24"/>
        </w:rPr>
        <w:t xml:space="preserve">horizontal and vertical </w:t>
      </w:r>
      <w:r>
        <w:rPr>
          <w:rFonts w:ascii="Arial" w:hAnsi="Arial" w:cs="Arial" w:hint="eastAsia"/>
          <w:color w:val="0000FF"/>
          <w:szCs w:val="24"/>
        </w:rPr>
        <w:t>e</w:t>
      </w:r>
      <w:r>
        <w:rPr>
          <w:rFonts w:ascii="Arial" w:hAnsi="Arial" w:cs="Arial"/>
          <w:color w:val="0000FF"/>
          <w:szCs w:val="24"/>
        </w:rPr>
        <w:t>quidistance</w:t>
      </w:r>
      <w:r>
        <w:rPr>
          <w:rFonts w:ascii="Arial" w:hAnsi="Arial" w:cs="Arial" w:hint="eastAsia"/>
          <w:color w:val="0000FF"/>
          <w:szCs w:val="24"/>
        </w:rPr>
        <w:t>s</w:t>
      </w:r>
      <w:r>
        <w:rPr>
          <w:rFonts w:ascii="Arial" w:hAnsi="Arial" w:cs="Arial"/>
          <w:color w:val="0000FF"/>
          <w:szCs w:val="24"/>
        </w:rPr>
        <w:t>, the graphs will be equal</w:t>
      </w:r>
      <w:r>
        <w:rPr>
          <w:rFonts w:ascii="Arial" w:hAnsi="Arial" w:cs="Arial" w:hint="eastAsia"/>
          <w:color w:val="0000FF"/>
          <w:szCs w:val="24"/>
        </w:rPr>
        <w:t xml:space="preserve"> </w:t>
      </w:r>
      <w:r>
        <w:rPr>
          <w:rFonts w:ascii="Arial" w:hAnsi="Arial" w:cs="Arial"/>
          <w:color w:val="0000FF"/>
          <w:szCs w:val="24"/>
        </w:rPr>
        <w:t xml:space="preserve">in distance </w:t>
      </w:r>
      <w:r>
        <w:rPr>
          <w:rFonts w:ascii="Arial" w:hAnsi="Arial" w:cs="Arial" w:hint="eastAsia"/>
          <w:color w:val="0000FF"/>
          <w:szCs w:val="24"/>
        </w:rPr>
        <w:t xml:space="preserve">from </w:t>
      </w:r>
      <w:r>
        <w:rPr>
          <w:rFonts w:ascii="Arial" w:hAnsi="Arial" w:cs="Arial"/>
          <w:color w:val="0000FF"/>
          <w:szCs w:val="24"/>
        </w:rPr>
        <w:t xml:space="preserve">the order of </w:t>
      </w:r>
      <w:r>
        <w:rPr>
          <w:rFonts w:ascii="Arial" w:hAnsi="Arial" w:cs="Arial" w:hint="eastAsia"/>
          <w:color w:val="0000FF"/>
          <w:szCs w:val="24"/>
        </w:rPr>
        <w:t xml:space="preserve">the </w:t>
      </w:r>
      <w:r>
        <w:rPr>
          <w:rFonts w:ascii="Arial" w:hAnsi="Arial" w:cs="Arial"/>
          <w:color w:val="0000FF"/>
          <w:szCs w:val="24"/>
        </w:rPr>
        <w:t xml:space="preserve">object list </w:t>
      </w:r>
      <w:r>
        <w:rPr>
          <w:rFonts w:ascii="Arial" w:hAnsi="Arial" w:cs="Arial" w:hint="eastAsia"/>
          <w:color w:val="0000FF"/>
        </w:rPr>
        <w:t>b</w:t>
      </w:r>
      <w:r>
        <w:rPr>
          <w:rFonts w:ascii="Arial" w:hAnsi="Arial" w:cs="Arial"/>
          <w:color w:val="0000FF"/>
        </w:rPr>
        <w:t>ar</w:t>
      </w:r>
      <w:r>
        <w:rPr>
          <w:rFonts w:ascii="Arial" w:hAnsi="Arial" w:cs="Arial" w:hint="eastAsia"/>
          <w:color w:val="0000FF"/>
          <w:szCs w:val="24"/>
        </w:rPr>
        <w:t>.</w:t>
      </w:r>
    </w:p>
    <w:p w14:paraId="7FB5065E" w14:textId="77777777" w:rsidR="00474806" w:rsidRDefault="00000000">
      <w:pPr>
        <w:spacing w:before="156" w:line="360" w:lineRule="auto"/>
        <w:ind w:firstLineChars="200" w:firstLine="480"/>
        <w:rPr>
          <w:rFonts w:ascii="Arial" w:hAnsi="Arial" w:cs="Arial"/>
          <w:color w:val="FF0000"/>
          <w:szCs w:val="24"/>
        </w:rPr>
      </w:pPr>
      <w:r>
        <w:rPr>
          <w:noProof/>
        </w:rPr>
        <w:drawing>
          <wp:inline distT="0" distB="0" distL="114300" distR="114300" wp14:anchorId="458A5915" wp14:editId="678860C1">
            <wp:extent cx="525780" cy="236220"/>
            <wp:effectExtent l="0" t="0" r="7620" b="7620"/>
            <wp:docPr id="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
                    <pic:cNvPicPr>
                      <a:picLocks noChangeAspect="1"/>
                    </pic:cNvPicPr>
                  </pic:nvPicPr>
                  <pic:blipFill>
                    <a:blip r:embed="rId233"/>
                    <a:stretch>
                      <a:fillRect/>
                    </a:stretch>
                  </pic:blipFill>
                  <pic:spPr>
                    <a:xfrm>
                      <a:off x="0" y="0"/>
                      <a:ext cx="525780" cy="236220"/>
                    </a:xfrm>
                    <a:prstGeom prst="rect">
                      <a:avLst/>
                    </a:prstGeom>
                    <a:noFill/>
                    <a:ln>
                      <a:noFill/>
                    </a:ln>
                  </pic:spPr>
                </pic:pic>
              </a:graphicData>
            </a:graphic>
          </wp:inline>
        </w:drawing>
      </w:r>
      <w:r>
        <w:rPr>
          <w:rFonts w:ascii="Arial" w:hAnsi="Arial" w:cs="Arial"/>
          <w:b/>
          <w:bCs/>
          <w:color w:val="FF0000"/>
          <w:szCs w:val="24"/>
        </w:rPr>
        <w:t>Graphic isometric function:</w:t>
      </w:r>
      <w:r>
        <w:rPr>
          <w:color w:val="FF0000"/>
        </w:rPr>
        <w:t xml:space="preserve"> </w:t>
      </w:r>
      <w:r>
        <w:rPr>
          <w:rFonts w:ascii="Arial" w:hAnsi="Arial" w:cs="Arial"/>
          <w:color w:val="FF0000"/>
          <w:szCs w:val="24"/>
        </w:rPr>
        <w:t>Select the object graph, click horizontal and vertical isometric, the graph will be in the order of object list column, and the distance between them will be equal.</w:t>
      </w:r>
    </w:p>
    <w:p w14:paraId="5EC23451" w14:textId="77777777" w:rsidR="00474806" w:rsidRDefault="00000000">
      <w:pPr>
        <w:spacing w:before="156" w:line="360" w:lineRule="auto"/>
        <w:rPr>
          <w:rFonts w:ascii="Arial" w:hAnsi="Arial" w:cs="Arial"/>
          <w:kern w:val="0"/>
          <w:szCs w:val="24"/>
        </w:rPr>
      </w:pPr>
      <w:bookmarkStart w:id="321" w:name="_Toc12344"/>
      <w:bookmarkStart w:id="322" w:name="_Toc20119"/>
      <w:r>
        <w:rPr>
          <w:rFonts w:ascii="Arial" w:hAnsi="Arial" w:cs="Arial"/>
          <w:color w:val="4472C4"/>
          <w:kern w:val="0"/>
          <w:szCs w:val="24"/>
        </w:rPr>
        <w:t>Note: The benchmark to align is according to the last object users select, and other objects align behind it. I</w:t>
      </w:r>
      <w:r>
        <w:rPr>
          <w:rFonts w:ascii="Arial" w:hAnsi="Arial" w:cs="Arial"/>
          <w:kern w:val="0"/>
          <w:szCs w:val="24"/>
        </w:rPr>
        <w:t>f you select several objects by “Frame Select”, then the system will hardly identify which is the last one, and this may cause unexpected alignment. It is strongly recommended that you select the object which is to be the benchmark at the end when you want to align several objects.</w:t>
      </w:r>
    </w:p>
    <w:p w14:paraId="5B5DDE1E" w14:textId="77777777" w:rsidR="00474806" w:rsidRDefault="00000000">
      <w:pPr>
        <w:spacing w:before="156" w:line="360" w:lineRule="auto"/>
        <w:rPr>
          <w:rFonts w:ascii="Arial" w:hAnsi="Arial" w:cs="Arial"/>
          <w:szCs w:val="24"/>
        </w:rPr>
      </w:pPr>
      <w:r>
        <w:rPr>
          <w:rFonts w:ascii="Arial" w:hAnsi="Arial" w:cs="Arial"/>
          <w:color w:val="FF0000"/>
          <w:szCs w:val="24"/>
        </w:rPr>
        <w:t xml:space="preserve">Note: The benchmark to align is according to the last object users select, and other objects align behind it. When you use it, </w:t>
      </w:r>
      <w:r>
        <w:rPr>
          <w:rFonts w:ascii="Arial" w:hAnsi="Arial" w:cs="Arial"/>
          <w:szCs w:val="24"/>
        </w:rPr>
        <w:t>first click the first object, then drag to select multiple objects or press "Ctrl" to click multiple objects, all of which are based on the first selected object.</w:t>
      </w:r>
    </w:p>
    <w:p w14:paraId="3B1F04CF" w14:textId="77777777" w:rsidR="00474806" w:rsidRDefault="00000000">
      <w:pPr>
        <w:pStyle w:val="Heading1"/>
        <w:numPr>
          <w:ilvl w:val="0"/>
          <w:numId w:val="0"/>
        </w:numPr>
        <w:spacing w:before="156"/>
        <w:rPr>
          <w:rFonts w:ascii="Arial" w:hAnsi="Arial" w:cs="Arial"/>
        </w:rPr>
      </w:pPr>
      <w:bookmarkStart w:id="323" w:name="_Toc64634118"/>
      <w:r>
        <w:rPr>
          <w:rFonts w:ascii="Arial" w:hAnsi="Arial" w:cs="Arial"/>
        </w:rPr>
        <w:lastRenderedPageBreak/>
        <w:t xml:space="preserve">6. </w:t>
      </w:r>
      <w:bookmarkStart w:id="324" w:name="_Toc416973469"/>
      <w:bookmarkEnd w:id="321"/>
      <w:bookmarkEnd w:id="322"/>
      <w:r>
        <w:rPr>
          <w:rFonts w:ascii="Arial" w:hAnsi="Arial" w:cs="Arial"/>
        </w:rPr>
        <w:t>View Menu</w:t>
      </w:r>
      <w:bookmarkEnd w:id="323"/>
      <w:bookmarkEnd w:id="324"/>
    </w:p>
    <w:p w14:paraId="30083FDC" w14:textId="77777777" w:rsidR="00474806" w:rsidRDefault="00000000">
      <w:pPr>
        <w:spacing w:before="156" w:line="360" w:lineRule="auto"/>
        <w:rPr>
          <w:rFonts w:ascii="Arial" w:hAnsi="Arial" w:cs="Arial"/>
          <w:szCs w:val="24"/>
        </w:rPr>
      </w:pPr>
      <w:r>
        <w:rPr>
          <w:rFonts w:ascii="Arial" w:hAnsi="Arial" w:cs="Arial"/>
          <w:szCs w:val="24"/>
        </w:rPr>
        <w:t xml:space="preserve">The View Menu is used for setting every option for view in the </w:t>
      </w:r>
      <w:r>
        <w:rPr>
          <w:rFonts w:ascii="Arial" w:hAnsi="Arial" w:cs="Arial" w:hint="eastAsia"/>
          <w:szCs w:val="24"/>
        </w:rPr>
        <w:t>software</w:t>
      </w:r>
      <w:r>
        <w:rPr>
          <w:rFonts w:ascii="Arial" w:hAnsi="Arial" w:cs="Arial"/>
          <w:szCs w:val="24"/>
        </w:rPr>
        <w:t>, as show</w:t>
      </w:r>
      <w:r>
        <w:rPr>
          <w:rFonts w:ascii="Arial" w:hAnsi="Arial" w:cs="Arial" w:hint="eastAsia"/>
          <w:szCs w:val="24"/>
        </w:rPr>
        <w:t xml:space="preserve">n in </w:t>
      </w:r>
      <w:r>
        <w:rPr>
          <w:rFonts w:ascii="Arial" w:hAnsi="Arial" w:cs="Arial"/>
          <w:szCs w:val="24"/>
        </w:rPr>
        <w:t>Fig. 6-1.</w:t>
      </w:r>
    </w:p>
    <w:p w14:paraId="47869969" w14:textId="77777777" w:rsidR="00474806" w:rsidRDefault="00000000">
      <w:pPr>
        <w:spacing w:before="156" w:line="360" w:lineRule="auto"/>
        <w:ind w:firstLineChars="200" w:firstLine="480"/>
        <w:jc w:val="center"/>
      </w:pPr>
      <w:r>
        <w:rPr>
          <w:noProof/>
        </w:rPr>
        <w:drawing>
          <wp:inline distT="0" distB="0" distL="114300" distR="114300" wp14:anchorId="75F4BC0E" wp14:editId="48DF4D29">
            <wp:extent cx="1466215" cy="2573655"/>
            <wp:effectExtent l="0" t="0" r="12065" b="1905"/>
            <wp:docPr id="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
                    <pic:cNvPicPr>
                      <a:picLocks noChangeAspect="1"/>
                    </pic:cNvPicPr>
                  </pic:nvPicPr>
                  <pic:blipFill>
                    <a:blip r:embed="rId234"/>
                    <a:stretch>
                      <a:fillRect/>
                    </a:stretch>
                  </pic:blipFill>
                  <pic:spPr>
                    <a:xfrm>
                      <a:off x="0" y="0"/>
                      <a:ext cx="1466215" cy="2573655"/>
                    </a:xfrm>
                    <a:prstGeom prst="rect">
                      <a:avLst/>
                    </a:prstGeom>
                    <a:noFill/>
                    <a:ln>
                      <a:noFill/>
                    </a:ln>
                  </pic:spPr>
                </pic:pic>
              </a:graphicData>
            </a:graphic>
          </wp:inline>
        </w:drawing>
      </w:r>
      <w:r>
        <w:t xml:space="preserve"> </w:t>
      </w:r>
      <w:r>
        <w:rPr>
          <w:noProof/>
        </w:rPr>
        <w:drawing>
          <wp:inline distT="0" distB="0" distL="114300" distR="114300" wp14:anchorId="39A00346" wp14:editId="4AAA650D">
            <wp:extent cx="1283970" cy="2573655"/>
            <wp:effectExtent l="0" t="0" r="11430" b="1905"/>
            <wp:docPr id="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pic:cNvPicPr>
                      <a:picLocks noChangeAspect="1"/>
                    </pic:cNvPicPr>
                  </pic:nvPicPr>
                  <pic:blipFill>
                    <a:blip r:embed="rId235"/>
                    <a:stretch>
                      <a:fillRect/>
                    </a:stretch>
                  </pic:blipFill>
                  <pic:spPr>
                    <a:xfrm>
                      <a:off x="0" y="0"/>
                      <a:ext cx="1283970" cy="2573655"/>
                    </a:xfrm>
                    <a:prstGeom prst="rect">
                      <a:avLst/>
                    </a:prstGeom>
                    <a:noFill/>
                    <a:ln>
                      <a:noFill/>
                    </a:ln>
                  </pic:spPr>
                </pic:pic>
              </a:graphicData>
            </a:graphic>
          </wp:inline>
        </w:drawing>
      </w:r>
    </w:p>
    <w:p w14:paraId="11B83DB8" w14:textId="77777777" w:rsidR="00474806" w:rsidRDefault="00000000">
      <w:pPr>
        <w:spacing w:before="156" w:line="360" w:lineRule="auto"/>
        <w:ind w:firstLineChars="200" w:firstLine="420"/>
        <w:jc w:val="center"/>
        <w:outlineLvl w:val="0"/>
        <w:rPr>
          <w:rFonts w:ascii="Arial" w:hAnsi="Arial" w:cs="Arial"/>
          <w:sz w:val="21"/>
          <w:szCs w:val="21"/>
        </w:rPr>
      </w:pPr>
      <w:r>
        <w:rPr>
          <w:rFonts w:ascii="Arial" w:hAnsi="Arial" w:cs="Arial" w:hint="eastAsia"/>
          <w:sz w:val="21"/>
          <w:szCs w:val="21"/>
        </w:rPr>
        <w:t>Fig.</w:t>
      </w:r>
      <w:r>
        <w:rPr>
          <w:rFonts w:ascii="Arial" w:hAnsi="Arial" w:cs="Arial"/>
          <w:sz w:val="21"/>
          <w:szCs w:val="21"/>
        </w:rPr>
        <w:t>6-1 View menu and status bar menu</w:t>
      </w:r>
    </w:p>
    <w:p w14:paraId="642476E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rPr>
        <w:t>System</w:t>
      </w:r>
      <w:r>
        <w:rPr>
          <w:rFonts w:ascii="Arial" w:hAnsi="Arial" w:cs="Arial" w:hint="eastAsia"/>
          <w:color w:val="0000FF"/>
        </w:rPr>
        <w:t xml:space="preserve"> </w:t>
      </w:r>
      <w:r>
        <w:rPr>
          <w:rFonts w:ascii="Arial" w:hAnsi="Arial" w:cs="Arial"/>
          <w:color w:val="0000FF"/>
        </w:rPr>
        <w:t>Toolbar</w:t>
      </w:r>
      <w:r>
        <w:rPr>
          <w:rFonts w:ascii="Arial" w:hAnsi="Arial" w:cs="Arial" w:hint="eastAsia"/>
          <w:szCs w:val="24"/>
        </w:rPr>
        <w:t xml:space="preserve"> </w:t>
      </w:r>
    </w:p>
    <w:p w14:paraId="65F1C16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(s)  </w:t>
      </w:r>
      <w:r>
        <w:rPr>
          <w:rFonts w:ascii="Arial" w:hAnsi="Arial" w:cs="Arial" w:hint="eastAsia"/>
          <w:color w:val="0000FF"/>
          <w:szCs w:val="24"/>
        </w:rPr>
        <w:t xml:space="preserve"> </w:t>
      </w:r>
      <w:r>
        <w:rPr>
          <w:rFonts w:ascii="Arial" w:hAnsi="Arial" w:cs="Arial"/>
          <w:color w:val="0000FF"/>
        </w:rPr>
        <w:t>Status Bar</w:t>
      </w:r>
      <w:r>
        <w:rPr>
          <w:rFonts w:ascii="Arial" w:hAnsi="Arial" w:cs="Arial" w:hint="eastAsia"/>
          <w:color w:val="0000FF"/>
          <w:szCs w:val="24"/>
        </w:rPr>
        <w:t>(s)</w:t>
      </w:r>
    </w:p>
    <w:p w14:paraId="0695453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Drawing </w:t>
      </w:r>
      <w:r>
        <w:rPr>
          <w:rFonts w:ascii="Arial" w:hAnsi="Arial" w:cs="Arial"/>
          <w:color w:val="0000FF"/>
        </w:rPr>
        <w:t>Toolbar</w:t>
      </w:r>
      <w:r>
        <w:rPr>
          <w:rFonts w:ascii="Arial" w:hAnsi="Arial" w:cs="Arial" w:hint="eastAsia"/>
          <w:szCs w:val="24"/>
        </w:rPr>
        <w:t xml:space="preserve"> </w:t>
      </w:r>
    </w:p>
    <w:p w14:paraId="278D1CA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rPr>
        <w:t>Zoom Toolbar</w:t>
      </w:r>
      <w:r>
        <w:rPr>
          <w:rFonts w:ascii="Arial" w:hAnsi="Arial" w:cs="Arial" w:hint="eastAsia"/>
          <w:szCs w:val="24"/>
        </w:rPr>
        <w:t xml:space="preserve"> </w:t>
      </w:r>
    </w:p>
    <w:p w14:paraId="6B9226E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Guide </w:t>
      </w:r>
      <w:r>
        <w:rPr>
          <w:rFonts w:ascii="Arial" w:hAnsi="Arial" w:cs="Arial"/>
          <w:color w:val="0000FF"/>
        </w:rPr>
        <w:t>Toolbar</w:t>
      </w:r>
      <w:r>
        <w:rPr>
          <w:rFonts w:ascii="Arial" w:hAnsi="Arial" w:cs="Arial" w:hint="eastAsia"/>
          <w:szCs w:val="24"/>
        </w:rPr>
        <w:t xml:space="preserve"> </w:t>
      </w:r>
    </w:p>
    <w:p w14:paraId="60EBA17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Alignment</w:t>
      </w:r>
      <w:r>
        <w:rPr>
          <w:rFonts w:ascii="Arial" w:hAnsi="Arial" w:cs="Arial" w:hint="eastAsia"/>
          <w:szCs w:val="24"/>
        </w:rPr>
        <w:t xml:space="preserve"> </w:t>
      </w:r>
      <w:r>
        <w:rPr>
          <w:rFonts w:ascii="Arial" w:hAnsi="Arial" w:cs="Arial"/>
          <w:color w:val="0000FF"/>
        </w:rPr>
        <w:t>Toolbar</w:t>
      </w:r>
    </w:p>
    <w:p w14:paraId="4A9E56E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Node Formula Bar </w:t>
      </w:r>
    </w:p>
    <w:p w14:paraId="3779B63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Object List Window</w:t>
      </w:r>
      <w:r>
        <w:rPr>
          <w:rFonts w:ascii="Arial" w:hAnsi="Arial" w:cs="Arial" w:hint="eastAsia"/>
          <w:szCs w:val="24"/>
        </w:rPr>
        <w:t xml:space="preserve"> </w:t>
      </w:r>
    </w:p>
    <w:p w14:paraId="53510A7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32"/>
        </w:rPr>
        <w:t>Object Propert</w:t>
      </w:r>
      <w:r>
        <w:rPr>
          <w:rFonts w:ascii="Arial" w:hAnsi="Arial" w:cs="Arial" w:hint="eastAsia"/>
          <w:color w:val="0000FF"/>
          <w:szCs w:val="32"/>
        </w:rPr>
        <w:t>y</w:t>
      </w:r>
      <w:r>
        <w:rPr>
          <w:rFonts w:ascii="Arial" w:hAnsi="Arial" w:cs="Arial" w:hint="eastAsia"/>
          <w:szCs w:val="24"/>
        </w:rPr>
        <w:t xml:space="preserve"> </w:t>
      </w:r>
      <w:r>
        <w:rPr>
          <w:rFonts w:ascii="Arial" w:hAnsi="Arial" w:cs="Arial" w:hint="eastAsia"/>
          <w:color w:val="0000FF"/>
          <w:szCs w:val="24"/>
        </w:rPr>
        <w:t>Window</w:t>
      </w:r>
    </w:p>
    <w:p w14:paraId="670B5BE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Marking Parameter Bar </w:t>
      </w:r>
    </w:p>
    <w:p w14:paraId="39D2BE7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Marking Control Bar</w:t>
      </w:r>
      <w:r>
        <w:rPr>
          <w:rFonts w:ascii="Arial" w:hAnsi="Arial" w:cs="Arial" w:hint="eastAsia"/>
          <w:szCs w:val="24"/>
        </w:rPr>
        <w:t xml:space="preserve"> </w:t>
      </w:r>
    </w:p>
    <w:p w14:paraId="64E1782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hint="eastAsia"/>
          <w:color w:val="0000FF"/>
        </w:rPr>
        <w:t>D</w:t>
      </w:r>
      <w:r>
        <w:rPr>
          <w:rStyle w:val="Hyperlink"/>
          <w:rFonts w:ascii="Arial" w:hAnsi="Arial" w:cs="Arial"/>
          <w:color w:val="0000FF"/>
        </w:rPr>
        <w:t>isplay Ruler</w:t>
      </w:r>
      <w:r>
        <w:rPr>
          <w:rFonts w:ascii="Arial" w:hAnsi="Arial" w:cs="Arial" w:hint="eastAsia"/>
          <w:szCs w:val="24"/>
        </w:rPr>
        <w:t xml:space="preserve"> </w:t>
      </w:r>
    </w:p>
    <w:p w14:paraId="38CB4E5B"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lastRenderedPageBreak/>
        <w:t xml:space="preserve">  </w:t>
      </w:r>
      <w:r>
        <w:rPr>
          <w:rFonts w:ascii="Arial" w:hAnsi="Arial" w:cs="Arial" w:hint="eastAsia"/>
          <w:color w:val="0000FF"/>
          <w:szCs w:val="24"/>
        </w:rPr>
        <w:t>Display Network</w:t>
      </w:r>
    </w:p>
    <w:p w14:paraId="6A89B8E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Display </w:t>
      </w:r>
      <w:r>
        <w:rPr>
          <w:rStyle w:val="Hyperlink"/>
          <w:rFonts w:ascii="Arial" w:hAnsi="Arial" w:cs="Arial" w:hint="eastAsia"/>
          <w:color w:val="0000FF"/>
        </w:rPr>
        <w:t>Guide Line</w:t>
      </w:r>
      <w:r>
        <w:rPr>
          <w:rFonts w:ascii="Arial" w:hAnsi="Arial" w:cs="Arial" w:hint="eastAsia"/>
          <w:szCs w:val="24"/>
        </w:rPr>
        <w:t xml:space="preserve">  </w:t>
      </w:r>
    </w:p>
    <w:p w14:paraId="4087201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Display Path</w:t>
      </w:r>
      <w:r>
        <w:rPr>
          <w:rFonts w:ascii="Arial" w:hAnsi="Arial" w:cs="Arial" w:hint="eastAsia"/>
          <w:szCs w:val="24"/>
        </w:rPr>
        <w:t xml:space="preserve"> </w:t>
      </w:r>
    </w:p>
    <w:p w14:paraId="1AE7696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rPr>
        <w:t>Snap</w:t>
      </w:r>
      <w:r>
        <w:rPr>
          <w:rStyle w:val="Hyperlink"/>
          <w:rFonts w:ascii="Arial" w:hAnsi="Arial" w:cs="Arial" w:hint="eastAsia"/>
          <w:color w:val="0000FF"/>
        </w:rPr>
        <w:t xml:space="preserve"> Network</w:t>
      </w:r>
      <w:r>
        <w:rPr>
          <w:rFonts w:ascii="Arial" w:hAnsi="Arial" w:cs="Arial" w:hint="eastAsia"/>
          <w:szCs w:val="24"/>
        </w:rPr>
        <w:t xml:space="preserve"> </w:t>
      </w:r>
    </w:p>
    <w:p w14:paraId="3AC353B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rPr>
        <w:t>Snap</w:t>
      </w:r>
      <w:r>
        <w:rPr>
          <w:rStyle w:val="Hyperlink"/>
          <w:rFonts w:ascii="Arial" w:hAnsi="Arial" w:cs="Arial" w:hint="eastAsia"/>
          <w:color w:val="0000FF"/>
        </w:rPr>
        <w:t xml:space="preserve"> Guide Line</w:t>
      </w:r>
      <w:r>
        <w:rPr>
          <w:rFonts w:ascii="Arial" w:hAnsi="Arial" w:cs="Arial" w:hint="eastAsia"/>
          <w:szCs w:val="24"/>
        </w:rPr>
        <w:t xml:space="preserve"> </w:t>
      </w:r>
    </w:p>
    <w:p w14:paraId="7270196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rPr>
        <w:t>Snap Object</w:t>
      </w:r>
      <w:r>
        <w:rPr>
          <w:rFonts w:ascii="Arial" w:hAnsi="Arial" w:cs="Arial" w:hint="eastAsia"/>
          <w:szCs w:val="24"/>
        </w:rPr>
        <w:t xml:space="preserve"> </w:t>
      </w:r>
    </w:p>
    <w:p w14:paraId="518C6B6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rPr>
        <w:t xml:space="preserve">Path </w:t>
      </w:r>
      <w:r>
        <w:rPr>
          <w:rStyle w:val="Hyperlink"/>
          <w:rFonts w:ascii="Arial" w:hAnsi="Arial" w:cs="Arial" w:hint="eastAsia"/>
          <w:color w:val="0000FF"/>
        </w:rPr>
        <w:t>P</w:t>
      </w:r>
      <w:r>
        <w:rPr>
          <w:rStyle w:val="Hyperlink"/>
          <w:rFonts w:ascii="Arial" w:hAnsi="Arial" w:cs="Arial"/>
          <w:color w:val="0000FF"/>
        </w:rPr>
        <w:t>review</w:t>
      </w:r>
      <w:r>
        <w:rPr>
          <w:rFonts w:ascii="Arial" w:hAnsi="Arial" w:cs="Arial" w:hint="eastAsia"/>
          <w:szCs w:val="24"/>
        </w:rPr>
        <w:t xml:space="preserve"> </w:t>
      </w:r>
    </w:p>
    <w:p w14:paraId="13010B3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IO  </w:t>
      </w:r>
      <w:r>
        <w:rPr>
          <w:rStyle w:val="Hyperlink"/>
          <w:rFonts w:ascii="Arial" w:hAnsi="Arial" w:cs="Arial"/>
          <w:color w:val="0000FF"/>
        </w:rPr>
        <w:t>IO State</w:t>
      </w:r>
      <w:r>
        <w:rPr>
          <w:rFonts w:ascii="Arial" w:hAnsi="Arial" w:cs="Arial" w:hint="eastAsia"/>
          <w:szCs w:val="24"/>
        </w:rPr>
        <w:t xml:space="preserve"> </w:t>
      </w:r>
    </w:p>
    <w:p w14:paraId="2A16EFD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Gcode  </w:t>
      </w:r>
      <w:r>
        <w:rPr>
          <w:rFonts w:ascii="Arial" w:hAnsi="Arial" w:cs="Arial" w:hint="eastAsia"/>
          <w:color w:val="0000FF"/>
          <w:szCs w:val="24"/>
        </w:rPr>
        <w:t>Generate Gcode</w:t>
      </w:r>
    </w:p>
    <w:p w14:paraId="4CFB651E" w14:textId="77777777" w:rsidR="00474806" w:rsidRDefault="00000000">
      <w:pPr>
        <w:pStyle w:val="Heading2"/>
        <w:numPr>
          <w:ilvl w:val="0"/>
          <w:numId w:val="0"/>
        </w:numPr>
        <w:ind w:left="575" w:hanging="575"/>
        <w:rPr>
          <w:rFonts w:eastAsia="SimSun" w:cs="Arial"/>
          <w:szCs w:val="21"/>
        </w:rPr>
      </w:pPr>
      <w:bookmarkStart w:id="325" w:name="_Toc27271"/>
      <w:bookmarkStart w:id="326" w:name="_Toc11264"/>
      <w:bookmarkStart w:id="327" w:name="_Toc64634119"/>
      <w:r>
        <w:rPr>
          <w:rFonts w:eastAsia="SimSun" w:cs="Arial"/>
        </w:rPr>
        <w:t xml:space="preserve">6.1. </w:t>
      </w:r>
      <w:bookmarkEnd w:id="325"/>
      <w:bookmarkEnd w:id="326"/>
      <w:r>
        <w:rPr>
          <w:rFonts w:eastAsia="SimSun" w:cs="Arial"/>
        </w:rPr>
        <w:t>Zoom Toolbar</w:t>
      </w:r>
      <w:bookmarkEnd w:id="327"/>
    </w:p>
    <w:p w14:paraId="63630637" w14:textId="77777777" w:rsidR="00474806" w:rsidRDefault="00000000">
      <w:pPr>
        <w:spacing w:before="156" w:line="360" w:lineRule="auto"/>
        <w:rPr>
          <w:rFonts w:ascii="Arial" w:hAnsi="Arial" w:cs="Arial"/>
          <w:szCs w:val="24"/>
        </w:rPr>
      </w:pPr>
      <w:r>
        <w:rPr>
          <w:rFonts w:ascii="Arial" w:hAnsi="Arial" w:cs="Arial"/>
          <w:szCs w:val="24"/>
        </w:rPr>
        <w:t>The Toolbar of the zoom Menu is</w:t>
      </w:r>
      <w:r>
        <w:t xml:space="preserve"> </w:t>
      </w:r>
      <w:r>
        <w:rPr>
          <w:noProof/>
        </w:rPr>
        <w:drawing>
          <wp:inline distT="0" distB="0" distL="114300" distR="114300" wp14:anchorId="05F38EA6" wp14:editId="6BB4317F">
            <wp:extent cx="2141220" cy="304800"/>
            <wp:effectExtent l="0" t="0" r="7620" b="0"/>
            <wp:docPr id="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
                    <pic:cNvPicPr>
                      <a:picLocks noChangeAspect="1"/>
                    </pic:cNvPicPr>
                  </pic:nvPicPr>
                  <pic:blipFill>
                    <a:blip r:embed="rId236"/>
                    <a:stretch>
                      <a:fillRect/>
                    </a:stretch>
                  </pic:blipFill>
                  <pic:spPr>
                    <a:xfrm>
                      <a:off x="0" y="0"/>
                      <a:ext cx="2141220" cy="304800"/>
                    </a:xfrm>
                    <a:prstGeom prst="rect">
                      <a:avLst/>
                    </a:prstGeom>
                    <a:noFill/>
                    <a:ln>
                      <a:noFill/>
                    </a:ln>
                  </pic:spPr>
                </pic:pic>
              </a:graphicData>
            </a:graphic>
          </wp:inline>
        </w:drawing>
      </w:r>
      <w:r>
        <w:rPr>
          <w:rFonts w:ascii="Arial" w:hAnsi="Arial" w:cs="Arial"/>
          <w:szCs w:val="24"/>
        </w:rPr>
        <w:t>, and there are seven types for different requirements.</w:t>
      </w:r>
    </w:p>
    <w:p w14:paraId="68F24F68" w14:textId="77777777" w:rsidR="00474806" w:rsidRDefault="00000000">
      <w:pPr>
        <w:spacing w:before="156" w:line="360" w:lineRule="auto"/>
        <w:rPr>
          <w:rFonts w:ascii="Arial" w:hAnsi="Arial" w:cs="Arial"/>
          <w:color w:val="4472C4"/>
        </w:rPr>
      </w:pPr>
      <w:r>
        <w:rPr>
          <w:rFonts w:ascii="Arial" w:hAnsi="Arial" w:cs="Arial"/>
          <w:noProof/>
          <w:color w:val="4472C4"/>
        </w:rPr>
        <w:drawing>
          <wp:inline distT="0" distB="0" distL="114300" distR="114300" wp14:anchorId="7ADBC201" wp14:editId="5BAE9DB8">
            <wp:extent cx="266700" cy="266700"/>
            <wp:effectExtent l="0" t="0" r="7620" b="7620"/>
            <wp:docPr id="2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3"/>
                    <pic:cNvPicPr>
                      <a:picLocks noChangeAspect="1"/>
                    </pic:cNvPicPr>
                  </pic:nvPicPr>
                  <pic:blipFill>
                    <a:blip r:embed="rId237"/>
                    <a:stretch>
                      <a:fillRect/>
                    </a:stretch>
                  </pic:blipFill>
                  <pic:spPr>
                    <a:xfrm>
                      <a:off x="0" y="0"/>
                      <a:ext cx="266700" cy="266700"/>
                    </a:xfrm>
                    <a:prstGeom prst="rect">
                      <a:avLst/>
                    </a:prstGeom>
                    <a:noFill/>
                    <a:ln>
                      <a:noFill/>
                    </a:ln>
                  </pic:spPr>
                </pic:pic>
              </a:graphicData>
            </a:graphic>
          </wp:inline>
        </w:drawing>
      </w:r>
      <w:r>
        <w:rPr>
          <w:rFonts w:ascii="Arial" w:hAnsi="Arial" w:cs="Arial"/>
          <w:color w:val="4472C4"/>
        </w:rPr>
        <w:t xml:space="preserve">: This item is used for filling the whole view area with the appointed area. Users may use mouse to select rectangle area to zoom in. </w:t>
      </w:r>
      <w:r>
        <w:rPr>
          <w:rFonts w:ascii="Arial" w:hAnsi="Arial" w:cs="Arial" w:hint="eastAsia"/>
          <w:color w:val="4472C4"/>
        </w:rPr>
        <w:t>I</w:t>
      </w:r>
      <w:r>
        <w:rPr>
          <w:rFonts w:ascii="Arial" w:hAnsi="Arial" w:cs="Arial"/>
          <w:color w:val="4472C4"/>
        </w:rPr>
        <w:t>f pressing the right button of the mouse, the current view will zoom out for one time with the mouse pointer’s position as the center; and if pressing the left button of the mouse, the current view will zoom in for one time with the mouse pointer’s position as the center.</w:t>
      </w:r>
    </w:p>
    <w:p w14:paraId="32DD4A69" w14:textId="77777777" w:rsidR="00474806" w:rsidRDefault="00000000">
      <w:pPr>
        <w:spacing w:before="156" w:line="360" w:lineRule="auto"/>
        <w:rPr>
          <w:rFonts w:ascii="Arial" w:hAnsi="Arial" w:cs="Arial"/>
          <w:color w:val="FF0000"/>
        </w:rPr>
      </w:pPr>
      <w:r>
        <w:rPr>
          <w:rFonts w:ascii="Arial" w:hAnsi="Arial" w:cs="Arial"/>
          <w:noProof/>
          <w:color w:val="FF0000"/>
        </w:rPr>
        <w:drawing>
          <wp:inline distT="0" distB="0" distL="114300" distR="114300" wp14:anchorId="54E57156" wp14:editId="0139D3C0">
            <wp:extent cx="266700" cy="266700"/>
            <wp:effectExtent l="0" t="0" r="7620" b="7620"/>
            <wp:docPr id="2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43"/>
                    <pic:cNvPicPr>
                      <a:picLocks noChangeAspect="1"/>
                    </pic:cNvPicPr>
                  </pic:nvPicPr>
                  <pic:blipFill>
                    <a:blip r:embed="rId237"/>
                    <a:stretch>
                      <a:fillRect/>
                    </a:stretch>
                  </pic:blipFill>
                  <pic:spPr>
                    <a:xfrm>
                      <a:off x="0" y="0"/>
                      <a:ext cx="266700" cy="266700"/>
                    </a:xfrm>
                    <a:prstGeom prst="rect">
                      <a:avLst/>
                    </a:prstGeom>
                    <a:noFill/>
                    <a:ln>
                      <a:noFill/>
                    </a:ln>
                  </pic:spPr>
                </pic:pic>
              </a:graphicData>
            </a:graphic>
          </wp:inline>
        </w:drawing>
      </w:r>
      <w:r>
        <w:rPr>
          <w:rFonts w:ascii="Arial" w:hAnsi="Arial" w:cs="Arial"/>
          <w:color w:val="FF0000"/>
        </w:rPr>
        <w:t>: Fill the whole view area with the area you specified for observation. You need to use the mouse to select the enlarged rectangular area. If you press the right mouse button directly, the current view will be zoomed out by one time with the current mouse position as the center. If you press the left mouse button directly, the current view will be zoomed in by one time with the current mouse position as the center.</w:t>
      </w:r>
    </w:p>
    <w:p w14:paraId="6E7C5AC2"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227D289F" wp14:editId="368C1442">
            <wp:extent cx="285750" cy="257175"/>
            <wp:effectExtent l="0" t="0" r="3810" b="1905"/>
            <wp:docPr id="27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44"/>
                    <pic:cNvPicPr>
                      <a:picLocks noChangeAspect="1"/>
                    </pic:cNvPicPr>
                  </pic:nvPicPr>
                  <pic:blipFill>
                    <a:blip r:embed="rId238"/>
                    <a:stretch>
                      <a:fillRect/>
                    </a:stretch>
                  </pic:blipFill>
                  <pic:spPr>
                    <a:xfrm>
                      <a:off x="0" y="0"/>
                      <a:ext cx="285750" cy="257175"/>
                    </a:xfrm>
                    <a:prstGeom prst="rect">
                      <a:avLst/>
                    </a:prstGeom>
                    <a:noFill/>
                    <a:ln>
                      <a:noFill/>
                    </a:ln>
                  </pic:spPr>
                </pic:pic>
              </a:graphicData>
            </a:graphic>
          </wp:inline>
        </w:drawing>
      </w:r>
      <w:r>
        <w:rPr>
          <w:rFonts w:ascii="Arial" w:hAnsi="Arial" w:cs="Arial"/>
          <w:szCs w:val="24"/>
        </w:rPr>
        <w:t>: To move the current view.</w:t>
      </w:r>
    </w:p>
    <w:p w14:paraId="33B2C2A8" w14:textId="77777777" w:rsidR="00474806" w:rsidRDefault="00000000">
      <w:pPr>
        <w:spacing w:before="156" w:line="360" w:lineRule="auto"/>
        <w:rPr>
          <w:rFonts w:ascii="Arial" w:hAnsi="Arial" w:cs="Arial"/>
          <w:szCs w:val="24"/>
        </w:rPr>
      </w:pPr>
      <w:r>
        <w:rPr>
          <w:rFonts w:ascii="Arial" w:hAnsi="Arial" w:cs="Arial"/>
          <w:noProof/>
        </w:rPr>
        <w:lastRenderedPageBreak/>
        <w:drawing>
          <wp:inline distT="0" distB="0" distL="114300" distR="114300" wp14:anchorId="36F20BAB" wp14:editId="7EB67FA0">
            <wp:extent cx="285750" cy="266700"/>
            <wp:effectExtent l="0" t="0" r="3810" b="7620"/>
            <wp:docPr id="27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45"/>
                    <pic:cNvPicPr>
                      <a:picLocks noChangeAspect="1"/>
                    </pic:cNvPicPr>
                  </pic:nvPicPr>
                  <pic:blipFill>
                    <a:blip r:embed="rId239"/>
                    <a:stretch>
                      <a:fillRect/>
                    </a:stretch>
                  </pic:blipFill>
                  <pic:spPr>
                    <a:xfrm>
                      <a:off x="0" y="0"/>
                      <a:ext cx="285750" cy="266700"/>
                    </a:xfrm>
                    <a:prstGeom prst="rect">
                      <a:avLst/>
                    </a:prstGeom>
                    <a:noFill/>
                    <a:ln>
                      <a:noFill/>
                    </a:ln>
                  </pic:spPr>
                </pic:pic>
              </a:graphicData>
            </a:graphic>
          </wp:inline>
        </w:drawing>
      </w:r>
      <w:r>
        <w:rPr>
          <w:rFonts w:ascii="Arial" w:hAnsi="Arial" w:cs="Arial"/>
          <w:szCs w:val="24"/>
        </w:rPr>
        <w:t>: Zoom in.</w:t>
      </w:r>
    </w:p>
    <w:p w14:paraId="6BE27C5F"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3A4B1B88" wp14:editId="6E6BF45D">
            <wp:extent cx="304800" cy="285750"/>
            <wp:effectExtent l="0" t="0" r="0" b="3810"/>
            <wp:docPr id="2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6"/>
                    <pic:cNvPicPr>
                      <a:picLocks noChangeAspect="1"/>
                    </pic:cNvPicPr>
                  </pic:nvPicPr>
                  <pic:blipFill>
                    <a:blip r:embed="rId240"/>
                    <a:stretch>
                      <a:fillRect/>
                    </a:stretch>
                  </pic:blipFill>
                  <pic:spPr>
                    <a:xfrm>
                      <a:off x="0" y="0"/>
                      <a:ext cx="304800" cy="285750"/>
                    </a:xfrm>
                    <a:prstGeom prst="rect">
                      <a:avLst/>
                    </a:prstGeom>
                    <a:noFill/>
                    <a:ln>
                      <a:noFill/>
                    </a:ln>
                  </pic:spPr>
                </pic:pic>
              </a:graphicData>
            </a:graphic>
          </wp:inline>
        </w:drawing>
      </w:r>
      <w:r>
        <w:rPr>
          <w:rFonts w:ascii="Arial" w:hAnsi="Arial" w:cs="Arial"/>
          <w:szCs w:val="24"/>
        </w:rPr>
        <w:t>: Zoom out.</w:t>
      </w:r>
    </w:p>
    <w:p w14:paraId="6ACA4471"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3E8A8A52" wp14:editId="63E9536A">
            <wp:extent cx="295275" cy="266700"/>
            <wp:effectExtent l="0" t="0" r="9525" b="7620"/>
            <wp:docPr id="2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7"/>
                    <pic:cNvPicPr>
                      <a:picLocks noChangeAspect="1"/>
                    </pic:cNvPicPr>
                  </pic:nvPicPr>
                  <pic:blipFill>
                    <a:blip r:embed="rId241"/>
                    <a:stretch>
                      <a:fillRect/>
                    </a:stretch>
                  </pic:blipFill>
                  <pic:spPr>
                    <a:xfrm>
                      <a:off x="0" y="0"/>
                      <a:ext cx="295275" cy="266700"/>
                    </a:xfrm>
                    <a:prstGeom prst="rect">
                      <a:avLst/>
                    </a:prstGeom>
                    <a:noFill/>
                    <a:ln>
                      <a:noFill/>
                    </a:ln>
                  </pic:spPr>
                </pic:pic>
              </a:graphicData>
            </a:graphic>
          </wp:inline>
        </w:drawing>
      </w:r>
      <w:r>
        <w:rPr>
          <w:rFonts w:ascii="Arial" w:hAnsi="Arial" w:cs="Arial"/>
          <w:szCs w:val="24"/>
        </w:rPr>
        <w:t>: Fill the whole view area with all the objects.</w:t>
      </w:r>
    </w:p>
    <w:p w14:paraId="6CB08DAC"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0931EB5E" wp14:editId="5B1F312A">
            <wp:extent cx="314325" cy="276225"/>
            <wp:effectExtent l="0" t="0" r="5715" b="13335"/>
            <wp:docPr id="2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48"/>
                    <pic:cNvPicPr>
                      <a:picLocks noChangeAspect="1"/>
                    </pic:cNvPicPr>
                  </pic:nvPicPr>
                  <pic:blipFill>
                    <a:blip r:embed="rId242"/>
                    <a:stretch>
                      <a:fillRect/>
                    </a:stretch>
                  </pic:blipFill>
                  <pic:spPr>
                    <a:xfrm>
                      <a:off x="0" y="0"/>
                      <a:ext cx="314325" cy="276225"/>
                    </a:xfrm>
                    <a:prstGeom prst="rect">
                      <a:avLst/>
                    </a:prstGeom>
                    <a:noFill/>
                    <a:ln>
                      <a:noFill/>
                    </a:ln>
                  </pic:spPr>
                </pic:pic>
              </a:graphicData>
            </a:graphic>
          </wp:inline>
        </w:drawing>
      </w:r>
      <w:r>
        <w:rPr>
          <w:rFonts w:ascii="Arial" w:hAnsi="Arial" w:cs="Arial"/>
          <w:szCs w:val="24"/>
        </w:rPr>
        <w:t>: Fill the whole view area with only the selected objects.</w:t>
      </w:r>
    </w:p>
    <w:p w14:paraId="4C37EB9B" w14:textId="77777777" w:rsidR="00474806" w:rsidRDefault="00000000">
      <w:pPr>
        <w:spacing w:before="156" w:line="360" w:lineRule="auto"/>
        <w:rPr>
          <w:rFonts w:ascii="Arial" w:hAnsi="Arial" w:cs="Arial"/>
          <w:szCs w:val="24"/>
        </w:rPr>
      </w:pPr>
      <w:r>
        <w:rPr>
          <w:rFonts w:ascii="Arial" w:hAnsi="Arial" w:cs="Arial"/>
          <w:noProof/>
        </w:rPr>
        <w:drawing>
          <wp:inline distT="0" distB="0" distL="114300" distR="114300" wp14:anchorId="56AE050D" wp14:editId="6D04BA08">
            <wp:extent cx="295275" cy="285750"/>
            <wp:effectExtent l="0" t="0" r="9525" b="3810"/>
            <wp:docPr id="28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49"/>
                    <pic:cNvPicPr>
                      <a:picLocks noChangeAspect="1"/>
                    </pic:cNvPicPr>
                  </pic:nvPicPr>
                  <pic:blipFill>
                    <a:blip r:embed="rId243"/>
                    <a:stretch>
                      <a:fillRect/>
                    </a:stretch>
                  </pic:blipFill>
                  <pic:spPr>
                    <a:xfrm>
                      <a:off x="0" y="0"/>
                      <a:ext cx="295275" cy="285750"/>
                    </a:xfrm>
                    <a:prstGeom prst="rect">
                      <a:avLst/>
                    </a:prstGeom>
                    <a:noFill/>
                    <a:ln>
                      <a:noFill/>
                    </a:ln>
                  </pic:spPr>
                </pic:pic>
              </a:graphicData>
            </a:graphic>
          </wp:inline>
        </w:drawing>
      </w:r>
      <w:r>
        <w:rPr>
          <w:rFonts w:ascii="Arial" w:hAnsi="Arial" w:cs="Arial"/>
          <w:szCs w:val="24"/>
        </w:rPr>
        <w:t>: Fill the whole view area with the whole workspace.</w:t>
      </w:r>
    </w:p>
    <w:p w14:paraId="18567759" w14:textId="77777777" w:rsidR="00474806" w:rsidRDefault="00000000">
      <w:pPr>
        <w:pStyle w:val="Heading2"/>
        <w:numPr>
          <w:ilvl w:val="1"/>
          <w:numId w:val="0"/>
        </w:numPr>
        <w:rPr>
          <w:rFonts w:eastAsia="SimSun" w:cs="Arial"/>
          <w:color w:val="4472C4"/>
        </w:rPr>
      </w:pPr>
      <w:bookmarkStart w:id="328" w:name="_Toc13834"/>
      <w:bookmarkStart w:id="329" w:name="_Toc4544"/>
      <w:bookmarkStart w:id="330" w:name="_Toc64634120"/>
      <w:r>
        <w:rPr>
          <w:rFonts w:eastAsia="SimSun" w:cs="Arial"/>
          <w:color w:val="4472C4"/>
        </w:rPr>
        <w:t xml:space="preserve">6.2. </w:t>
      </w:r>
      <w:bookmarkStart w:id="331" w:name="_Toc416973471"/>
      <w:bookmarkStart w:id="332" w:name="_Toc5934"/>
      <w:bookmarkStart w:id="333" w:name="_Toc25804"/>
      <w:bookmarkEnd w:id="328"/>
      <w:bookmarkEnd w:id="329"/>
      <w:r>
        <w:rPr>
          <w:rFonts w:eastAsia="SimSun" w:cs="Arial"/>
          <w:color w:val="4472C4"/>
        </w:rPr>
        <w:t>Ruler/Gridding/Guide Line</w:t>
      </w:r>
      <w:bookmarkEnd w:id="330"/>
      <w:bookmarkEnd w:id="331"/>
    </w:p>
    <w:p w14:paraId="482D433C" w14:textId="77777777" w:rsidR="00474806" w:rsidRDefault="00000000">
      <w:pPr>
        <w:pStyle w:val="Heading2"/>
        <w:numPr>
          <w:ilvl w:val="1"/>
          <w:numId w:val="0"/>
        </w:numPr>
        <w:rPr>
          <w:rFonts w:eastAsia="SimSun"/>
          <w:color w:val="FF0000"/>
        </w:rPr>
      </w:pPr>
      <w:r>
        <w:rPr>
          <w:rFonts w:eastAsia="SimSun" w:cs="Arial"/>
          <w:color w:val="FF0000"/>
        </w:rPr>
        <w:t xml:space="preserve"> </w:t>
      </w:r>
      <w:bookmarkStart w:id="334" w:name="_Toc64634121"/>
      <w:r>
        <w:rPr>
          <w:rFonts w:eastAsia="SimSun" w:cs="Arial"/>
          <w:color w:val="FF0000"/>
        </w:rPr>
        <w:t>display ruler /display grid /display guide line</w:t>
      </w:r>
      <w:bookmarkEnd w:id="334"/>
    </w:p>
    <w:p w14:paraId="0B792D97" w14:textId="77777777" w:rsidR="00474806" w:rsidRDefault="00000000">
      <w:pPr>
        <w:spacing w:before="156" w:line="360" w:lineRule="auto"/>
        <w:rPr>
          <w:rFonts w:ascii="Arial" w:hAnsi="Arial" w:cs="Arial"/>
          <w:color w:val="4472C4"/>
          <w:szCs w:val="24"/>
        </w:rPr>
      </w:pPr>
      <w:bookmarkStart w:id="335" w:name="_Toc19627"/>
      <w:bookmarkStart w:id="336" w:name="_Toc31161"/>
      <w:r>
        <w:rPr>
          <w:rFonts w:ascii="Arial" w:hAnsi="Arial" w:cs="Arial"/>
          <w:color w:val="4472C4"/>
          <w:szCs w:val="24"/>
        </w:rPr>
        <w:t>There are Horizontal Gauge, Vertical Gauge, Gridding and Guide Line for selection.</w:t>
      </w:r>
    </w:p>
    <w:p w14:paraId="42D6B6B3" w14:textId="77777777" w:rsidR="00474806" w:rsidRDefault="00000000">
      <w:pPr>
        <w:spacing w:before="156" w:line="360" w:lineRule="auto"/>
        <w:rPr>
          <w:rFonts w:ascii="Arial" w:hAnsi="Arial" w:cs="Arial"/>
          <w:color w:val="FF0000"/>
          <w:szCs w:val="24"/>
        </w:rPr>
      </w:pPr>
      <w:r>
        <w:rPr>
          <w:rFonts w:ascii="Arial" w:hAnsi="Arial" w:cs="Arial"/>
          <w:color w:val="FF0000"/>
          <w:szCs w:val="24"/>
        </w:rPr>
        <w:t>Displays horizontal and vertical rulers, grid points, and guides.</w:t>
      </w:r>
    </w:p>
    <w:p w14:paraId="422BB763" w14:textId="77777777" w:rsidR="00474806" w:rsidRDefault="00000000">
      <w:pPr>
        <w:pStyle w:val="Heading2"/>
        <w:numPr>
          <w:ilvl w:val="1"/>
          <w:numId w:val="0"/>
        </w:numPr>
        <w:rPr>
          <w:rFonts w:eastAsia="SimSun"/>
        </w:rPr>
      </w:pPr>
      <w:bookmarkStart w:id="337" w:name="_Toc15197"/>
      <w:bookmarkStart w:id="338" w:name="_Toc64634122"/>
      <w:r>
        <w:rPr>
          <w:rFonts w:eastAsia="SimSun" w:hint="eastAsia"/>
        </w:rPr>
        <w:t>6.</w:t>
      </w:r>
      <w:r>
        <w:rPr>
          <w:rFonts w:eastAsia="SimSun"/>
        </w:rPr>
        <w:t>3.</w:t>
      </w:r>
      <w:r>
        <w:rPr>
          <w:rFonts w:eastAsia="SimSun" w:hint="eastAsia"/>
        </w:rPr>
        <w:t xml:space="preserve"> </w:t>
      </w:r>
      <w:bookmarkStart w:id="339" w:name="_Toc416973472"/>
      <w:bookmarkEnd w:id="335"/>
      <w:bookmarkEnd w:id="336"/>
      <w:r>
        <w:rPr>
          <w:rFonts w:eastAsia="SimSun" w:cs="Arial"/>
          <w:color w:val="4472C4"/>
        </w:rPr>
        <w:t>Snap</w:t>
      </w:r>
      <w:r>
        <w:rPr>
          <w:rFonts w:eastAsia="SimSun" w:cs="Arial"/>
        </w:rPr>
        <w:t xml:space="preserve"> </w:t>
      </w:r>
      <w:r>
        <w:rPr>
          <w:rFonts w:eastAsia="SimSun" w:cs="Arial"/>
          <w:color w:val="FF0000"/>
        </w:rPr>
        <w:t>Capture</w:t>
      </w:r>
      <w:r>
        <w:rPr>
          <w:rFonts w:eastAsia="SimSun" w:cs="Arial"/>
        </w:rPr>
        <w:t xml:space="preserve"> Grid</w:t>
      </w:r>
      <w:bookmarkEnd w:id="337"/>
      <w:bookmarkEnd w:id="338"/>
      <w:bookmarkEnd w:id="339"/>
    </w:p>
    <w:p w14:paraId="222719F2" w14:textId="77777777" w:rsidR="00474806" w:rsidRDefault="00000000">
      <w:pPr>
        <w:spacing w:before="156" w:line="360" w:lineRule="auto"/>
        <w:rPr>
          <w:rFonts w:ascii="Arial" w:hAnsi="Arial" w:cs="Arial"/>
          <w:szCs w:val="24"/>
        </w:rPr>
      </w:pPr>
      <w:bookmarkStart w:id="340" w:name="_Toc28538"/>
      <w:bookmarkStart w:id="341" w:name="_Toc12569"/>
      <w:r>
        <w:rPr>
          <w:rFonts w:ascii="Arial" w:hAnsi="Arial" w:cs="Arial"/>
          <w:szCs w:val="24"/>
        </w:rPr>
        <w:t>This item is used for automatically putting the dots you draw on the grid.</w:t>
      </w:r>
    </w:p>
    <w:p w14:paraId="511B2F9B" w14:textId="77777777" w:rsidR="00474806" w:rsidRDefault="00000000">
      <w:pPr>
        <w:pStyle w:val="Heading2"/>
        <w:numPr>
          <w:ilvl w:val="0"/>
          <w:numId w:val="0"/>
        </w:numPr>
        <w:ind w:left="720" w:hanging="720"/>
        <w:rPr>
          <w:rFonts w:eastAsia="SimSun"/>
        </w:rPr>
      </w:pPr>
      <w:bookmarkStart w:id="342" w:name="_Toc64634123"/>
      <w:bookmarkStart w:id="343" w:name="_Toc16149"/>
      <w:r>
        <w:rPr>
          <w:rFonts w:eastAsia="SimSun"/>
        </w:rPr>
        <w:t>6.4.</w:t>
      </w:r>
      <w:r>
        <w:rPr>
          <w:rFonts w:eastAsia="SimSun" w:hint="eastAsia"/>
          <w:color w:val="4472C4"/>
        </w:rPr>
        <w:t xml:space="preserve"> </w:t>
      </w:r>
      <w:bookmarkEnd w:id="340"/>
      <w:bookmarkEnd w:id="341"/>
      <w:r>
        <w:rPr>
          <w:rFonts w:eastAsia="SimSun" w:cs="Arial"/>
          <w:color w:val="4472C4"/>
        </w:rPr>
        <w:t>Snap</w:t>
      </w:r>
      <w:r>
        <w:rPr>
          <w:rFonts w:eastAsia="SimSun" w:cs="Arial"/>
        </w:rPr>
        <w:t xml:space="preserve"> </w:t>
      </w:r>
      <w:r>
        <w:rPr>
          <w:rFonts w:eastAsia="SimSun" w:cs="Arial"/>
          <w:color w:val="FF0000"/>
        </w:rPr>
        <w:t>Capture</w:t>
      </w:r>
      <w:r>
        <w:rPr>
          <w:rFonts w:eastAsia="SimSun" w:cs="Arial"/>
        </w:rPr>
        <w:t xml:space="preserve"> Guide Line</w:t>
      </w:r>
      <w:bookmarkEnd w:id="342"/>
      <w:bookmarkEnd w:id="343"/>
    </w:p>
    <w:p w14:paraId="1AFE2D38" w14:textId="77777777" w:rsidR="00474806" w:rsidRDefault="00000000">
      <w:pPr>
        <w:spacing w:before="156" w:line="360" w:lineRule="auto"/>
        <w:rPr>
          <w:rFonts w:ascii="Arial" w:hAnsi="Arial" w:cs="Arial"/>
          <w:color w:val="4472C4"/>
          <w:szCs w:val="24"/>
        </w:rPr>
      </w:pPr>
      <w:bookmarkStart w:id="344" w:name="_Toc30510"/>
      <w:bookmarkStart w:id="345" w:name="_Toc29052"/>
      <w:r>
        <w:rPr>
          <w:rFonts w:ascii="Arial" w:hAnsi="Arial" w:cs="Arial"/>
          <w:color w:val="4472C4"/>
          <w:szCs w:val="24"/>
        </w:rPr>
        <w:t>This item is used for making objects approach to guide lines automatically when moving the object.</w:t>
      </w:r>
    </w:p>
    <w:p w14:paraId="24198401" w14:textId="77777777" w:rsidR="00474806" w:rsidRDefault="00000000">
      <w:pPr>
        <w:spacing w:before="156" w:line="360" w:lineRule="auto"/>
        <w:rPr>
          <w:rFonts w:ascii="Arial" w:hAnsi="Arial" w:cs="Arial"/>
          <w:color w:val="FF0000"/>
          <w:szCs w:val="24"/>
        </w:rPr>
      </w:pPr>
      <w:r>
        <w:rPr>
          <w:rFonts w:ascii="Arial" w:hAnsi="Arial" w:cs="Arial"/>
          <w:color w:val="FF0000"/>
          <w:szCs w:val="24"/>
        </w:rPr>
        <w:t>The capture grid capability enables the points you draw to automatically be on the grid points in the workspace.</w:t>
      </w:r>
    </w:p>
    <w:p w14:paraId="01E9D8DC" w14:textId="77777777" w:rsidR="00474806" w:rsidRDefault="00000000">
      <w:pPr>
        <w:pStyle w:val="Heading2"/>
        <w:numPr>
          <w:ilvl w:val="1"/>
          <w:numId w:val="0"/>
        </w:numPr>
        <w:rPr>
          <w:rFonts w:eastAsia="SimSun"/>
        </w:rPr>
      </w:pPr>
      <w:bookmarkStart w:id="346" w:name="_Toc22559"/>
      <w:bookmarkStart w:id="347" w:name="_Toc64634124"/>
      <w:r>
        <w:rPr>
          <w:rFonts w:eastAsia="SimSun"/>
        </w:rPr>
        <w:t>6.5</w:t>
      </w:r>
      <w:r>
        <w:rPr>
          <w:rFonts w:eastAsia="SimSun"/>
          <w:color w:val="4472C4"/>
        </w:rPr>
        <w:t>.</w:t>
      </w:r>
      <w:r>
        <w:rPr>
          <w:rFonts w:eastAsia="SimSun" w:hint="eastAsia"/>
          <w:color w:val="4472C4"/>
        </w:rPr>
        <w:t xml:space="preserve"> </w:t>
      </w:r>
      <w:bookmarkStart w:id="348" w:name="_Toc416973474"/>
      <w:bookmarkEnd w:id="344"/>
      <w:bookmarkEnd w:id="345"/>
      <w:r>
        <w:rPr>
          <w:rFonts w:eastAsia="SimSun" w:cs="Arial"/>
          <w:color w:val="4472C4"/>
        </w:rPr>
        <w:t>Snap</w:t>
      </w:r>
      <w:r>
        <w:rPr>
          <w:rFonts w:eastAsia="SimSun" w:cs="Arial"/>
        </w:rPr>
        <w:t xml:space="preserve"> </w:t>
      </w:r>
      <w:r>
        <w:rPr>
          <w:rFonts w:eastAsia="SimSun" w:cs="Arial"/>
          <w:color w:val="FF0000"/>
        </w:rPr>
        <w:t>Capture</w:t>
      </w:r>
      <w:r>
        <w:rPr>
          <w:rFonts w:eastAsia="SimSun" w:cs="Arial"/>
        </w:rPr>
        <w:t xml:space="preserve"> Objects</w:t>
      </w:r>
      <w:bookmarkEnd w:id="346"/>
      <w:bookmarkEnd w:id="347"/>
      <w:bookmarkEnd w:id="348"/>
    </w:p>
    <w:p w14:paraId="03310FC5" w14:textId="77777777" w:rsidR="00474806" w:rsidRDefault="00000000">
      <w:pPr>
        <w:spacing w:before="156" w:line="360" w:lineRule="auto"/>
        <w:rPr>
          <w:rFonts w:ascii="Arial" w:hAnsi="Arial" w:cs="Arial"/>
          <w:szCs w:val="24"/>
        </w:rPr>
      </w:pPr>
      <w:bookmarkStart w:id="349" w:name="_Toc29183"/>
      <w:bookmarkStart w:id="350" w:name="_Toc4242"/>
      <w:r>
        <w:rPr>
          <w:rFonts w:ascii="Arial" w:hAnsi="Arial" w:cs="Arial"/>
          <w:szCs w:val="24"/>
        </w:rPr>
        <w:t>During performing some operations, this item is used for automatically snapping an object’s top, center, nodes, circle center, intersect points, etc.</w:t>
      </w:r>
    </w:p>
    <w:p w14:paraId="0C36B39E" w14:textId="77777777" w:rsidR="00474806" w:rsidRDefault="00000000">
      <w:pPr>
        <w:pStyle w:val="Heading2"/>
        <w:numPr>
          <w:ilvl w:val="1"/>
          <w:numId w:val="0"/>
        </w:numPr>
        <w:rPr>
          <w:rFonts w:eastAsia="SimSun"/>
        </w:rPr>
      </w:pPr>
      <w:bookmarkStart w:id="351" w:name="_Toc25374"/>
      <w:bookmarkStart w:id="352" w:name="_Toc64634125"/>
      <w:r>
        <w:rPr>
          <w:rFonts w:eastAsia="SimSun"/>
        </w:rPr>
        <w:t>6.6.</w:t>
      </w:r>
      <w:r>
        <w:rPr>
          <w:rFonts w:eastAsia="SimSun" w:hint="eastAsia"/>
        </w:rPr>
        <w:t xml:space="preserve"> </w:t>
      </w:r>
      <w:bookmarkStart w:id="353" w:name="_Toc414777241"/>
      <w:bookmarkStart w:id="354" w:name="_Toc416973475"/>
      <w:bookmarkEnd w:id="349"/>
      <w:bookmarkEnd w:id="350"/>
      <w:r>
        <w:rPr>
          <w:rFonts w:eastAsia="SimSun" w:cs="Arial"/>
        </w:rPr>
        <w:t>System Menu Bar/Toolbar/Status Bar/</w:t>
      </w:r>
      <w:bookmarkEnd w:id="353"/>
      <w:r>
        <w:rPr>
          <w:rFonts w:eastAsia="SimSun" w:cs="Arial"/>
        </w:rPr>
        <w:t>Interface Window Bar</w:t>
      </w:r>
      <w:bookmarkEnd w:id="351"/>
      <w:bookmarkEnd w:id="352"/>
      <w:bookmarkEnd w:id="354"/>
    </w:p>
    <w:p w14:paraId="29955D9B" w14:textId="77777777" w:rsidR="00474806" w:rsidRDefault="00000000">
      <w:pPr>
        <w:spacing w:before="156" w:line="360" w:lineRule="auto"/>
        <w:rPr>
          <w:rFonts w:ascii="Arial" w:hAnsi="Arial" w:cs="Arial"/>
          <w:szCs w:val="24"/>
        </w:rPr>
      </w:pPr>
      <w:r>
        <w:rPr>
          <w:rFonts w:ascii="Arial" w:hAnsi="Arial" w:cs="Arial" w:hint="eastAsia"/>
          <w:szCs w:val="24"/>
        </w:rPr>
        <w:t>Software</w:t>
      </w:r>
      <w:r>
        <w:rPr>
          <w:rFonts w:ascii="Arial" w:hAnsi="Arial" w:cs="Arial"/>
          <w:szCs w:val="24"/>
        </w:rPr>
        <w:t xml:space="preserve"> supports many toolbars to achieve different functions. Toolbars can </w:t>
      </w:r>
      <w:r>
        <w:rPr>
          <w:rFonts w:ascii="Arial" w:hAnsi="Arial" w:cs="Arial"/>
          <w:szCs w:val="24"/>
        </w:rPr>
        <w:lastRenderedPageBreak/>
        <w:t>be either displayed or hidden by selecting corresponding options in View Menu; and also the Status Bar can be displayed or hidden, either. When there is a “√” selected in front of the submenu, the corresponding toolbars on Status Bar is visible, and if not, they are hidden.</w:t>
      </w:r>
    </w:p>
    <w:p w14:paraId="6234D1C7" w14:textId="77777777" w:rsidR="00474806" w:rsidRDefault="00000000">
      <w:pPr>
        <w:pStyle w:val="Heading2"/>
        <w:numPr>
          <w:ilvl w:val="0"/>
          <w:numId w:val="0"/>
        </w:numPr>
        <w:ind w:left="575" w:hanging="575"/>
        <w:rPr>
          <w:rFonts w:eastAsia="SimSun"/>
        </w:rPr>
      </w:pPr>
      <w:bookmarkStart w:id="355" w:name="_Toc14265"/>
      <w:bookmarkStart w:id="356" w:name="_Toc64634126"/>
      <w:r>
        <w:rPr>
          <w:rFonts w:eastAsia="SimSun" w:hint="eastAsia"/>
        </w:rPr>
        <w:t>6.7. IO State</w:t>
      </w:r>
      <w:bookmarkEnd w:id="355"/>
      <w:bookmarkEnd w:id="356"/>
    </w:p>
    <w:p w14:paraId="1F609816" w14:textId="77777777" w:rsidR="00474806" w:rsidRDefault="00000000">
      <w:pPr>
        <w:spacing w:before="156"/>
        <w:ind w:firstLine="420"/>
        <w:jc w:val="left"/>
        <w:rPr>
          <w:rFonts w:ascii="Arial" w:hAnsi="Arial" w:cs="Arial"/>
          <w:color w:val="4472C4"/>
          <w:szCs w:val="24"/>
        </w:rPr>
      </w:pPr>
      <w:r>
        <w:rPr>
          <w:rFonts w:ascii="Arial" w:hAnsi="Arial" w:cs="Arial"/>
          <w:color w:val="4472C4"/>
          <w:szCs w:val="24"/>
        </w:rPr>
        <w:t>Check current input and output state, as show</w:t>
      </w:r>
      <w:r>
        <w:rPr>
          <w:rFonts w:ascii="Arial" w:hAnsi="Arial" w:cs="Arial" w:hint="eastAsia"/>
          <w:color w:val="4472C4"/>
          <w:szCs w:val="24"/>
        </w:rPr>
        <w:t xml:space="preserve">n in </w:t>
      </w:r>
      <w:r>
        <w:rPr>
          <w:rFonts w:ascii="Arial" w:hAnsi="Arial" w:cs="Arial"/>
          <w:color w:val="4472C4"/>
          <w:szCs w:val="24"/>
        </w:rPr>
        <w:t>Fig. 6-</w:t>
      </w:r>
      <w:r>
        <w:rPr>
          <w:rFonts w:ascii="Arial" w:hAnsi="Arial" w:cs="Arial" w:hint="eastAsia"/>
          <w:color w:val="4472C4"/>
          <w:szCs w:val="24"/>
        </w:rPr>
        <w:t>2.</w:t>
      </w:r>
    </w:p>
    <w:p w14:paraId="57B740D5" w14:textId="77777777" w:rsidR="00474806" w:rsidRDefault="00000000">
      <w:pPr>
        <w:spacing w:before="156"/>
        <w:ind w:firstLine="420"/>
        <w:jc w:val="left"/>
        <w:rPr>
          <w:rFonts w:ascii="Arial" w:hAnsi="Arial" w:cs="Arial"/>
          <w:color w:val="FF0000"/>
        </w:rPr>
      </w:pPr>
      <w:r>
        <w:rPr>
          <w:rFonts w:ascii="Arial" w:hAnsi="Arial" w:cs="Arial"/>
          <w:color w:val="FF0000"/>
        </w:rPr>
        <w:t>Check the status of current input and output ports. If checked, figure 6-2 will be displayed:</w:t>
      </w:r>
    </w:p>
    <w:p w14:paraId="2C3F181A" w14:textId="77777777" w:rsidR="00474806" w:rsidRDefault="00000000">
      <w:pPr>
        <w:spacing w:before="156"/>
        <w:jc w:val="center"/>
      </w:pPr>
      <w:r>
        <w:rPr>
          <w:noProof/>
        </w:rPr>
        <w:drawing>
          <wp:inline distT="0" distB="0" distL="114300" distR="114300" wp14:anchorId="6961BDD7" wp14:editId="65BCC189">
            <wp:extent cx="4463415" cy="734060"/>
            <wp:effectExtent l="0" t="0" r="1905" b="12700"/>
            <wp:docPr id="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
                    <pic:cNvPicPr>
                      <a:picLocks noChangeAspect="1"/>
                    </pic:cNvPicPr>
                  </pic:nvPicPr>
                  <pic:blipFill>
                    <a:blip r:embed="rId244"/>
                    <a:stretch>
                      <a:fillRect/>
                    </a:stretch>
                  </pic:blipFill>
                  <pic:spPr>
                    <a:xfrm>
                      <a:off x="0" y="0"/>
                      <a:ext cx="4463415" cy="734060"/>
                    </a:xfrm>
                    <a:prstGeom prst="rect">
                      <a:avLst/>
                    </a:prstGeom>
                    <a:noFill/>
                    <a:ln>
                      <a:noFill/>
                    </a:ln>
                  </pic:spPr>
                </pic:pic>
              </a:graphicData>
            </a:graphic>
          </wp:inline>
        </w:drawing>
      </w:r>
    </w:p>
    <w:p w14:paraId="0B8C666E" w14:textId="77777777" w:rsidR="00474806" w:rsidRDefault="00000000">
      <w:pPr>
        <w:spacing w:before="156"/>
        <w:jc w:val="center"/>
        <w:outlineLvl w:val="0"/>
        <w:rPr>
          <w:rFonts w:ascii="Arial" w:hAnsi="Arial" w:cs="Arial"/>
        </w:rPr>
      </w:pPr>
      <w:r>
        <w:rPr>
          <w:rFonts w:ascii="Arial" w:hAnsi="Arial" w:cs="Arial"/>
          <w:sz w:val="21"/>
          <w:szCs w:val="16"/>
        </w:rPr>
        <w:t>Fig.6-2 IO Status</w:t>
      </w:r>
    </w:p>
    <w:p w14:paraId="24423A4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Input Port</w:t>
      </w:r>
    </w:p>
    <w:p w14:paraId="1BC308C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Output Port</w:t>
      </w:r>
    </w:p>
    <w:p w14:paraId="24351A68" w14:textId="77777777" w:rsidR="00474806" w:rsidRDefault="00474806">
      <w:pPr>
        <w:spacing w:before="156"/>
        <w:jc w:val="left"/>
        <w:rPr>
          <w:rFonts w:ascii="Arial" w:hAnsi="Arial" w:cs="Arial"/>
        </w:rPr>
      </w:pPr>
    </w:p>
    <w:p w14:paraId="2442C646" w14:textId="77777777" w:rsidR="00474806" w:rsidRDefault="00000000">
      <w:pPr>
        <w:pStyle w:val="Heading2"/>
        <w:numPr>
          <w:ilvl w:val="0"/>
          <w:numId w:val="0"/>
        </w:numPr>
        <w:ind w:left="575" w:hanging="575"/>
        <w:rPr>
          <w:rFonts w:eastAsia="SimSun"/>
        </w:rPr>
      </w:pPr>
      <w:bookmarkStart w:id="357" w:name="_Toc64634127"/>
      <w:r>
        <w:rPr>
          <w:rFonts w:eastAsia="SimSun" w:cs="Arial"/>
        </w:rPr>
        <w:t xml:space="preserve">6.8. </w:t>
      </w:r>
      <w:r>
        <w:rPr>
          <w:rFonts w:eastAsia="SimSun" w:cs="Arial"/>
          <w:color w:val="FF0000"/>
        </w:rPr>
        <w:t>display</w:t>
      </w:r>
      <w:r>
        <w:rPr>
          <w:rFonts w:eastAsia="SimSun" w:hint="eastAsia"/>
        </w:rPr>
        <w:t xml:space="preserve"> Path preview</w:t>
      </w:r>
      <w:bookmarkEnd w:id="357"/>
      <w:r>
        <w:rPr>
          <w:rFonts w:eastAsia="SimSun"/>
        </w:rPr>
        <w:t xml:space="preserve"> </w:t>
      </w:r>
    </w:p>
    <w:p w14:paraId="30BD31A4" w14:textId="77777777" w:rsidR="00474806" w:rsidRDefault="00000000">
      <w:pPr>
        <w:spacing w:before="156"/>
        <w:jc w:val="left"/>
        <w:rPr>
          <w:rFonts w:ascii="Arial" w:hAnsi="Arial" w:cs="Arial"/>
        </w:rPr>
      </w:pPr>
      <w:r>
        <w:rPr>
          <w:rFonts w:ascii="Arial" w:hAnsi="Arial" w:cs="Arial"/>
        </w:rPr>
        <w:t>Select this function to see the path of the drawing.</w:t>
      </w:r>
    </w:p>
    <w:p w14:paraId="65261B9F" w14:textId="77777777" w:rsidR="00474806" w:rsidRDefault="00000000">
      <w:pPr>
        <w:pStyle w:val="Heading1"/>
        <w:numPr>
          <w:ilvl w:val="0"/>
          <w:numId w:val="0"/>
        </w:numPr>
        <w:spacing w:before="156"/>
        <w:rPr>
          <w:rFonts w:ascii="Arial" w:hAnsi="Arial" w:cs="Arial"/>
        </w:rPr>
      </w:pPr>
      <w:bookmarkStart w:id="358" w:name="_Toc64634128"/>
      <w:r>
        <w:rPr>
          <w:rFonts w:ascii="Arial" w:hAnsi="Arial" w:cs="Arial"/>
        </w:rPr>
        <w:lastRenderedPageBreak/>
        <w:t xml:space="preserve">7. </w:t>
      </w:r>
      <w:r>
        <w:rPr>
          <w:rFonts w:ascii="Arial" w:hAnsi="Arial" w:hint="eastAsia"/>
        </w:rPr>
        <w:t>Special</w:t>
      </w:r>
      <w:bookmarkEnd w:id="358"/>
    </w:p>
    <w:p w14:paraId="01FE81B3" w14:textId="77777777" w:rsidR="00474806" w:rsidRDefault="00000000">
      <w:pPr>
        <w:spacing w:before="156"/>
        <w:rPr>
          <w:rFonts w:ascii="Arial" w:hAnsi="Arial" w:cs="Arial"/>
          <w:color w:val="7F7F7F"/>
        </w:rPr>
      </w:pPr>
      <w:r>
        <w:rPr>
          <w:rFonts w:ascii="Arial" w:hAnsi="Arial" w:cs="Arial"/>
        </w:rPr>
        <w:tab/>
      </w:r>
      <w:r>
        <w:rPr>
          <w:rFonts w:ascii="Arial" w:hAnsi="Arial" w:cs="Arial"/>
          <w:color w:val="7F7F7F"/>
        </w:rPr>
        <w:t xml:space="preserve">SeaCad </w:t>
      </w:r>
      <w:r>
        <w:rPr>
          <w:rFonts w:ascii="Arial" w:hAnsi="Arial" w:cs="Arial"/>
          <w:color w:val="7F7F7F"/>
        </w:rPr>
        <w:t>，</w:t>
      </w:r>
      <w:r>
        <w:rPr>
          <w:rFonts w:ascii="Arial" w:hAnsi="Arial" w:cs="Arial"/>
          <w:color w:val="7F7F7F"/>
        </w:rPr>
        <w:t xml:space="preserve"> 7-1 </w:t>
      </w:r>
      <w:r>
        <w:rPr>
          <w:rFonts w:ascii="Arial" w:hAnsi="Arial" w:cs="Arial"/>
          <w:color w:val="7F7F7F"/>
        </w:rPr>
        <w:t>。</w:t>
      </w:r>
    </w:p>
    <w:p w14:paraId="1BC268D3" w14:textId="77777777" w:rsidR="00474806" w:rsidRDefault="00000000">
      <w:pPr>
        <w:spacing w:before="156"/>
        <w:ind w:firstLineChars="200" w:firstLine="480"/>
        <w:rPr>
          <w:rFonts w:ascii="Arial" w:hAnsi="Arial" w:cs="Arial"/>
        </w:rPr>
      </w:pPr>
      <w:r>
        <w:rPr>
          <w:rFonts w:ascii="Arial" w:hAnsi="Arial" w:cs="Arial" w:hint="eastAsia"/>
        </w:rPr>
        <w:t>V</w:t>
      </w:r>
      <w:r>
        <w:rPr>
          <w:rFonts w:ascii="Arial" w:hAnsi="Arial" w:cs="Arial"/>
        </w:rPr>
        <w:t xml:space="preserve">arious options of </w:t>
      </w:r>
      <w:r>
        <w:rPr>
          <w:rFonts w:ascii="Arial" w:hAnsi="Arial" w:cs="Arial" w:hint="eastAsia"/>
        </w:rPr>
        <w:t xml:space="preserve">the </w:t>
      </w:r>
      <w:r>
        <w:rPr>
          <w:rFonts w:ascii="Arial" w:hAnsi="Arial" w:cs="Arial"/>
        </w:rPr>
        <w:t>special menu in SeaCad software are shown in Figure 7-1.</w:t>
      </w:r>
    </w:p>
    <w:p w14:paraId="0C3C345C" w14:textId="77777777" w:rsidR="00474806" w:rsidRDefault="00000000">
      <w:pPr>
        <w:spacing w:before="156"/>
        <w:jc w:val="center"/>
        <w:rPr>
          <w:rFonts w:ascii="Arial" w:hAnsi="Arial" w:cs="Arial"/>
        </w:rPr>
      </w:pPr>
      <w:r>
        <w:rPr>
          <w:noProof/>
        </w:rPr>
        <w:drawing>
          <wp:inline distT="0" distB="0" distL="114300" distR="114300" wp14:anchorId="15599C35" wp14:editId="29CA6543">
            <wp:extent cx="1889760" cy="1226820"/>
            <wp:effectExtent l="0" t="0" r="0" b="7620"/>
            <wp:docPr id="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
                    <pic:cNvPicPr>
                      <a:picLocks noChangeAspect="1"/>
                    </pic:cNvPicPr>
                  </pic:nvPicPr>
                  <pic:blipFill>
                    <a:blip r:embed="rId245"/>
                    <a:stretch>
                      <a:fillRect/>
                    </a:stretch>
                  </pic:blipFill>
                  <pic:spPr>
                    <a:xfrm>
                      <a:off x="0" y="0"/>
                      <a:ext cx="1889760" cy="1226820"/>
                    </a:xfrm>
                    <a:prstGeom prst="rect">
                      <a:avLst/>
                    </a:prstGeom>
                    <a:noFill/>
                    <a:ln>
                      <a:noFill/>
                    </a:ln>
                  </pic:spPr>
                </pic:pic>
              </a:graphicData>
            </a:graphic>
          </wp:inline>
        </w:drawing>
      </w:r>
    </w:p>
    <w:p w14:paraId="7CB15F65" w14:textId="77777777" w:rsidR="00474806" w:rsidRDefault="00000000">
      <w:pPr>
        <w:spacing w:before="156"/>
        <w:jc w:val="center"/>
        <w:outlineLvl w:val="0"/>
        <w:rPr>
          <w:rFonts w:ascii="Arial" w:hAnsi="Arial" w:cs="Arial"/>
        </w:rPr>
      </w:pPr>
      <w:r>
        <w:rPr>
          <w:rFonts w:ascii="Arial" w:hAnsi="Arial" w:cs="Arial"/>
          <w:sz w:val="21"/>
          <w:szCs w:val="16"/>
        </w:rPr>
        <w:t>Fig.7-1 Special</w:t>
      </w:r>
    </w:p>
    <w:p w14:paraId="3BA5ABD0"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Change Text</w:t>
      </w:r>
    </w:p>
    <w:p w14:paraId="5DBD29C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 xml:space="preserve">Serial </w:t>
      </w:r>
      <w:r>
        <w:rPr>
          <w:rStyle w:val="Hyperlink"/>
          <w:rFonts w:ascii="Arial" w:hAnsi="Arial" w:cs="Arial" w:hint="eastAsia"/>
          <w:color w:val="0000FF"/>
          <w:szCs w:val="24"/>
        </w:rPr>
        <w:t>N</w:t>
      </w:r>
      <w:r>
        <w:rPr>
          <w:rStyle w:val="Hyperlink"/>
          <w:rFonts w:ascii="Arial" w:hAnsi="Arial" w:cs="Arial"/>
          <w:color w:val="0000FF"/>
          <w:szCs w:val="24"/>
        </w:rPr>
        <w:t xml:space="preserve">umber </w:t>
      </w:r>
      <w:r>
        <w:rPr>
          <w:rStyle w:val="Hyperlink"/>
          <w:rFonts w:ascii="Arial" w:hAnsi="Arial" w:cs="Arial" w:hint="eastAsia"/>
          <w:color w:val="0000FF"/>
          <w:szCs w:val="24"/>
        </w:rPr>
        <w:t>T</w:t>
      </w:r>
      <w:r>
        <w:rPr>
          <w:rStyle w:val="Hyperlink"/>
          <w:rFonts w:ascii="Arial" w:hAnsi="Arial" w:cs="Arial"/>
          <w:color w:val="0000FF"/>
          <w:szCs w:val="24"/>
        </w:rPr>
        <w:t>ext</w:t>
      </w:r>
    </w:p>
    <w:p w14:paraId="3CF94BC7"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Set Quick Print Button</w:t>
      </w:r>
    </w:p>
    <w:p w14:paraId="42DCF4DF"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SQL  </w:t>
      </w:r>
      <w:r>
        <w:rPr>
          <w:rFonts w:ascii="Arial" w:hAnsi="Arial" w:cs="Arial" w:hint="eastAsia"/>
          <w:color w:val="0000FF"/>
          <w:szCs w:val="24"/>
        </w:rPr>
        <w:t>SQL Database Text</w:t>
      </w:r>
    </w:p>
    <w:p w14:paraId="31AAF836" w14:textId="77777777" w:rsidR="00474806" w:rsidRDefault="00000000">
      <w:pPr>
        <w:pStyle w:val="Heading2"/>
        <w:numPr>
          <w:ilvl w:val="0"/>
          <w:numId w:val="0"/>
        </w:numPr>
        <w:spacing w:before="156"/>
        <w:ind w:left="575" w:hanging="575"/>
        <w:rPr>
          <w:rFonts w:eastAsia="SimSun" w:cs="Arial"/>
        </w:rPr>
      </w:pPr>
      <w:bookmarkStart w:id="359" w:name="_Toc64634129"/>
      <w:r>
        <w:rPr>
          <w:rFonts w:eastAsia="SimSun" w:cs="Arial"/>
        </w:rPr>
        <w:t xml:space="preserve">7.1. </w:t>
      </w:r>
      <w:r>
        <w:rPr>
          <w:rFonts w:eastAsia="SimSun" w:hint="eastAsia"/>
        </w:rPr>
        <w:t>Change Text</w:t>
      </w:r>
      <w:bookmarkEnd w:id="359"/>
    </w:p>
    <w:p w14:paraId="07010A5C" w14:textId="77777777" w:rsidR="00474806" w:rsidRDefault="00000000">
      <w:pPr>
        <w:spacing w:before="156"/>
        <w:rPr>
          <w:rFonts w:ascii="Arial" w:hAnsi="Arial" w:cs="Arial"/>
        </w:rPr>
      </w:pPr>
      <w:r>
        <w:rPr>
          <w:rFonts w:ascii="Arial" w:hAnsi="Arial" w:cs="Arial"/>
          <w:color w:val="000000"/>
          <w:szCs w:val="24"/>
        </w:rPr>
        <w:t xml:space="preserve">Click change text, follow dialog window will pop-up, </w:t>
      </w:r>
      <w:r>
        <w:rPr>
          <w:rFonts w:ascii="Arial" w:hAnsi="Arial" w:cs="Arial"/>
          <w:szCs w:val="24"/>
        </w:rPr>
        <w:t>as show</w:t>
      </w:r>
      <w:r>
        <w:rPr>
          <w:rFonts w:ascii="Arial" w:hAnsi="Arial" w:cs="Arial" w:hint="eastAsia"/>
          <w:szCs w:val="24"/>
        </w:rPr>
        <w:t xml:space="preserve">n in </w:t>
      </w:r>
      <w:r>
        <w:rPr>
          <w:rFonts w:ascii="Arial" w:hAnsi="Arial" w:cs="Arial"/>
          <w:szCs w:val="24"/>
        </w:rPr>
        <w:t xml:space="preserve">Fig. </w:t>
      </w:r>
      <w:r>
        <w:rPr>
          <w:rFonts w:ascii="Arial" w:hAnsi="Arial" w:cs="Arial" w:hint="eastAsia"/>
          <w:szCs w:val="24"/>
        </w:rPr>
        <w:t>7</w:t>
      </w:r>
      <w:r>
        <w:rPr>
          <w:rFonts w:ascii="Arial" w:hAnsi="Arial" w:cs="Arial"/>
          <w:szCs w:val="24"/>
        </w:rPr>
        <w:t>-</w:t>
      </w:r>
      <w:r>
        <w:rPr>
          <w:rFonts w:ascii="Arial" w:hAnsi="Arial" w:cs="Arial" w:hint="eastAsia"/>
          <w:szCs w:val="24"/>
        </w:rPr>
        <w:t>2.</w:t>
      </w:r>
    </w:p>
    <w:p w14:paraId="4DF71DA0" w14:textId="77777777" w:rsidR="00474806" w:rsidRDefault="00000000">
      <w:pPr>
        <w:spacing w:before="156"/>
        <w:jc w:val="center"/>
      </w:pPr>
      <w:r>
        <w:rPr>
          <w:noProof/>
        </w:rPr>
        <w:drawing>
          <wp:inline distT="0" distB="0" distL="114300" distR="114300" wp14:anchorId="549B842B" wp14:editId="6D2A54BD">
            <wp:extent cx="2484120" cy="1516380"/>
            <wp:effectExtent l="0" t="0" r="0" b="7620"/>
            <wp:docPr id="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
                    <pic:cNvPicPr>
                      <a:picLocks noChangeAspect="1"/>
                    </pic:cNvPicPr>
                  </pic:nvPicPr>
                  <pic:blipFill>
                    <a:blip r:embed="rId246"/>
                    <a:stretch>
                      <a:fillRect/>
                    </a:stretch>
                  </pic:blipFill>
                  <pic:spPr>
                    <a:xfrm>
                      <a:off x="0" y="0"/>
                      <a:ext cx="2484120" cy="1516380"/>
                    </a:xfrm>
                    <a:prstGeom prst="rect">
                      <a:avLst/>
                    </a:prstGeom>
                    <a:noFill/>
                    <a:ln>
                      <a:noFill/>
                    </a:ln>
                  </pic:spPr>
                </pic:pic>
              </a:graphicData>
            </a:graphic>
          </wp:inline>
        </w:drawing>
      </w:r>
    </w:p>
    <w:p w14:paraId="1C38516D" w14:textId="77777777" w:rsidR="00474806" w:rsidRDefault="00000000">
      <w:pPr>
        <w:spacing w:before="156"/>
        <w:jc w:val="center"/>
        <w:outlineLvl w:val="0"/>
        <w:rPr>
          <w:rFonts w:ascii="Arial" w:hAnsi="Arial" w:cs="Arial"/>
          <w:sz w:val="21"/>
          <w:szCs w:val="16"/>
        </w:rPr>
      </w:pPr>
      <w:r>
        <w:rPr>
          <w:rFonts w:ascii="Arial" w:hAnsi="Arial" w:cs="Arial"/>
          <w:sz w:val="21"/>
          <w:szCs w:val="16"/>
        </w:rPr>
        <w:t>Figure 7-2 Change Text</w:t>
      </w:r>
    </w:p>
    <w:p w14:paraId="37989552" w14:textId="77777777" w:rsidR="00474806" w:rsidRDefault="00000000">
      <w:pPr>
        <w:spacing w:before="156"/>
        <w:jc w:val="left"/>
        <w:rPr>
          <w:rFonts w:ascii="Arial" w:hAnsi="Arial" w:cs="Arial"/>
        </w:rPr>
      </w:pPr>
      <w:r>
        <w:rPr>
          <w:rFonts w:ascii="Arial" w:hAnsi="Arial" w:cs="Arial"/>
          <w:color w:val="000000"/>
          <w:kern w:val="0"/>
          <w:szCs w:val="24"/>
          <w:lang w:bidi="ar"/>
        </w:rPr>
        <w:t>The content under ‘text’ is to be replaced, the content under ‘change to’ is that</w:t>
      </w:r>
      <w:r>
        <w:rPr>
          <w:rFonts w:ascii="Arial" w:hAnsi="Arial" w:cs="Arial" w:hint="eastAsia"/>
          <w:color w:val="000000"/>
          <w:kern w:val="0"/>
          <w:szCs w:val="24"/>
          <w:lang w:bidi="ar"/>
        </w:rPr>
        <w:t xml:space="preserve"> </w:t>
      </w:r>
      <w:r>
        <w:rPr>
          <w:rFonts w:ascii="Arial" w:hAnsi="Arial" w:cs="Arial"/>
          <w:color w:val="000000"/>
          <w:kern w:val="0"/>
          <w:szCs w:val="24"/>
          <w:lang w:bidi="ar"/>
        </w:rPr>
        <w:t>after</w:t>
      </w:r>
      <w:r>
        <w:rPr>
          <w:rFonts w:ascii="Arial" w:hAnsi="Arial" w:cs="Arial" w:hint="eastAsia"/>
          <w:color w:val="000000"/>
          <w:kern w:val="0"/>
          <w:szCs w:val="24"/>
          <w:lang w:bidi="ar"/>
        </w:rPr>
        <w:t xml:space="preserve"> </w:t>
      </w:r>
      <w:r>
        <w:rPr>
          <w:rFonts w:ascii="Arial" w:hAnsi="Arial" w:cs="Arial"/>
          <w:color w:val="000000"/>
          <w:kern w:val="0"/>
          <w:szCs w:val="24"/>
          <w:lang w:bidi="ar"/>
        </w:rPr>
        <w:t>replace.</w:t>
      </w:r>
    </w:p>
    <w:p w14:paraId="73A532A4" w14:textId="77777777" w:rsidR="00474806" w:rsidRDefault="00000000">
      <w:pPr>
        <w:spacing w:before="156"/>
        <w:jc w:val="left"/>
        <w:rPr>
          <w:rFonts w:ascii="Arial" w:hAnsi="Arial" w:cs="Arial"/>
          <w:color w:val="000000"/>
          <w:szCs w:val="24"/>
        </w:rPr>
      </w:pPr>
      <w:r>
        <w:rPr>
          <w:rFonts w:ascii="Arial" w:hAnsi="Arial" w:cs="Arial" w:hint="eastAsia"/>
          <w:color w:val="000000"/>
          <w:szCs w:val="24"/>
        </w:rPr>
        <w:t xml:space="preserve">  </w:t>
      </w:r>
      <w:r>
        <w:rPr>
          <w:rFonts w:ascii="Arial" w:hAnsi="Arial" w:cs="Arial" w:hint="eastAsia"/>
          <w:color w:val="0000FF"/>
          <w:szCs w:val="24"/>
        </w:rPr>
        <w:t>C</w:t>
      </w:r>
      <w:r>
        <w:rPr>
          <w:rFonts w:ascii="Arial" w:hAnsi="Arial" w:cs="Arial"/>
          <w:color w:val="0000FF"/>
          <w:szCs w:val="24"/>
        </w:rPr>
        <w:t xml:space="preserve">hange </w:t>
      </w:r>
      <w:r>
        <w:rPr>
          <w:rFonts w:ascii="Arial" w:hAnsi="Arial" w:cs="Arial" w:hint="eastAsia"/>
          <w:color w:val="0000FF"/>
          <w:szCs w:val="24"/>
        </w:rPr>
        <w:t>T</w:t>
      </w:r>
      <w:r>
        <w:rPr>
          <w:rFonts w:ascii="Arial" w:hAnsi="Arial" w:cs="Arial"/>
          <w:color w:val="0000FF"/>
          <w:szCs w:val="24"/>
        </w:rPr>
        <w:t>ext</w:t>
      </w:r>
    </w:p>
    <w:p w14:paraId="2394C533" w14:textId="77777777" w:rsidR="00474806" w:rsidRDefault="00000000">
      <w:pPr>
        <w:spacing w:before="156"/>
        <w:jc w:val="left"/>
        <w:rPr>
          <w:rFonts w:ascii="Arial" w:hAnsi="Arial" w:cs="Arial"/>
          <w:color w:val="0000FF"/>
          <w:szCs w:val="24"/>
        </w:rPr>
      </w:pPr>
      <w:r>
        <w:rPr>
          <w:rFonts w:ascii="Arial" w:hAnsi="Arial" w:cs="Arial" w:hint="eastAsia"/>
          <w:color w:val="000000"/>
          <w:szCs w:val="24"/>
        </w:rPr>
        <w:t xml:space="preserve">  </w:t>
      </w:r>
      <w:r>
        <w:rPr>
          <w:rFonts w:ascii="Arial" w:hAnsi="Arial" w:cs="Arial" w:hint="eastAsia"/>
          <w:color w:val="0000FF"/>
          <w:szCs w:val="24"/>
        </w:rPr>
        <w:t>Source Text</w:t>
      </w:r>
    </w:p>
    <w:p w14:paraId="1D5E06AD" w14:textId="77777777" w:rsidR="00474806" w:rsidRDefault="00000000">
      <w:pPr>
        <w:spacing w:before="156"/>
        <w:jc w:val="left"/>
        <w:rPr>
          <w:rFonts w:ascii="Arial" w:hAnsi="Arial" w:cs="Arial"/>
          <w:color w:val="0000FF"/>
          <w:szCs w:val="24"/>
        </w:rPr>
      </w:pPr>
      <w:r>
        <w:rPr>
          <w:rFonts w:ascii="Arial" w:hAnsi="Arial" w:cs="Arial" w:hint="eastAsia"/>
          <w:color w:val="000000"/>
          <w:szCs w:val="24"/>
        </w:rPr>
        <w:t xml:space="preserve">  </w:t>
      </w:r>
      <w:r>
        <w:rPr>
          <w:rFonts w:ascii="Arial" w:hAnsi="Arial" w:cs="Arial" w:hint="eastAsia"/>
          <w:color w:val="0000FF"/>
          <w:szCs w:val="24"/>
        </w:rPr>
        <w:t>Transformed</w:t>
      </w:r>
    </w:p>
    <w:p w14:paraId="3B32E9D3" w14:textId="77777777" w:rsidR="00474806" w:rsidRDefault="00000000">
      <w:pPr>
        <w:spacing w:before="156"/>
        <w:jc w:val="left"/>
        <w:rPr>
          <w:rFonts w:ascii="Arial" w:hAnsi="Arial" w:cs="Arial"/>
          <w:color w:val="000000"/>
          <w:szCs w:val="24"/>
        </w:rPr>
      </w:pPr>
      <w:r>
        <w:rPr>
          <w:rFonts w:ascii="Arial" w:hAnsi="Arial" w:cs="Arial" w:hint="eastAsia"/>
          <w:color w:val="000000"/>
          <w:szCs w:val="24"/>
        </w:rPr>
        <w:t xml:space="preserve">  </w:t>
      </w:r>
      <w:r>
        <w:rPr>
          <w:rFonts w:ascii="Arial" w:hAnsi="Arial" w:cs="Arial"/>
          <w:color w:val="0000FF"/>
          <w:szCs w:val="24"/>
        </w:rPr>
        <w:t>OK</w:t>
      </w:r>
    </w:p>
    <w:p w14:paraId="2B41085D" w14:textId="77777777" w:rsidR="00474806" w:rsidRDefault="00000000">
      <w:pPr>
        <w:spacing w:before="156"/>
        <w:jc w:val="left"/>
        <w:rPr>
          <w:rFonts w:ascii="Arial" w:hAnsi="Arial" w:cs="Arial"/>
          <w:color w:val="000000"/>
          <w:szCs w:val="24"/>
        </w:rPr>
      </w:pPr>
      <w:r>
        <w:rPr>
          <w:rFonts w:ascii="Arial" w:hAnsi="Arial" w:cs="Arial" w:hint="eastAsia"/>
          <w:color w:val="000000"/>
          <w:szCs w:val="24"/>
        </w:rPr>
        <w:lastRenderedPageBreak/>
        <w:t xml:space="preserve">  </w:t>
      </w:r>
      <w:r>
        <w:rPr>
          <w:rFonts w:ascii="Arial" w:hAnsi="Arial" w:cs="Arial" w:hint="eastAsia"/>
          <w:color w:val="0000FF"/>
        </w:rPr>
        <w:t>E</w:t>
      </w:r>
      <w:r>
        <w:rPr>
          <w:rFonts w:ascii="Arial" w:hAnsi="Arial" w:cs="Arial"/>
          <w:color w:val="0000FF"/>
        </w:rPr>
        <w:t>xit</w:t>
      </w:r>
    </w:p>
    <w:p w14:paraId="78EAA0E9" w14:textId="77777777" w:rsidR="00474806" w:rsidRDefault="00000000">
      <w:pPr>
        <w:pStyle w:val="Heading2"/>
        <w:numPr>
          <w:ilvl w:val="0"/>
          <w:numId w:val="0"/>
        </w:numPr>
        <w:ind w:left="575" w:hanging="575"/>
        <w:rPr>
          <w:rFonts w:eastAsia="SimSun"/>
        </w:rPr>
      </w:pPr>
      <w:bookmarkStart w:id="360" w:name="_Toc64634130"/>
      <w:r>
        <w:rPr>
          <w:rFonts w:eastAsia="SimSun" w:cs="Arial"/>
        </w:rPr>
        <w:t xml:space="preserve">7.2. </w:t>
      </w:r>
      <w:r>
        <w:rPr>
          <w:rFonts w:eastAsia="SimSun" w:hint="eastAsia"/>
        </w:rPr>
        <w:t>Serial number text</w:t>
      </w:r>
      <w:bookmarkEnd w:id="360"/>
    </w:p>
    <w:p w14:paraId="5C2C15A3" w14:textId="77777777" w:rsidR="00474806" w:rsidRDefault="00000000">
      <w:pPr>
        <w:spacing w:before="156"/>
        <w:rPr>
          <w:rFonts w:ascii="Arial" w:hAnsi="Arial" w:cs="Arial"/>
        </w:rPr>
      </w:pPr>
      <w:r>
        <w:rPr>
          <w:rFonts w:ascii="Arial" w:hAnsi="Arial" w:cs="Arial"/>
        </w:rPr>
        <w:t>All serial numbers under the current file are directly increased or decreased according to their respective increments</w:t>
      </w:r>
      <w:r>
        <w:rPr>
          <w:rFonts w:ascii="Arial" w:hAnsi="Arial" w:cs="Arial" w:hint="eastAsia"/>
        </w:rPr>
        <w:t>, o</w:t>
      </w:r>
      <w:r>
        <w:rPr>
          <w:rFonts w:ascii="Arial" w:hAnsi="Arial" w:cs="Arial"/>
        </w:rPr>
        <w:t>r reset to the starting serial number without marking.</w:t>
      </w:r>
    </w:p>
    <w:p w14:paraId="2246E5F5" w14:textId="77777777" w:rsidR="00474806" w:rsidRDefault="00474806">
      <w:pPr>
        <w:spacing w:before="156"/>
        <w:rPr>
          <w:rFonts w:ascii="Arial" w:hAnsi="Arial" w:cs="Arial"/>
        </w:rPr>
      </w:pPr>
    </w:p>
    <w:p w14:paraId="14F0B662" w14:textId="77777777" w:rsidR="00474806" w:rsidRDefault="00000000">
      <w:pPr>
        <w:pStyle w:val="Heading1"/>
        <w:numPr>
          <w:ilvl w:val="0"/>
          <w:numId w:val="0"/>
        </w:numPr>
        <w:spacing w:before="156"/>
        <w:ind w:left="431" w:hanging="431"/>
        <w:rPr>
          <w:rFonts w:ascii="Arial" w:hAnsi="Arial"/>
          <w:szCs w:val="24"/>
        </w:rPr>
      </w:pPr>
      <w:bookmarkStart w:id="361" w:name="_Toc64634131"/>
      <w:r>
        <w:rPr>
          <w:rFonts w:ascii="Arial" w:hAnsi="Arial" w:cs="Arial"/>
        </w:rPr>
        <w:lastRenderedPageBreak/>
        <w:t xml:space="preserve">8. </w:t>
      </w:r>
      <w:bookmarkStart w:id="362" w:name="_Toc416973476"/>
      <w:bookmarkEnd w:id="332"/>
      <w:bookmarkEnd w:id="333"/>
      <w:r>
        <w:rPr>
          <w:rFonts w:ascii="Arial" w:hAnsi="Arial" w:cs="Arial"/>
        </w:rPr>
        <w:t>Laser</w:t>
      </w:r>
      <w:bookmarkEnd w:id="361"/>
      <w:bookmarkEnd w:id="362"/>
    </w:p>
    <w:p w14:paraId="719180ED" w14:textId="77777777" w:rsidR="00474806" w:rsidRDefault="00000000">
      <w:pPr>
        <w:spacing w:before="156" w:line="360" w:lineRule="auto"/>
        <w:rPr>
          <w:rFonts w:ascii="Arial" w:hAnsi="Arial" w:cs="Arial"/>
          <w:szCs w:val="24"/>
        </w:rPr>
      </w:pPr>
      <w:r>
        <w:rPr>
          <w:rFonts w:ascii="Arial" w:hAnsi="Arial" w:cs="Arial"/>
          <w:szCs w:val="24"/>
        </w:rPr>
        <w:t>“Laser” menu mainly aims at expansion axis control</w:t>
      </w:r>
      <w:r>
        <w:rPr>
          <w:rFonts w:ascii="Arial" w:hAnsi="Arial" w:cs="Arial" w:hint="eastAsia"/>
          <w:szCs w:val="24"/>
        </w:rPr>
        <w:t>,</w:t>
      </w:r>
      <w:r>
        <w:rPr>
          <w:rFonts w:ascii="Arial" w:hAnsi="Arial" w:cs="Arial"/>
          <w:szCs w:val="24"/>
        </w:rPr>
        <w:t xml:space="preserve"> as shown in Fig. 7-1 below:</w:t>
      </w:r>
    </w:p>
    <w:p w14:paraId="760BEE31" w14:textId="77777777" w:rsidR="00474806" w:rsidRDefault="00000000">
      <w:pPr>
        <w:spacing w:before="156" w:line="360" w:lineRule="auto"/>
        <w:ind w:firstLineChars="200" w:firstLine="480"/>
        <w:jc w:val="center"/>
      </w:pPr>
      <w:r>
        <w:rPr>
          <w:noProof/>
        </w:rPr>
        <w:drawing>
          <wp:inline distT="0" distB="0" distL="114300" distR="114300" wp14:anchorId="0C01BED0" wp14:editId="3A01F79F">
            <wp:extent cx="1897380" cy="1805940"/>
            <wp:effectExtent l="0" t="0" r="7620" b="7620"/>
            <wp:docPr id="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pic:cNvPicPr>
                      <a:picLocks noChangeAspect="1"/>
                    </pic:cNvPicPr>
                  </pic:nvPicPr>
                  <pic:blipFill>
                    <a:blip r:embed="rId247"/>
                    <a:stretch>
                      <a:fillRect/>
                    </a:stretch>
                  </pic:blipFill>
                  <pic:spPr>
                    <a:xfrm>
                      <a:off x="0" y="0"/>
                      <a:ext cx="1897380" cy="1805940"/>
                    </a:xfrm>
                    <a:prstGeom prst="rect">
                      <a:avLst/>
                    </a:prstGeom>
                    <a:noFill/>
                    <a:ln>
                      <a:noFill/>
                    </a:ln>
                  </pic:spPr>
                </pic:pic>
              </a:graphicData>
            </a:graphic>
          </wp:inline>
        </w:drawing>
      </w:r>
    </w:p>
    <w:p w14:paraId="42BDD5CC" w14:textId="77777777" w:rsidR="00474806" w:rsidRDefault="00000000">
      <w:pPr>
        <w:spacing w:before="156" w:line="360" w:lineRule="auto"/>
        <w:ind w:firstLineChars="200" w:firstLine="420"/>
        <w:jc w:val="center"/>
        <w:outlineLvl w:val="0"/>
        <w:rPr>
          <w:rFonts w:ascii="Arial" w:hAnsi="Arial" w:cs="Arial"/>
          <w:szCs w:val="21"/>
        </w:rPr>
      </w:pPr>
      <w:r>
        <w:rPr>
          <w:rFonts w:ascii="Arial" w:hAnsi="Arial" w:cs="Arial"/>
          <w:sz w:val="21"/>
          <w:szCs w:val="18"/>
        </w:rPr>
        <w:t>Fig.8-1 Laser</w:t>
      </w:r>
    </w:p>
    <w:p w14:paraId="07BFC0A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Rotation and M</w:t>
      </w:r>
      <w:r>
        <w:rPr>
          <w:rFonts w:ascii="Arial" w:hAnsi="Arial" w:cs="Arial"/>
          <w:color w:val="0000FF"/>
          <w:szCs w:val="24"/>
        </w:rPr>
        <w:t>ovement</w:t>
      </w:r>
      <w:r>
        <w:rPr>
          <w:rFonts w:ascii="Arial" w:hAnsi="Arial" w:cs="Arial" w:hint="eastAsia"/>
          <w:color w:val="0000FF"/>
          <w:szCs w:val="24"/>
        </w:rPr>
        <w:t xml:space="preserve"> Test</w:t>
      </w:r>
    </w:p>
    <w:p w14:paraId="624EED2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Rotation</w:t>
      </w:r>
      <w:r>
        <w:rPr>
          <w:rFonts w:ascii="Arial" w:hAnsi="Arial" w:cs="Arial"/>
          <w:color w:val="0000FF"/>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color w:val="0000FF"/>
          <w:szCs w:val="24"/>
        </w:rPr>
        <w:t xml:space="preserve"> Marking</w:t>
      </w:r>
    </w:p>
    <w:p w14:paraId="08ED089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Extended Axis</w:t>
      </w:r>
      <w:r>
        <w:rPr>
          <w:rStyle w:val="Hyperlink"/>
          <w:rFonts w:ascii="Arial" w:hAnsi="Arial" w:cs="Arial"/>
          <w:color w:val="0000FF"/>
          <w:szCs w:val="24"/>
        </w:rPr>
        <w:t xml:space="preserve"> Marking</w:t>
      </w:r>
    </w:p>
    <w:p w14:paraId="086FB31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Rotate Text Mark</w:t>
      </w:r>
      <w:r>
        <w:rPr>
          <w:rStyle w:val="Hyperlink"/>
          <w:rFonts w:ascii="Arial" w:hAnsi="Arial" w:cs="Arial" w:hint="eastAsia"/>
          <w:color w:val="0000FF"/>
          <w:szCs w:val="24"/>
        </w:rPr>
        <w:t>ing</w:t>
      </w:r>
    </w:p>
    <w:p w14:paraId="40366D9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color w:val="0000FF"/>
          <w:szCs w:val="24"/>
        </w:rPr>
        <w:t>MultiFile Mark</w:t>
      </w:r>
      <w:r>
        <w:rPr>
          <w:rFonts w:ascii="Arial" w:hAnsi="Arial" w:cs="Arial" w:hint="eastAsia"/>
          <w:color w:val="0000FF"/>
          <w:szCs w:val="24"/>
        </w:rPr>
        <w:t>ing</w:t>
      </w:r>
    </w:p>
    <w:p w14:paraId="03164951" w14:textId="77777777" w:rsidR="00474806" w:rsidRDefault="00474806">
      <w:pPr>
        <w:spacing w:before="156" w:line="360" w:lineRule="auto"/>
        <w:jc w:val="left"/>
        <w:rPr>
          <w:rFonts w:ascii="Arial" w:hAnsi="Arial" w:cs="Arial"/>
          <w:color w:val="0000FF"/>
          <w:szCs w:val="24"/>
        </w:rPr>
      </w:pPr>
    </w:p>
    <w:p w14:paraId="090762A6" w14:textId="77777777" w:rsidR="00474806" w:rsidRDefault="00474806">
      <w:pPr>
        <w:spacing w:before="156" w:line="360" w:lineRule="auto"/>
        <w:jc w:val="left"/>
        <w:rPr>
          <w:rFonts w:ascii="Arial" w:hAnsi="Arial" w:cs="Arial"/>
          <w:color w:val="0000FF"/>
          <w:szCs w:val="24"/>
        </w:rPr>
      </w:pPr>
    </w:p>
    <w:p w14:paraId="7B6032F3" w14:textId="77777777" w:rsidR="00474806" w:rsidRDefault="00474806">
      <w:pPr>
        <w:spacing w:before="156" w:line="360" w:lineRule="auto"/>
        <w:jc w:val="left"/>
        <w:rPr>
          <w:rFonts w:ascii="Arial" w:hAnsi="Arial" w:cs="Arial"/>
          <w:color w:val="0000FF"/>
          <w:szCs w:val="24"/>
        </w:rPr>
      </w:pPr>
    </w:p>
    <w:p w14:paraId="348F9166" w14:textId="77777777" w:rsidR="00474806" w:rsidRDefault="00474806">
      <w:pPr>
        <w:spacing w:before="156" w:line="360" w:lineRule="auto"/>
        <w:jc w:val="left"/>
        <w:rPr>
          <w:rFonts w:ascii="Arial" w:hAnsi="Arial" w:cs="Arial"/>
          <w:color w:val="0000FF"/>
          <w:szCs w:val="24"/>
        </w:rPr>
      </w:pPr>
    </w:p>
    <w:p w14:paraId="02C9CDCD" w14:textId="77777777" w:rsidR="00474806" w:rsidRDefault="00474806">
      <w:pPr>
        <w:spacing w:before="156" w:line="360" w:lineRule="auto"/>
        <w:jc w:val="left"/>
        <w:rPr>
          <w:rFonts w:ascii="Arial" w:hAnsi="Arial" w:cs="Arial"/>
          <w:color w:val="0000FF"/>
          <w:szCs w:val="24"/>
        </w:rPr>
      </w:pPr>
    </w:p>
    <w:p w14:paraId="12E8D97D" w14:textId="77777777" w:rsidR="00474806" w:rsidRDefault="00474806">
      <w:pPr>
        <w:spacing w:before="156" w:line="360" w:lineRule="auto"/>
        <w:jc w:val="left"/>
        <w:rPr>
          <w:rFonts w:ascii="Arial" w:hAnsi="Arial" w:cs="Arial"/>
          <w:color w:val="0000FF"/>
          <w:szCs w:val="24"/>
        </w:rPr>
      </w:pPr>
    </w:p>
    <w:p w14:paraId="09EC43BE" w14:textId="77777777" w:rsidR="00474806" w:rsidRDefault="00474806">
      <w:pPr>
        <w:spacing w:before="156" w:line="360" w:lineRule="auto"/>
        <w:jc w:val="left"/>
        <w:rPr>
          <w:rFonts w:ascii="Arial" w:hAnsi="Arial" w:cs="Arial"/>
          <w:color w:val="0000FF"/>
          <w:szCs w:val="24"/>
        </w:rPr>
      </w:pPr>
    </w:p>
    <w:p w14:paraId="47EF8466" w14:textId="77777777" w:rsidR="00474806" w:rsidRDefault="00474806">
      <w:pPr>
        <w:spacing w:before="156" w:line="360" w:lineRule="auto"/>
        <w:jc w:val="left"/>
        <w:rPr>
          <w:rFonts w:ascii="Arial" w:hAnsi="Arial" w:cs="Arial"/>
          <w:szCs w:val="24"/>
        </w:rPr>
      </w:pPr>
    </w:p>
    <w:p w14:paraId="4AB7159F" w14:textId="77777777" w:rsidR="00474806" w:rsidRDefault="00000000">
      <w:pPr>
        <w:pStyle w:val="Heading2"/>
        <w:numPr>
          <w:ilvl w:val="1"/>
          <w:numId w:val="0"/>
        </w:numPr>
        <w:jc w:val="left"/>
        <w:rPr>
          <w:rFonts w:eastAsia="SimSun"/>
          <w:szCs w:val="24"/>
        </w:rPr>
      </w:pPr>
      <w:bookmarkStart w:id="363" w:name="_Toc64634132"/>
      <w:r>
        <w:rPr>
          <w:rFonts w:eastAsia="SimSun" w:cs="Arial"/>
          <w:szCs w:val="24"/>
        </w:rPr>
        <w:lastRenderedPageBreak/>
        <w:t xml:space="preserve">8.1. </w:t>
      </w:r>
      <w:r>
        <w:rPr>
          <w:rFonts w:eastAsia="SimSun" w:cs="Arial" w:hint="eastAsia"/>
          <w:szCs w:val="32"/>
        </w:rPr>
        <w:t>Rotate and Move tes</w:t>
      </w:r>
      <w:r>
        <w:rPr>
          <w:rFonts w:eastAsia="SimSun" w:cs="Arial"/>
          <w:szCs w:val="32"/>
        </w:rPr>
        <w:t>t</w:t>
      </w:r>
      <w:r>
        <w:rPr>
          <w:rFonts w:eastAsia="SimSun" w:cs="Arial" w:hint="eastAsia"/>
          <w:szCs w:val="32"/>
        </w:rPr>
        <w:t>（</w:t>
      </w:r>
      <w:r>
        <w:t>Lite version does not support this feature</w:t>
      </w:r>
      <w:r>
        <w:rPr>
          <w:rFonts w:eastAsia="SimSun" w:cs="Arial" w:hint="eastAsia"/>
          <w:szCs w:val="32"/>
        </w:rPr>
        <w:t>）</w:t>
      </w:r>
      <w:bookmarkEnd w:id="363"/>
    </w:p>
    <w:p w14:paraId="6CC5430F" w14:textId="77777777" w:rsidR="00474806" w:rsidRDefault="00000000">
      <w:pPr>
        <w:spacing w:before="156"/>
        <w:rPr>
          <w:rFonts w:ascii="Arial" w:hAnsi="Arial" w:cs="Arial"/>
          <w:color w:val="4472C4"/>
          <w:szCs w:val="24"/>
        </w:rPr>
      </w:pPr>
      <w:r>
        <w:rPr>
          <w:rFonts w:ascii="Arial" w:hAnsi="Arial" w:hint="eastAsia"/>
        </w:rPr>
        <w:tab/>
      </w:r>
      <w:r>
        <w:rPr>
          <w:rFonts w:ascii="Arial" w:hAnsi="Arial" w:cs="Arial"/>
          <w:color w:val="4472C4"/>
          <w:szCs w:val="24"/>
        </w:rPr>
        <w:t>“Rotary Marking” is performed according to the angle of rotation axis.</w:t>
      </w:r>
    </w:p>
    <w:p w14:paraId="66AA8F88" w14:textId="77777777" w:rsidR="00474806" w:rsidRDefault="00000000">
      <w:pPr>
        <w:spacing w:before="156"/>
        <w:ind w:firstLineChars="200" w:firstLine="480"/>
        <w:rPr>
          <w:rFonts w:ascii="Arial" w:hAnsi="Arial" w:cs="Arial"/>
          <w:color w:val="FF0000"/>
        </w:rPr>
      </w:pPr>
      <w:r>
        <w:rPr>
          <w:rFonts w:ascii="Arial" w:hAnsi="Arial" w:cs="Arial"/>
          <w:color w:val="FF0000"/>
        </w:rPr>
        <w:t>The parameters used to set and maintain the extension axis.</w:t>
      </w:r>
    </w:p>
    <w:p w14:paraId="385142A0" w14:textId="77777777" w:rsidR="00474806" w:rsidRDefault="00000000">
      <w:pPr>
        <w:spacing w:before="156"/>
        <w:jc w:val="center"/>
      </w:pPr>
      <w:r>
        <w:rPr>
          <w:noProof/>
        </w:rPr>
        <w:drawing>
          <wp:inline distT="0" distB="0" distL="114300" distR="114300" wp14:anchorId="7885623B" wp14:editId="3016589C">
            <wp:extent cx="3409950" cy="3363595"/>
            <wp:effectExtent l="0" t="0" r="3810" b="4445"/>
            <wp:docPr id="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
                    <pic:cNvPicPr>
                      <a:picLocks noChangeAspect="1"/>
                    </pic:cNvPicPr>
                  </pic:nvPicPr>
                  <pic:blipFill>
                    <a:blip r:embed="rId248"/>
                    <a:stretch>
                      <a:fillRect/>
                    </a:stretch>
                  </pic:blipFill>
                  <pic:spPr>
                    <a:xfrm>
                      <a:off x="0" y="0"/>
                      <a:ext cx="3409950" cy="3363595"/>
                    </a:xfrm>
                    <a:prstGeom prst="rect">
                      <a:avLst/>
                    </a:prstGeom>
                    <a:noFill/>
                    <a:ln>
                      <a:noFill/>
                    </a:ln>
                  </pic:spPr>
                </pic:pic>
              </a:graphicData>
            </a:graphic>
          </wp:inline>
        </w:drawing>
      </w:r>
    </w:p>
    <w:p w14:paraId="2075D562" w14:textId="77777777" w:rsidR="00474806" w:rsidRDefault="00000000">
      <w:pPr>
        <w:spacing w:before="156"/>
        <w:jc w:val="center"/>
        <w:rPr>
          <w:rFonts w:ascii="Arial" w:hAnsi="Arial" w:cs="Arial"/>
          <w:color w:val="7F7F7F"/>
          <w:szCs w:val="24"/>
        </w:rPr>
      </w:pPr>
      <w:r>
        <w:rPr>
          <w:rFonts w:ascii="Arial" w:hAnsi="Arial" w:cs="Arial"/>
          <w:color w:val="7F7F7F"/>
        </w:rPr>
        <w:t xml:space="preserve">8-2 </w:t>
      </w:r>
    </w:p>
    <w:p w14:paraId="6387E199" w14:textId="77777777" w:rsidR="00474806" w:rsidRDefault="00000000">
      <w:pPr>
        <w:spacing w:before="156"/>
        <w:jc w:val="center"/>
        <w:rPr>
          <w:rFonts w:ascii="Arial" w:hAnsi="Arial" w:cs="Arial"/>
          <w:szCs w:val="24"/>
        </w:rPr>
      </w:pPr>
      <w:r>
        <w:rPr>
          <w:rFonts w:ascii="Arial" w:hAnsi="Arial" w:cs="Arial"/>
          <w:szCs w:val="24"/>
        </w:rPr>
        <w:t xml:space="preserve">Figure 8-2 </w:t>
      </w:r>
      <w:r>
        <w:rPr>
          <w:rFonts w:ascii="Arial" w:hAnsi="Arial" w:cs="Arial" w:hint="eastAsia"/>
          <w:szCs w:val="24"/>
        </w:rPr>
        <w:t>R</w:t>
      </w:r>
      <w:r>
        <w:rPr>
          <w:rFonts w:ascii="Arial" w:hAnsi="Arial" w:cs="Arial"/>
          <w:szCs w:val="24"/>
        </w:rPr>
        <w:t xml:space="preserve">otation </w:t>
      </w:r>
      <w:r>
        <w:rPr>
          <w:rFonts w:ascii="Arial" w:hAnsi="Arial" w:cs="Arial" w:hint="eastAsia"/>
          <w:szCs w:val="24"/>
        </w:rPr>
        <w:t>C</w:t>
      </w:r>
      <w:r>
        <w:rPr>
          <w:rFonts w:ascii="Arial" w:hAnsi="Arial" w:cs="Arial"/>
          <w:szCs w:val="24"/>
        </w:rPr>
        <w:t xml:space="preserve">onfiguration and </w:t>
      </w:r>
      <w:r>
        <w:rPr>
          <w:rStyle w:val="Hyperlink"/>
          <w:rFonts w:ascii="Arial" w:hAnsi="Arial" w:cs="Arial" w:hint="eastAsia"/>
          <w:color w:val="auto"/>
        </w:rPr>
        <w:t>T</w:t>
      </w:r>
      <w:r>
        <w:rPr>
          <w:rStyle w:val="Hyperlink"/>
          <w:rFonts w:ascii="Arial" w:hAnsi="Arial" w:cs="Arial"/>
          <w:color w:val="auto"/>
        </w:rPr>
        <w:t>est</w:t>
      </w:r>
    </w:p>
    <w:p w14:paraId="6EE691FB"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Configuration Parameter</w:t>
      </w:r>
      <w:r>
        <w:rPr>
          <w:rFonts w:ascii="Arial" w:hAnsi="Arial" w:cs="Arial" w:hint="eastAsia"/>
          <w:color w:val="0000FF"/>
        </w:rPr>
        <w:t>s</w:t>
      </w:r>
      <w:r>
        <w:rPr>
          <w:rFonts w:ascii="Arial" w:hAnsi="Arial" w:cs="Arial"/>
        </w:rPr>
        <w:t xml:space="preserve"> </w:t>
      </w:r>
    </w:p>
    <w:p w14:paraId="1E7B3D80" w14:textId="77777777" w:rsidR="00474806" w:rsidRDefault="00000000">
      <w:pPr>
        <w:spacing w:before="156"/>
        <w:jc w:val="left"/>
        <w:rPr>
          <w:rFonts w:ascii="Arial" w:hAnsi="Arial" w:cs="Arial"/>
        </w:rPr>
      </w:pPr>
      <w:r>
        <w:rPr>
          <w:rFonts w:ascii="Arial" w:hAnsi="Arial" w:cs="Arial"/>
        </w:rPr>
        <w:t xml:space="preserve">1  </w:t>
      </w:r>
      <w:r>
        <w:rPr>
          <w:rFonts w:ascii="Arial" w:hAnsi="Arial" w:cs="Arial"/>
          <w:color w:val="0000FF"/>
          <w:szCs w:val="24"/>
        </w:rPr>
        <w:t>Extended Axis</w:t>
      </w:r>
      <w:r>
        <w:rPr>
          <w:rStyle w:val="Hyperlink"/>
          <w:rFonts w:ascii="Arial" w:hAnsi="Arial" w:cs="Arial"/>
          <w:color w:val="0000FF"/>
          <w:szCs w:val="24"/>
        </w:rPr>
        <w:t xml:space="preserve"> 1</w:t>
      </w:r>
    </w:p>
    <w:p w14:paraId="78F31FF4" w14:textId="77777777" w:rsidR="00474806" w:rsidRDefault="00000000">
      <w:pPr>
        <w:spacing w:before="156"/>
        <w:jc w:val="left"/>
        <w:rPr>
          <w:rFonts w:ascii="Arial" w:hAnsi="Arial" w:cs="Arial"/>
          <w:color w:val="0000FF"/>
        </w:rPr>
      </w:pPr>
      <w:r>
        <w:rPr>
          <w:rFonts w:ascii="Arial" w:hAnsi="Arial" w:cs="Arial"/>
        </w:rPr>
        <w:t xml:space="preserve">  </w:t>
      </w:r>
      <w:r>
        <w:rPr>
          <w:rFonts w:ascii="Arial" w:hAnsi="Arial" w:cs="Arial"/>
          <w:color w:val="0000FF"/>
        </w:rPr>
        <w:t>Print</w:t>
      </w:r>
      <w:r>
        <w:rPr>
          <w:rFonts w:ascii="Arial" w:hAnsi="Arial" w:cs="Arial" w:hint="eastAsia"/>
          <w:color w:val="0000FF"/>
        </w:rPr>
        <w:t xml:space="preserve"> by </w:t>
      </w:r>
      <w:r>
        <w:rPr>
          <w:rFonts w:ascii="Arial" w:hAnsi="Arial" w:cs="Arial"/>
          <w:color w:val="0000FF"/>
        </w:rPr>
        <w:t>Fac</w:t>
      </w:r>
      <w:r>
        <w:rPr>
          <w:rFonts w:ascii="Arial" w:hAnsi="Arial" w:cs="Arial" w:hint="eastAsia"/>
          <w:color w:val="0000FF"/>
        </w:rPr>
        <w:t>ing</w:t>
      </w:r>
      <w:r>
        <w:rPr>
          <w:rFonts w:ascii="Arial" w:hAnsi="Arial" w:cs="Arial"/>
          <w:color w:val="0000FF"/>
        </w:rPr>
        <w:t xml:space="preserve"> to</w:t>
      </w:r>
      <w:r>
        <w:rPr>
          <w:rFonts w:ascii="Arial" w:hAnsi="Arial" w:cs="Arial" w:hint="eastAsia"/>
          <w:color w:val="0000FF"/>
        </w:rPr>
        <w:t xml:space="preserve"> </w:t>
      </w:r>
      <w:r>
        <w:rPr>
          <w:rFonts w:ascii="Arial" w:hAnsi="Arial" w:cs="Arial"/>
          <w:color w:val="0000FF"/>
        </w:rPr>
        <w:t xml:space="preserve">Characters   </w:t>
      </w:r>
    </w:p>
    <w:p w14:paraId="221DC648"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bCs/>
          <w:color w:val="0000FF"/>
          <w:szCs w:val="24"/>
        </w:rPr>
        <w:t>Invert</w:t>
      </w:r>
      <w:r>
        <w:rPr>
          <w:rFonts w:ascii="Arial" w:hAnsi="Arial" w:cs="Arial"/>
        </w:rPr>
        <w:t xml:space="preserve"> </w:t>
      </w:r>
    </w:p>
    <w:p w14:paraId="6B4C8EB2"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hint="eastAsia"/>
          <w:color w:val="0000FF"/>
        </w:rPr>
        <w:t>R</w:t>
      </w:r>
      <w:r>
        <w:rPr>
          <w:rFonts w:ascii="Arial" w:hAnsi="Arial" w:cs="Arial"/>
          <w:color w:val="0000FF"/>
        </w:rPr>
        <w:t xml:space="preserve">otation </w:t>
      </w:r>
      <w:r>
        <w:rPr>
          <w:rFonts w:ascii="Arial" w:hAnsi="Arial" w:cs="Arial" w:hint="eastAsia"/>
          <w:color w:val="0000FF"/>
        </w:rPr>
        <w:t>A</w:t>
      </w:r>
      <w:r>
        <w:rPr>
          <w:rFonts w:ascii="Arial" w:hAnsi="Arial" w:cs="Arial"/>
          <w:color w:val="0000FF"/>
        </w:rPr>
        <w:t xml:space="preserve">xis </w:t>
      </w:r>
    </w:p>
    <w:p w14:paraId="730B3AFF"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hint="eastAsia"/>
          <w:color w:val="0000FF"/>
        </w:rPr>
        <w:t>R</w:t>
      </w:r>
      <w:r>
        <w:rPr>
          <w:rFonts w:ascii="Arial" w:hAnsi="Arial" w:cs="Arial"/>
          <w:color w:val="0000FF"/>
        </w:rPr>
        <w:t xml:space="preserve">eduction </w:t>
      </w:r>
      <w:r>
        <w:rPr>
          <w:rFonts w:ascii="Arial" w:hAnsi="Arial" w:cs="Arial" w:hint="eastAsia"/>
          <w:color w:val="0000FF"/>
        </w:rPr>
        <w:t>R</w:t>
      </w:r>
      <w:r>
        <w:rPr>
          <w:rFonts w:ascii="Arial" w:hAnsi="Arial" w:cs="Arial"/>
          <w:color w:val="0000FF"/>
        </w:rPr>
        <w:t>atio</w:t>
      </w:r>
      <w:r>
        <w:rPr>
          <w:rFonts w:ascii="Arial" w:hAnsi="Arial" w:cs="Arial"/>
        </w:rPr>
        <w:t xml:space="preserve"> </w:t>
      </w:r>
    </w:p>
    <w:p w14:paraId="10E33E0D"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 xml:space="preserve">Pulses per </w:t>
      </w:r>
      <w:r>
        <w:rPr>
          <w:rFonts w:ascii="Arial" w:hAnsi="Arial" w:cs="Arial" w:hint="eastAsia"/>
          <w:color w:val="0000FF"/>
        </w:rPr>
        <w:t>R</w:t>
      </w:r>
      <w:r>
        <w:rPr>
          <w:rFonts w:ascii="Arial" w:hAnsi="Arial" w:cs="Arial"/>
          <w:color w:val="0000FF"/>
        </w:rPr>
        <w:t>evolution</w:t>
      </w:r>
      <w:r>
        <w:rPr>
          <w:rFonts w:ascii="Arial" w:hAnsi="Arial" w:cs="Arial"/>
        </w:rPr>
        <w:t xml:space="preserve"> </w:t>
      </w:r>
    </w:p>
    <w:p w14:paraId="78D04479"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 xml:space="preserve">Distance per </w:t>
      </w:r>
      <w:r>
        <w:rPr>
          <w:rFonts w:ascii="Arial" w:hAnsi="Arial" w:cs="Arial" w:hint="eastAsia"/>
          <w:color w:val="0000FF"/>
        </w:rPr>
        <w:t>R</w:t>
      </w:r>
      <w:r>
        <w:rPr>
          <w:rFonts w:ascii="Arial" w:hAnsi="Arial" w:cs="Arial"/>
          <w:color w:val="0000FF"/>
        </w:rPr>
        <w:t>evolution</w:t>
      </w:r>
    </w:p>
    <w:p w14:paraId="68DFC84C" w14:textId="77777777" w:rsidR="00474806" w:rsidRDefault="00000000">
      <w:pPr>
        <w:spacing w:before="156"/>
        <w:jc w:val="left"/>
        <w:rPr>
          <w:rFonts w:ascii="Arial" w:hAnsi="Arial" w:cs="Arial"/>
          <w:color w:val="0000FF"/>
        </w:rPr>
      </w:pPr>
      <w:r>
        <w:rPr>
          <w:rFonts w:ascii="Arial" w:hAnsi="Arial" w:cs="Arial"/>
        </w:rPr>
        <w:t xml:space="preserve">  -1000  </w:t>
      </w:r>
      <w:r>
        <w:rPr>
          <w:rFonts w:ascii="Arial" w:hAnsi="Arial" w:cs="Arial"/>
          <w:color w:val="0000FF"/>
        </w:rPr>
        <w:t>Minimum Coordinates  -1000 mm</w:t>
      </w:r>
    </w:p>
    <w:p w14:paraId="6C13ECA4" w14:textId="77777777" w:rsidR="00474806" w:rsidRDefault="00000000">
      <w:pPr>
        <w:spacing w:before="156"/>
        <w:jc w:val="left"/>
        <w:rPr>
          <w:rFonts w:ascii="Arial" w:hAnsi="Arial" w:cs="Arial"/>
          <w:color w:val="0000FF"/>
        </w:rPr>
      </w:pPr>
      <w:r>
        <w:rPr>
          <w:rFonts w:ascii="Arial" w:hAnsi="Arial" w:cs="Arial"/>
        </w:rPr>
        <w:t xml:space="preserve">   1000  </w:t>
      </w:r>
      <w:r>
        <w:rPr>
          <w:rFonts w:ascii="Arial" w:hAnsi="Arial" w:cs="Arial"/>
          <w:color w:val="0000FF"/>
        </w:rPr>
        <w:t>Maximum Coordinates  1000 mm</w:t>
      </w:r>
    </w:p>
    <w:p w14:paraId="536A3208" w14:textId="77777777" w:rsidR="00474806" w:rsidRDefault="00000000">
      <w:pPr>
        <w:spacing w:before="156"/>
        <w:jc w:val="left"/>
        <w:rPr>
          <w:rFonts w:ascii="Arial" w:hAnsi="Arial" w:cs="Arial"/>
          <w:color w:val="0000FF"/>
        </w:rPr>
      </w:pPr>
      <w:r>
        <w:rPr>
          <w:rFonts w:ascii="Arial" w:hAnsi="Arial" w:cs="Arial"/>
        </w:rPr>
        <w:t xml:space="preserve">   100/  </w:t>
      </w:r>
      <w:r>
        <w:rPr>
          <w:rFonts w:ascii="Arial" w:hAnsi="Arial" w:cs="Arial"/>
          <w:color w:val="0000FF"/>
        </w:rPr>
        <w:t>Minimum Speed   100 pulses/second</w:t>
      </w:r>
    </w:p>
    <w:p w14:paraId="2C0E50D2" w14:textId="77777777" w:rsidR="00474806" w:rsidRDefault="00000000">
      <w:pPr>
        <w:spacing w:before="156"/>
        <w:jc w:val="left"/>
        <w:rPr>
          <w:rFonts w:ascii="Arial" w:hAnsi="Arial" w:cs="Arial"/>
          <w:color w:val="0000FF"/>
        </w:rPr>
      </w:pPr>
      <w:r>
        <w:rPr>
          <w:rFonts w:ascii="Arial" w:hAnsi="Arial" w:cs="Arial"/>
        </w:rPr>
        <w:lastRenderedPageBreak/>
        <w:t xml:space="preserve">   5000/  </w:t>
      </w:r>
      <w:r>
        <w:rPr>
          <w:rFonts w:ascii="Arial" w:hAnsi="Arial" w:cs="Arial"/>
          <w:color w:val="0000FF"/>
        </w:rPr>
        <w:t>Maximum Speed   5000 pulses/second</w:t>
      </w:r>
    </w:p>
    <w:p w14:paraId="3C3F620E" w14:textId="77777777" w:rsidR="00474806" w:rsidRDefault="00000000">
      <w:pPr>
        <w:spacing w:before="156"/>
        <w:jc w:val="left"/>
        <w:rPr>
          <w:rFonts w:ascii="Arial" w:hAnsi="Arial" w:cs="Arial"/>
        </w:rPr>
      </w:pPr>
      <w:r>
        <w:rPr>
          <w:rFonts w:ascii="Arial" w:hAnsi="Arial" w:cs="Arial"/>
        </w:rPr>
        <w:t xml:space="preserve">   100 </w:t>
      </w:r>
      <w:r>
        <w:rPr>
          <w:rFonts w:ascii="Arial" w:hAnsi="Arial" w:cs="Arial"/>
          <w:color w:val="0000FF"/>
        </w:rPr>
        <w:t xml:space="preserve"> Acceleration</w:t>
      </w:r>
      <w:r>
        <w:rPr>
          <w:rFonts w:ascii="Arial" w:hAnsi="Arial" w:cs="Arial" w:hint="eastAsia"/>
          <w:color w:val="0000FF"/>
        </w:rPr>
        <w:t xml:space="preserve"> </w:t>
      </w:r>
      <w:r>
        <w:rPr>
          <w:rFonts w:ascii="Arial" w:hAnsi="Arial" w:cs="Arial"/>
          <w:color w:val="0000FF"/>
        </w:rPr>
        <w:t xml:space="preserve">Time </w:t>
      </w:r>
      <w:r>
        <w:rPr>
          <w:rFonts w:ascii="Arial" w:hAnsi="Arial" w:cs="Arial" w:hint="eastAsia"/>
          <w:color w:val="0000FF"/>
        </w:rPr>
        <w:t xml:space="preserve"> </w:t>
      </w:r>
      <w:r>
        <w:rPr>
          <w:rFonts w:ascii="Arial" w:hAnsi="Arial" w:cs="Arial"/>
          <w:color w:val="0000FF"/>
        </w:rPr>
        <w:t>100 ms</w:t>
      </w:r>
    </w:p>
    <w:p w14:paraId="66A17DCA" w14:textId="77777777" w:rsidR="00474806" w:rsidRDefault="00000000">
      <w:pPr>
        <w:spacing w:before="156"/>
        <w:jc w:val="left"/>
        <w:rPr>
          <w:rFonts w:ascii="Arial" w:hAnsi="Arial" w:cs="Arial"/>
        </w:rPr>
      </w:pPr>
      <w:r>
        <w:rPr>
          <w:rFonts w:ascii="Arial" w:hAnsi="Arial" w:cs="Arial"/>
        </w:rPr>
        <w:t xml:space="preserve">   700 /  </w:t>
      </w:r>
      <w:r>
        <w:rPr>
          <w:rFonts w:ascii="Arial" w:hAnsi="Arial" w:cs="Arial"/>
          <w:color w:val="0000FF"/>
        </w:rPr>
        <w:t xml:space="preserve">Motor Startup Speed   700 pulses/second </w:t>
      </w:r>
    </w:p>
    <w:p w14:paraId="5C638BE4" w14:textId="77777777" w:rsidR="00474806" w:rsidRDefault="00000000">
      <w:pPr>
        <w:spacing w:before="156"/>
        <w:jc w:val="left"/>
        <w:rPr>
          <w:rFonts w:ascii="Arial" w:hAnsi="Arial" w:cs="Arial"/>
          <w:color w:val="0000FF"/>
        </w:rPr>
      </w:pPr>
      <w:r>
        <w:rPr>
          <w:rFonts w:ascii="Arial" w:hAnsi="Arial" w:cs="Arial"/>
        </w:rPr>
        <w:t xml:space="preserve">   6400 /  </w:t>
      </w:r>
      <w:r>
        <w:rPr>
          <w:rFonts w:ascii="Arial" w:hAnsi="Arial" w:cs="Arial"/>
          <w:color w:val="0000FF"/>
        </w:rPr>
        <w:t xml:space="preserve">Motor </w:t>
      </w:r>
      <w:r>
        <w:rPr>
          <w:rFonts w:ascii="Arial" w:hAnsi="Arial" w:cs="Arial" w:hint="eastAsia"/>
          <w:color w:val="0000FF"/>
        </w:rPr>
        <w:t>R</w:t>
      </w:r>
      <w:r>
        <w:rPr>
          <w:rFonts w:ascii="Arial" w:hAnsi="Arial" w:cs="Arial"/>
          <w:color w:val="0000FF"/>
        </w:rPr>
        <w:t xml:space="preserve">unning </w:t>
      </w:r>
      <w:r>
        <w:rPr>
          <w:rFonts w:ascii="Arial" w:hAnsi="Arial" w:cs="Arial" w:hint="eastAsia"/>
          <w:color w:val="0000FF"/>
        </w:rPr>
        <w:t>S</w:t>
      </w:r>
      <w:r>
        <w:rPr>
          <w:rFonts w:ascii="Arial" w:hAnsi="Arial" w:cs="Arial"/>
          <w:color w:val="0000FF"/>
        </w:rPr>
        <w:t>peed   6400 pulses/second</w:t>
      </w:r>
    </w:p>
    <w:p w14:paraId="71FA9E0A"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hint="eastAsia"/>
          <w:color w:val="0000FF"/>
        </w:rPr>
        <w:t>Z</w:t>
      </w:r>
      <w:r>
        <w:rPr>
          <w:rFonts w:ascii="Arial" w:hAnsi="Arial" w:cs="Arial"/>
          <w:color w:val="0000FF"/>
        </w:rPr>
        <w:t>ero</w:t>
      </w:r>
    </w:p>
    <w:p w14:paraId="368DDB45" w14:textId="77777777" w:rsidR="00474806" w:rsidRDefault="00000000">
      <w:pPr>
        <w:spacing w:before="156"/>
        <w:jc w:val="left"/>
        <w:rPr>
          <w:rFonts w:ascii="Arial" w:hAnsi="Arial" w:cs="Arial"/>
          <w:color w:val="0000FF"/>
        </w:rPr>
      </w:pPr>
      <w:r>
        <w:rPr>
          <w:rFonts w:ascii="Arial" w:hAnsi="Arial" w:cs="Arial"/>
        </w:rPr>
        <w:t xml:space="preserve">  5000  </w:t>
      </w:r>
      <w:r>
        <w:rPr>
          <w:rFonts w:ascii="Arial" w:hAnsi="Arial" w:cs="Arial"/>
          <w:color w:val="0000FF"/>
        </w:rPr>
        <w:t xml:space="preserve">Return-to-origin </w:t>
      </w:r>
      <w:r>
        <w:rPr>
          <w:rFonts w:ascii="Arial" w:hAnsi="Arial" w:cs="Arial" w:hint="eastAsia"/>
          <w:color w:val="0000FF"/>
        </w:rPr>
        <w:t>S</w:t>
      </w:r>
      <w:r>
        <w:rPr>
          <w:rFonts w:ascii="Arial" w:hAnsi="Arial" w:cs="Arial"/>
          <w:color w:val="0000FF"/>
        </w:rPr>
        <w:t>peed  5000 pulses</w:t>
      </w:r>
    </w:p>
    <w:p w14:paraId="7B21C6CC" w14:textId="77777777" w:rsidR="00474806" w:rsidRDefault="00000000">
      <w:pPr>
        <w:spacing w:before="156"/>
        <w:jc w:val="left"/>
        <w:rPr>
          <w:rFonts w:ascii="Arial" w:hAnsi="Arial" w:cs="Arial"/>
        </w:rPr>
      </w:pPr>
      <w:r>
        <w:rPr>
          <w:rFonts w:ascii="Arial" w:hAnsi="Arial" w:cs="Arial"/>
        </w:rPr>
        <w:t xml:space="preserve">  100  </w:t>
      </w:r>
      <w:r>
        <w:rPr>
          <w:rFonts w:ascii="Arial" w:hAnsi="Arial" w:cs="Arial"/>
          <w:color w:val="0000FF"/>
        </w:rPr>
        <w:t xml:space="preserve">Return-to-origin </w:t>
      </w:r>
      <w:r>
        <w:rPr>
          <w:rFonts w:ascii="Arial" w:hAnsi="Arial" w:cs="Arial"/>
          <w:color w:val="0000FF"/>
          <w:szCs w:val="24"/>
        </w:rPr>
        <w:t xml:space="preserve">Timeout  100 seconds </w:t>
      </w:r>
      <w:r>
        <w:rPr>
          <w:rFonts w:ascii="Arial" w:hAnsi="Arial" w:cs="Arial"/>
        </w:rPr>
        <w:t xml:space="preserve"> </w:t>
      </w:r>
    </w:p>
    <w:p w14:paraId="59D46D0E"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 xml:space="preserve"> Accurate </w:t>
      </w:r>
      <w:r>
        <w:rPr>
          <w:rFonts w:ascii="Arial" w:hAnsi="Arial" w:cs="Arial" w:hint="eastAsia"/>
          <w:color w:val="0000FF"/>
        </w:rPr>
        <w:t>B</w:t>
      </w:r>
      <w:r>
        <w:rPr>
          <w:rFonts w:ascii="Arial" w:hAnsi="Arial" w:cs="Arial"/>
          <w:color w:val="0000FF"/>
        </w:rPr>
        <w:t xml:space="preserve">ack to </w:t>
      </w:r>
      <w:r>
        <w:rPr>
          <w:rFonts w:ascii="Arial" w:hAnsi="Arial" w:cs="Arial" w:hint="eastAsia"/>
          <w:color w:val="0000FF"/>
        </w:rPr>
        <w:t>Z</w:t>
      </w:r>
      <w:r>
        <w:rPr>
          <w:rFonts w:ascii="Arial" w:hAnsi="Arial" w:cs="Arial"/>
          <w:color w:val="0000FF"/>
        </w:rPr>
        <w:t>ero</w:t>
      </w:r>
    </w:p>
    <w:p w14:paraId="4568901F" w14:textId="77777777" w:rsidR="00474806" w:rsidRDefault="00000000">
      <w:pPr>
        <w:spacing w:before="156"/>
        <w:jc w:val="left"/>
        <w:rPr>
          <w:rFonts w:ascii="Arial" w:hAnsi="Arial" w:cs="Arial"/>
          <w:color w:val="0000FF"/>
        </w:rPr>
      </w:pPr>
      <w:r>
        <w:rPr>
          <w:rFonts w:ascii="Arial" w:hAnsi="Arial" w:cs="Arial"/>
        </w:rPr>
        <w:t xml:space="preserve">    0.2  </w:t>
      </w:r>
      <w:r>
        <w:rPr>
          <w:rFonts w:ascii="Arial" w:hAnsi="Arial" w:cs="Arial" w:hint="eastAsia"/>
          <w:color w:val="0000FF"/>
        </w:rPr>
        <w:t>B</w:t>
      </w:r>
      <w:r>
        <w:rPr>
          <w:rFonts w:ascii="Arial" w:hAnsi="Arial" w:cs="Arial"/>
          <w:color w:val="0000FF"/>
        </w:rPr>
        <w:t xml:space="preserve">acklash </w:t>
      </w:r>
      <w:r>
        <w:rPr>
          <w:rFonts w:ascii="Arial" w:hAnsi="Arial" w:cs="Arial" w:hint="eastAsia"/>
          <w:color w:val="0000FF"/>
        </w:rPr>
        <w:t>C</w:t>
      </w:r>
      <w:r>
        <w:rPr>
          <w:rFonts w:ascii="Arial" w:hAnsi="Arial" w:cs="Arial"/>
          <w:color w:val="0000FF"/>
        </w:rPr>
        <w:t xml:space="preserve">ompensation   0.2 mm </w:t>
      </w:r>
    </w:p>
    <w:p w14:paraId="576DCD87" w14:textId="77777777" w:rsidR="00474806" w:rsidRDefault="00000000">
      <w:pPr>
        <w:spacing w:before="156"/>
        <w:jc w:val="left"/>
        <w:rPr>
          <w:rFonts w:ascii="Arial" w:hAnsi="Arial" w:cs="Arial"/>
          <w:color w:val="0000FF"/>
        </w:rPr>
      </w:pPr>
      <w:r>
        <w:rPr>
          <w:rFonts w:ascii="Arial" w:hAnsi="Arial" w:cs="Arial"/>
        </w:rPr>
        <w:t xml:space="preserve">    0   </w:t>
      </w:r>
      <w:r>
        <w:rPr>
          <w:rFonts w:ascii="Arial" w:hAnsi="Arial" w:cs="Arial"/>
          <w:color w:val="0000FF"/>
        </w:rPr>
        <w:t xml:space="preserve">Dislocation </w:t>
      </w:r>
      <w:r>
        <w:rPr>
          <w:rFonts w:ascii="Arial" w:hAnsi="Arial" w:cs="Arial" w:hint="eastAsia"/>
          <w:color w:val="0000FF"/>
        </w:rPr>
        <w:t>C</w:t>
      </w:r>
      <w:r>
        <w:rPr>
          <w:rFonts w:ascii="Arial" w:hAnsi="Arial" w:cs="Arial"/>
          <w:color w:val="0000FF"/>
        </w:rPr>
        <w:t xml:space="preserve">ompensation   0 mm </w:t>
      </w:r>
    </w:p>
    <w:p w14:paraId="2A728CD6"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rPr>
        <w:t xml:space="preserve"> </w:t>
      </w:r>
      <w:r>
        <w:rPr>
          <w:rFonts w:ascii="Arial" w:hAnsi="Arial" w:cs="Arial" w:hint="eastAsia"/>
          <w:color w:val="0000FF"/>
        </w:rPr>
        <w:t>T</w:t>
      </w:r>
      <w:r>
        <w:rPr>
          <w:rFonts w:ascii="Arial" w:hAnsi="Arial" w:cs="Arial"/>
          <w:color w:val="0000FF"/>
        </w:rPr>
        <w:t xml:space="preserve">est </w:t>
      </w:r>
      <w:r>
        <w:rPr>
          <w:rFonts w:ascii="Arial" w:hAnsi="Arial" w:cs="Arial"/>
        </w:rPr>
        <w:t xml:space="preserve"> </w:t>
      </w:r>
    </w:p>
    <w:p w14:paraId="0791AA96"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OK</w:t>
      </w:r>
      <w:r>
        <w:rPr>
          <w:rFonts w:ascii="Arial" w:hAnsi="Arial" w:cs="Arial"/>
        </w:rPr>
        <w:t xml:space="preserve"> </w:t>
      </w:r>
    </w:p>
    <w:p w14:paraId="7A4A02D9" w14:textId="77777777" w:rsidR="00474806" w:rsidRDefault="00000000">
      <w:pPr>
        <w:spacing w:before="156"/>
        <w:jc w:val="left"/>
        <w:rPr>
          <w:rFonts w:ascii="Arial" w:hAnsi="Arial" w:cs="Arial"/>
        </w:rPr>
      </w:pPr>
      <w:r>
        <w:rPr>
          <w:rFonts w:ascii="Arial" w:hAnsi="Arial" w:cs="Arial"/>
        </w:rPr>
        <w:t xml:space="preserve">  </w:t>
      </w:r>
      <w:r>
        <w:rPr>
          <w:rFonts w:ascii="Arial" w:hAnsi="Arial" w:cs="Arial"/>
          <w:color w:val="0000FF"/>
          <w:szCs w:val="24"/>
        </w:rPr>
        <w:t>Close</w:t>
      </w:r>
    </w:p>
    <w:p w14:paraId="045C2E2E" w14:textId="77777777" w:rsidR="00474806" w:rsidRDefault="00000000">
      <w:pPr>
        <w:spacing w:before="156"/>
        <w:rPr>
          <w:rFonts w:ascii="Arial" w:hAnsi="Arial" w:cs="Arial"/>
          <w:color w:val="4472C4"/>
          <w:szCs w:val="24"/>
        </w:rPr>
      </w:pPr>
      <w:r>
        <w:rPr>
          <w:rFonts w:ascii="Arial" w:hAnsi="Arial" w:cs="Arial"/>
          <w:b/>
          <w:color w:val="4472C4"/>
          <w:szCs w:val="24"/>
        </w:rPr>
        <w:t xml:space="preserve">Invert: </w:t>
      </w:r>
      <w:r>
        <w:rPr>
          <w:rFonts w:ascii="Arial" w:hAnsi="Arial" w:cs="Arial"/>
          <w:color w:val="4472C4"/>
          <w:szCs w:val="24"/>
        </w:rPr>
        <w:t>It refers that the expansion axis rotates in the opposite direction. When it is checked, it means the expansion axis will invert;</w:t>
      </w:r>
    </w:p>
    <w:p w14:paraId="5F644B30" w14:textId="77777777" w:rsidR="00474806" w:rsidRDefault="00000000">
      <w:pPr>
        <w:spacing w:before="156"/>
        <w:rPr>
          <w:rFonts w:ascii="Arial" w:hAnsi="Arial" w:cs="Arial"/>
          <w:color w:val="FF0000"/>
        </w:rPr>
      </w:pPr>
      <w:r>
        <w:rPr>
          <w:rFonts w:ascii="Arial" w:hAnsi="Arial" w:cs="Arial" w:hint="eastAsia"/>
          <w:color w:val="FF0000"/>
          <w:szCs w:val="24"/>
        </w:rPr>
        <w:t>R</w:t>
      </w:r>
      <w:r>
        <w:rPr>
          <w:rFonts w:ascii="Arial" w:hAnsi="Arial" w:cs="Arial"/>
          <w:color w:val="FF0000"/>
          <w:szCs w:val="24"/>
        </w:rPr>
        <w:t>eversal:</w:t>
      </w:r>
      <w:r>
        <w:rPr>
          <w:color w:val="FF0000"/>
        </w:rPr>
        <w:t xml:space="preserve"> </w:t>
      </w:r>
      <w:r>
        <w:rPr>
          <w:rFonts w:ascii="Arial" w:hAnsi="Arial" w:cs="Arial"/>
          <w:color w:val="FF0000"/>
          <w:szCs w:val="24"/>
        </w:rPr>
        <w:t>It refers to the movement in the opposite direction of the extension axis; when checked, it indicates that the extension axis is reversed.</w:t>
      </w:r>
    </w:p>
    <w:p w14:paraId="25A55E49" w14:textId="77777777" w:rsidR="00474806" w:rsidRDefault="00000000">
      <w:pPr>
        <w:spacing w:before="156"/>
        <w:rPr>
          <w:rFonts w:ascii="Arial" w:hAnsi="Arial" w:cs="Arial"/>
          <w:color w:val="7F7F7F"/>
        </w:rPr>
      </w:pPr>
      <w:r>
        <w:rPr>
          <w:rFonts w:ascii="Arial" w:hAnsi="Arial" w:cs="Arial"/>
          <w:b/>
          <w:color w:val="7F7F7F"/>
        </w:rPr>
        <w:t>：</w:t>
      </w:r>
      <w:r>
        <w:rPr>
          <w:rFonts w:ascii="Arial" w:hAnsi="Arial" w:cs="Arial"/>
          <w:color w:val="7F7F7F"/>
        </w:rPr>
        <w:t>。</w:t>
      </w:r>
    </w:p>
    <w:p w14:paraId="541ED4EF" w14:textId="77777777" w:rsidR="00474806" w:rsidRDefault="00000000">
      <w:pPr>
        <w:spacing w:before="156"/>
        <w:rPr>
          <w:rFonts w:ascii="Arial" w:hAnsi="Arial" w:cs="Arial"/>
          <w:color w:val="0000FF"/>
        </w:rPr>
      </w:pPr>
      <w:r>
        <w:rPr>
          <w:rFonts w:ascii="Arial" w:hAnsi="Arial" w:cs="Arial"/>
          <w:b/>
          <w:bCs/>
          <w:color w:val="0000FF"/>
        </w:rPr>
        <w:t>Print</w:t>
      </w:r>
      <w:r>
        <w:rPr>
          <w:rFonts w:ascii="Arial" w:hAnsi="Arial" w:cs="Arial" w:hint="eastAsia"/>
          <w:b/>
          <w:bCs/>
          <w:color w:val="0000FF"/>
        </w:rPr>
        <w:t xml:space="preserve"> by </w:t>
      </w:r>
      <w:r>
        <w:rPr>
          <w:rFonts w:ascii="Arial" w:hAnsi="Arial" w:cs="Arial"/>
          <w:b/>
          <w:bCs/>
          <w:color w:val="0000FF"/>
        </w:rPr>
        <w:t>Fac</w:t>
      </w:r>
      <w:r>
        <w:rPr>
          <w:rFonts w:ascii="Arial" w:hAnsi="Arial" w:cs="Arial" w:hint="eastAsia"/>
          <w:b/>
          <w:bCs/>
          <w:color w:val="0000FF"/>
        </w:rPr>
        <w:t>ing</w:t>
      </w:r>
      <w:r>
        <w:rPr>
          <w:rFonts w:ascii="Arial" w:hAnsi="Arial" w:cs="Arial"/>
          <w:b/>
          <w:bCs/>
          <w:color w:val="0000FF"/>
        </w:rPr>
        <w:t xml:space="preserve"> to</w:t>
      </w:r>
      <w:r>
        <w:rPr>
          <w:rFonts w:ascii="Arial" w:hAnsi="Arial" w:cs="Arial" w:hint="eastAsia"/>
          <w:b/>
          <w:bCs/>
          <w:color w:val="0000FF"/>
        </w:rPr>
        <w:t xml:space="preserve"> </w:t>
      </w:r>
      <w:r>
        <w:rPr>
          <w:rFonts w:ascii="Arial" w:hAnsi="Arial" w:cs="Arial"/>
          <w:b/>
          <w:bCs/>
          <w:color w:val="0000FF"/>
        </w:rPr>
        <w:t>Characters</w:t>
      </w:r>
      <w:r>
        <w:rPr>
          <w:rFonts w:ascii="Arial" w:hAnsi="Arial" w:cs="Arial" w:hint="eastAsia"/>
          <w:b/>
          <w:bCs/>
          <w:color w:val="0000FF"/>
        </w:rPr>
        <w:t xml:space="preserve">: </w:t>
      </w:r>
      <w:r>
        <w:rPr>
          <w:rFonts w:ascii="Arial" w:hAnsi="Arial" w:cs="Arial" w:hint="eastAsia"/>
          <w:color w:val="0000FF"/>
        </w:rPr>
        <w:t>Change the sequential order of text marking.</w:t>
      </w:r>
    </w:p>
    <w:p w14:paraId="3DDBBA6D" w14:textId="77777777" w:rsidR="00474806" w:rsidRDefault="00000000">
      <w:pPr>
        <w:spacing w:before="156"/>
        <w:rPr>
          <w:rFonts w:ascii="Arial" w:hAnsi="Arial" w:cs="Arial"/>
          <w:color w:val="FF0000"/>
        </w:rPr>
      </w:pPr>
      <w:r>
        <w:rPr>
          <w:rFonts w:ascii="Arial" w:hAnsi="Arial" w:cs="Arial"/>
          <w:color w:val="FF0000"/>
        </w:rPr>
        <w:t>Character to meet</w:t>
      </w:r>
      <w:r>
        <w:rPr>
          <w:rFonts w:ascii="Arial" w:hAnsi="Arial" w:cs="Arial" w:hint="eastAsia"/>
          <w:color w:val="FF0000"/>
        </w:rPr>
        <w:t>：</w:t>
      </w:r>
      <w:r>
        <w:rPr>
          <w:rFonts w:ascii="Arial" w:hAnsi="Arial" w:cs="Arial"/>
          <w:color w:val="FF0000"/>
        </w:rPr>
        <w:t>Change the sequence of text marking.</w:t>
      </w:r>
    </w:p>
    <w:p w14:paraId="318BCD20" w14:textId="77777777" w:rsidR="00474806" w:rsidRDefault="00000000">
      <w:pPr>
        <w:spacing w:before="156"/>
        <w:rPr>
          <w:rFonts w:ascii="Arial" w:hAnsi="Arial" w:cs="Arial"/>
          <w:szCs w:val="24"/>
        </w:rPr>
      </w:pPr>
      <w:r>
        <w:rPr>
          <w:rFonts w:ascii="Arial" w:hAnsi="Arial" w:cs="Arial"/>
          <w:b/>
          <w:szCs w:val="24"/>
        </w:rPr>
        <w:t xml:space="preserve">Pulses per Round: </w:t>
      </w:r>
      <w:r>
        <w:rPr>
          <w:rFonts w:ascii="Arial" w:hAnsi="Arial" w:cs="Arial"/>
          <w:szCs w:val="24"/>
        </w:rPr>
        <w:t>The pulse (subdivision of driving motor) numbers each round that the expansion axis rotating. It can be set according to the motor parameter.</w:t>
      </w:r>
    </w:p>
    <w:p w14:paraId="5B49232F" w14:textId="77777777" w:rsidR="00474806" w:rsidRDefault="00000000">
      <w:pPr>
        <w:spacing w:before="156"/>
        <w:rPr>
          <w:rFonts w:ascii="Arial" w:hAnsi="Arial" w:cs="Arial"/>
          <w:b/>
          <w:bCs/>
          <w:color w:val="FFC000"/>
          <w:szCs w:val="24"/>
        </w:rPr>
      </w:pPr>
      <w:r>
        <w:rPr>
          <w:rFonts w:ascii="Arial" w:hAnsi="Arial" w:cs="Arial"/>
          <w:b/>
          <w:bCs/>
          <w:color w:val="FFC000"/>
          <w:szCs w:val="24"/>
        </w:rPr>
        <w:t>number of</w:t>
      </w:r>
      <w:r>
        <w:rPr>
          <w:rFonts w:ascii="Arial" w:hAnsi="Arial" w:cs="Arial" w:hint="eastAsia"/>
          <w:b/>
          <w:bCs/>
          <w:color w:val="FFC000"/>
          <w:szCs w:val="24"/>
        </w:rPr>
        <w:t>：</w:t>
      </w:r>
    </w:p>
    <w:p w14:paraId="1FD7A4C2" w14:textId="77777777" w:rsidR="00474806" w:rsidRDefault="00000000">
      <w:pPr>
        <w:spacing w:before="156"/>
        <w:rPr>
          <w:rFonts w:ascii="Arial" w:hAnsi="Arial" w:cs="Arial"/>
        </w:rPr>
      </w:pPr>
      <w:r>
        <w:rPr>
          <w:rFonts w:ascii="Arial" w:hAnsi="Arial" w:cs="Arial"/>
          <w:b/>
          <w:szCs w:val="24"/>
        </w:rPr>
        <w:t xml:space="preserve">Distance per Round </w:t>
      </w:r>
      <w:r>
        <w:rPr>
          <w:rFonts w:ascii="Arial" w:hAnsi="Arial" w:cs="Arial"/>
          <w:b/>
          <w:bCs/>
          <w:color w:val="FF0000"/>
        </w:rPr>
        <w:t>per revplution</w:t>
      </w:r>
      <w:r>
        <w:rPr>
          <w:rFonts w:ascii="Arial" w:hAnsi="Arial" w:cs="Arial" w:hint="eastAsia"/>
          <w:b/>
          <w:bCs/>
          <w:color w:val="FF0000"/>
          <w:szCs w:val="24"/>
        </w:rPr>
        <w:t>：</w:t>
      </w:r>
      <w:r>
        <w:rPr>
          <w:rFonts w:ascii="Arial" w:hAnsi="Arial" w:cs="Arial"/>
          <w:bCs/>
          <w:szCs w:val="24"/>
        </w:rPr>
        <w:t>The distance each round that the expansion axis rotating</w:t>
      </w:r>
      <w:r>
        <w:rPr>
          <w:rFonts w:ascii="Arial" w:hAnsi="Arial" w:cs="Arial"/>
          <w:bCs/>
          <w:szCs w:val="24"/>
        </w:rPr>
        <w:t>，</w:t>
      </w:r>
      <w:r>
        <w:rPr>
          <w:rFonts w:ascii="Arial" w:hAnsi="Arial" w:cs="Arial"/>
          <w:szCs w:val="24"/>
        </w:rPr>
        <w:t>Click the setting button "..." to calculate a more accurate distance per round.</w:t>
      </w:r>
    </w:p>
    <w:p w14:paraId="2ED8626C" w14:textId="77777777" w:rsidR="00474806" w:rsidRDefault="00000000">
      <w:pPr>
        <w:spacing w:before="156"/>
        <w:ind w:firstLine="420"/>
        <w:jc w:val="center"/>
      </w:pPr>
      <w:r>
        <w:rPr>
          <w:noProof/>
        </w:rPr>
        <w:lastRenderedPageBreak/>
        <w:drawing>
          <wp:inline distT="0" distB="0" distL="114300" distR="114300" wp14:anchorId="64523728" wp14:editId="411AD53E">
            <wp:extent cx="2537460" cy="1699260"/>
            <wp:effectExtent l="0" t="0" r="7620" b="7620"/>
            <wp:docPr id="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
                    <pic:cNvPicPr>
                      <a:picLocks noChangeAspect="1"/>
                    </pic:cNvPicPr>
                  </pic:nvPicPr>
                  <pic:blipFill>
                    <a:blip r:embed="rId249"/>
                    <a:stretch>
                      <a:fillRect/>
                    </a:stretch>
                  </pic:blipFill>
                  <pic:spPr>
                    <a:xfrm>
                      <a:off x="0" y="0"/>
                      <a:ext cx="2537460" cy="1699260"/>
                    </a:xfrm>
                    <a:prstGeom prst="rect">
                      <a:avLst/>
                    </a:prstGeom>
                    <a:noFill/>
                    <a:ln>
                      <a:noFill/>
                    </a:ln>
                  </pic:spPr>
                </pic:pic>
              </a:graphicData>
            </a:graphic>
          </wp:inline>
        </w:drawing>
      </w:r>
    </w:p>
    <w:p w14:paraId="3E4488B3" w14:textId="77777777" w:rsidR="00474806" w:rsidRDefault="00000000">
      <w:pPr>
        <w:spacing w:before="156"/>
        <w:jc w:val="center"/>
        <w:outlineLvl w:val="0"/>
        <w:rPr>
          <w:rFonts w:ascii="Arial" w:hAnsi="Arial" w:cs="Arial"/>
        </w:rPr>
      </w:pPr>
      <w:r>
        <w:rPr>
          <w:rFonts w:ascii="Arial" w:hAnsi="Arial" w:cs="Arial" w:hint="eastAsia"/>
          <w:sz w:val="21"/>
          <w:szCs w:val="21"/>
        </w:rPr>
        <w:t>Fig.</w:t>
      </w:r>
      <w:r>
        <w:rPr>
          <w:rFonts w:ascii="Arial" w:hAnsi="Arial" w:cs="Arial"/>
          <w:sz w:val="21"/>
          <w:szCs w:val="21"/>
        </w:rPr>
        <w:t>8-3 Extended axis accuracy setting</w:t>
      </w:r>
    </w:p>
    <w:p w14:paraId="663D0F18"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D</w:t>
      </w:r>
      <w:r>
        <w:rPr>
          <w:rFonts w:ascii="Arial" w:hAnsi="Arial" w:cs="Arial"/>
          <w:color w:val="0000FF"/>
          <w:szCs w:val="24"/>
        </w:rPr>
        <w:t xml:space="preserve">istance </w:t>
      </w:r>
      <w:r>
        <w:rPr>
          <w:rFonts w:ascii="Arial" w:hAnsi="Arial" w:cs="Arial" w:hint="eastAsia"/>
          <w:color w:val="0000FF"/>
          <w:szCs w:val="24"/>
        </w:rPr>
        <w:t>C</w:t>
      </w:r>
      <w:r>
        <w:rPr>
          <w:rFonts w:ascii="Arial" w:hAnsi="Arial" w:cs="Arial"/>
          <w:color w:val="0000FF"/>
          <w:szCs w:val="24"/>
        </w:rPr>
        <w:t>alculation</w:t>
      </w:r>
      <w:r>
        <w:rPr>
          <w:rFonts w:ascii="Arial" w:hAnsi="Arial" w:cs="Arial" w:hint="eastAsia"/>
          <w:color w:val="0000FF"/>
          <w:szCs w:val="24"/>
        </w:rPr>
        <w:t xml:space="preserve"> for </w:t>
      </w:r>
      <w:r>
        <w:rPr>
          <w:rFonts w:ascii="Arial" w:hAnsi="Arial" w:cs="Arial"/>
          <w:color w:val="0000FF"/>
          <w:szCs w:val="24"/>
        </w:rPr>
        <w:t xml:space="preserve">Extended Axis </w:t>
      </w:r>
      <w:r>
        <w:rPr>
          <w:rFonts w:ascii="Arial" w:hAnsi="Arial" w:cs="Arial" w:hint="eastAsia"/>
          <w:color w:val="0000FF"/>
          <w:szCs w:val="24"/>
        </w:rPr>
        <w:t>p</w:t>
      </w:r>
      <w:r>
        <w:rPr>
          <w:rFonts w:ascii="Arial" w:hAnsi="Arial" w:cs="Arial"/>
          <w:color w:val="0000FF"/>
          <w:szCs w:val="24"/>
        </w:rPr>
        <w:t xml:space="preserve">er </w:t>
      </w:r>
      <w:r>
        <w:rPr>
          <w:rFonts w:ascii="Arial" w:hAnsi="Arial" w:cs="Arial" w:hint="eastAsia"/>
          <w:color w:val="0000FF"/>
          <w:szCs w:val="24"/>
        </w:rPr>
        <w:t>R</w:t>
      </w:r>
      <w:r>
        <w:rPr>
          <w:rFonts w:ascii="Arial" w:hAnsi="Arial" w:cs="Arial"/>
          <w:color w:val="0000FF"/>
          <w:szCs w:val="24"/>
        </w:rPr>
        <w:t xml:space="preserve">evolution </w:t>
      </w:r>
    </w:p>
    <w:p w14:paraId="4F790447"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Reverse</w:t>
      </w:r>
    </w:p>
    <w:p w14:paraId="70A5FB98"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w:t>
      </w:r>
      <w:r>
        <w:rPr>
          <w:rFonts w:ascii="Arial" w:hAnsi="Arial" w:cs="Arial"/>
          <w:color w:val="0000FF"/>
          <w:szCs w:val="24"/>
        </w:rPr>
        <w:t>ovement</w:t>
      </w:r>
      <w:r>
        <w:rPr>
          <w:rFonts w:ascii="Arial" w:hAnsi="Arial" w:cs="Arial" w:hint="eastAsia"/>
          <w:color w:val="0000FF"/>
          <w:szCs w:val="24"/>
        </w:rPr>
        <w:t xml:space="preserve"> Revolutions </w:t>
      </w:r>
    </w:p>
    <w:p w14:paraId="2AB1F453"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w:t>
      </w:r>
      <w:r>
        <w:rPr>
          <w:rFonts w:ascii="Arial" w:hAnsi="Arial" w:cs="Arial"/>
          <w:color w:val="0000FF"/>
          <w:szCs w:val="24"/>
        </w:rPr>
        <w:t>ovement</w:t>
      </w:r>
    </w:p>
    <w:p w14:paraId="07F6E29B"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Actual M</w:t>
      </w:r>
      <w:r>
        <w:rPr>
          <w:rFonts w:ascii="Arial" w:hAnsi="Arial" w:cs="Arial"/>
          <w:color w:val="0000FF"/>
          <w:szCs w:val="24"/>
        </w:rPr>
        <w:t>ovement</w:t>
      </w:r>
      <w:r>
        <w:rPr>
          <w:rFonts w:ascii="Arial" w:hAnsi="Arial" w:cs="Arial" w:hint="eastAsia"/>
          <w:color w:val="0000FF"/>
          <w:szCs w:val="24"/>
        </w:rPr>
        <w:t xml:space="preserve"> Distance</w:t>
      </w:r>
    </w:p>
    <w:p w14:paraId="25600E9B" w14:textId="77777777" w:rsidR="00474806" w:rsidRDefault="00000000">
      <w:pPr>
        <w:spacing w:before="156"/>
        <w:jc w:val="left"/>
        <w:rPr>
          <w:rFonts w:ascii="Arial" w:hAnsi="Arial" w:cs="Arial"/>
          <w:szCs w:val="24"/>
        </w:rPr>
      </w:pPr>
      <w:r>
        <w:rPr>
          <w:rFonts w:ascii="Arial" w:hAnsi="Arial" w:cs="Arial"/>
          <w:szCs w:val="24"/>
        </w:rPr>
        <w:t xml:space="preserve">  </w:t>
      </w:r>
      <w:r>
        <w:rPr>
          <w:rFonts w:ascii="Arial" w:hAnsi="Arial" w:cs="Arial"/>
          <w:color w:val="0000FF"/>
          <w:szCs w:val="24"/>
        </w:rPr>
        <w:t>OK</w:t>
      </w:r>
      <w:r>
        <w:rPr>
          <w:rFonts w:ascii="Arial" w:hAnsi="Arial" w:cs="Arial"/>
          <w:szCs w:val="24"/>
        </w:rPr>
        <w:t xml:space="preserve"> </w:t>
      </w:r>
    </w:p>
    <w:p w14:paraId="711D0FEC" w14:textId="77777777" w:rsidR="00474806" w:rsidRDefault="00000000">
      <w:pPr>
        <w:spacing w:before="156"/>
        <w:jc w:val="left"/>
        <w:rPr>
          <w:rFonts w:ascii="Arial" w:hAnsi="Arial" w:cs="Arial"/>
          <w:szCs w:val="24"/>
        </w:rPr>
      </w:pPr>
      <w:r>
        <w:rPr>
          <w:rFonts w:ascii="Arial" w:hAnsi="Arial" w:cs="Arial"/>
          <w:szCs w:val="24"/>
        </w:rPr>
        <w:t xml:space="preserve">  </w:t>
      </w:r>
      <w:r>
        <w:rPr>
          <w:rFonts w:ascii="Arial" w:hAnsi="Arial" w:cs="Arial"/>
          <w:color w:val="0000FF"/>
          <w:szCs w:val="24"/>
        </w:rPr>
        <w:t>Close</w:t>
      </w:r>
    </w:p>
    <w:p w14:paraId="02F8B2BF" w14:textId="77777777" w:rsidR="00474806" w:rsidRDefault="00000000">
      <w:pPr>
        <w:spacing w:before="156"/>
        <w:rPr>
          <w:rFonts w:ascii="Arial" w:hAnsi="Arial" w:cs="Arial"/>
          <w:b/>
          <w:szCs w:val="24"/>
        </w:rPr>
      </w:pPr>
      <w:r>
        <w:rPr>
          <w:rFonts w:ascii="Arial" w:hAnsi="Arial" w:cs="Arial"/>
          <w:b/>
          <w:szCs w:val="24"/>
        </w:rPr>
        <w:t xml:space="preserve">Min Coordinate: </w:t>
      </w:r>
      <w:r>
        <w:rPr>
          <w:rFonts w:ascii="Arial" w:hAnsi="Arial" w:cs="Arial"/>
          <w:bCs/>
          <w:szCs w:val="24"/>
        </w:rPr>
        <w:t>The smallest coordinate in which the extended axis can move, in millimeters.</w:t>
      </w:r>
    </w:p>
    <w:p w14:paraId="19EDECFB" w14:textId="77777777" w:rsidR="00474806" w:rsidRDefault="00000000">
      <w:pPr>
        <w:spacing w:before="156"/>
        <w:rPr>
          <w:rFonts w:ascii="Arial" w:hAnsi="Arial" w:cs="Arial"/>
          <w:b/>
          <w:szCs w:val="24"/>
        </w:rPr>
      </w:pPr>
      <w:r>
        <w:rPr>
          <w:rFonts w:ascii="Arial" w:hAnsi="Arial" w:cs="Arial"/>
          <w:b/>
          <w:szCs w:val="24"/>
        </w:rPr>
        <w:t xml:space="preserve">Maximum Coordinate: </w:t>
      </w:r>
      <w:r>
        <w:rPr>
          <w:rFonts w:ascii="Arial" w:hAnsi="Arial" w:cs="Arial"/>
          <w:bCs/>
          <w:szCs w:val="24"/>
        </w:rPr>
        <w:t>The maximum coordinate of the extended axis that can be moved, in millimeters.</w:t>
      </w:r>
    </w:p>
    <w:p w14:paraId="57A91760" w14:textId="77777777" w:rsidR="00474806" w:rsidRDefault="00000000">
      <w:pPr>
        <w:spacing w:before="156"/>
        <w:rPr>
          <w:rFonts w:ascii="Arial" w:hAnsi="Arial" w:cs="Arial"/>
          <w:color w:val="4472C4"/>
          <w:szCs w:val="24"/>
        </w:rPr>
      </w:pPr>
      <w:r>
        <w:rPr>
          <w:rFonts w:ascii="Arial" w:hAnsi="Arial" w:cs="Arial"/>
          <w:b/>
          <w:color w:val="4472C4"/>
          <w:szCs w:val="24"/>
        </w:rPr>
        <w:t>Min. Speed</w:t>
      </w:r>
      <w:r>
        <w:rPr>
          <w:rFonts w:ascii="Arial" w:hAnsi="Arial" w:cs="Arial" w:hint="eastAsia"/>
          <w:b/>
          <w:color w:val="4472C4"/>
          <w:szCs w:val="24"/>
        </w:rPr>
        <w:t>：</w:t>
      </w:r>
      <w:r>
        <w:rPr>
          <w:rFonts w:ascii="Arial" w:hAnsi="Arial" w:cs="Arial"/>
          <w:b/>
          <w:color w:val="4472C4"/>
          <w:szCs w:val="24"/>
        </w:rPr>
        <w:t xml:space="preserve"> </w:t>
      </w:r>
      <w:r>
        <w:rPr>
          <w:rFonts w:ascii="Arial" w:hAnsi="Arial" w:cs="Arial"/>
          <w:color w:val="4472C4"/>
          <w:szCs w:val="24"/>
        </w:rPr>
        <w:t>The minimum rotary speed of expansion axis.</w:t>
      </w:r>
    </w:p>
    <w:p w14:paraId="0CF2A594" w14:textId="77777777" w:rsidR="00474806" w:rsidRDefault="00000000">
      <w:pPr>
        <w:spacing w:before="156"/>
        <w:rPr>
          <w:rFonts w:ascii="Arial" w:hAnsi="Arial" w:cs="Arial"/>
          <w:color w:val="FF0000"/>
          <w:szCs w:val="24"/>
        </w:rPr>
      </w:pPr>
      <w:r>
        <w:rPr>
          <w:rFonts w:ascii="Arial" w:hAnsi="Arial" w:cs="Arial"/>
          <w:b/>
          <w:color w:val="FF0000"/>
          <w:szCs w:val="24"/>
        </w:rPr>
        <w:t xml:space="preserve">Min. Coordinate: </w:t>
      </w:r>
      <w:r>
        <w:rPr>
          <w:rFonts w:ascii="Arial" w:hAnsi="Arial" w:cs="Arial"/>
          <w:color w:val="FF0000"/>
          <w:szCs w:val="24"/>
        </w:rPr>
        <w:t>The minimum speed of the extended axis energy movement, unit pulse / second.</w:t>
      </w:r>
    </w:p>
    <w:p w14:paraId="53C6E13A" w14:textId="77777777" w:rsidR="00474806" w:rsidRDefault="00000000">
      <w:pPr>
        <w:spacing w:before="156"/>
        <w:rPr>
          <w:rFonts w:ascii="Arial" w:hAnsi="Arial" w:cs="Arial"/>
          <w:color w:val="4472C4"/>
          <w:szCs w:val="24"/>
        </w:rPr>
      </w:pPr>
      <w:r>
        <w:rPr>
          <w:rFonts w:ascii="Arial" w:hAnsi="Arial" w:cs="Arial"/>
          <w:b/>
          <w:color w:val="4472C4"/>
          <w:szCs w:val="24"/>
        </w:rPr>
        <w:t xml:space="preserve">Max. Speed: </w:t>
      </w:r>
      <w:r>
        <w:rPr>
          <w:rFonts w:ascii="Arial" w:hAnsi="Arial" w:cs="Arial"/>
          <w:color w:val="4472C4"/>
          <w:szCs w:val="24"/>
        </w:rPr>
        <w:t>The maximum rotary speed of expansion axis.</w:t>
      </w:r>
    </w:p>
    <w:p w14:paraId="0FBB4C55" w14:textId="77777777" w:rsidR="00474806" w:rsidRDefault="00000000">
      <w:pPr>
        <w:spacing w:before="156"/>
        <w:rPr>
          <w:rFonts w:ascii="Arial" w:hAnsi="Arial" w:cs="Arial"/>
          <w:color w:val="FF0000"/>
          <w:szCs w:val="24"/>
        </w:rPr>
      </w:pPr>
      <w:r>
        <w:rPr>
          <w:rFonts w:ascii="Arial" w:hAnsi="Arial" w:cs="Arial"/>
          <w:b/>
          <w:color w:val="FF0000"/>
          <w:szCs w:val="24"/>
        </w:rPr>
        <w:t xml:space="preserve">Max. Coordinate: </w:t>
      </w:r>
      <w:r>
        <w:rPr>
          <w:rFonts w:ascii="Arial" w:hAnsi="Arial" w:cs="Arial"/>
          <w:color w:val="FF0000"/>
          <w:szCs w:val="24"/>
        </w:rPr>
        <w:t>The maximum speed of the extended axis, unit pulse / second.</w:t>
      </w:r>
    </w:p>
    <w:p w14:paraId="1F6C1FB0" w14:textId="77777777" w:rsidR="00474806" w:rsidRDefault="00000000">
      <w:pPr>
        <w:spacing w:before="156"/>
        <w:rPr>
          <w:rFonts w:ascii="Arial" w:hAnsi="Arial" w:cs="Arial"/>
          <w:color w:val="4472C4"/>
          <w:szCs w:val="24"/>
        </w:rPr>
      </w:pPr>
      <w:r>
        <w:rPr>
          <w:rFonts w:ascii="Arial" w:hAnsi="Arial" w:cs="Arial"/>
          <w:b/>
          <w:color w:val="4472C4"/>
          <w:szCs w:val="24"/>
        </w:rPr>
        <w:t>Acc. Time:</w:t>
      </w:r>
      <w:r>
        <w:rPr>
          <w:rFonts w:ascii="Arial" w:hAnsi="Arial" w:cs="Arial"/>
          <w:color w:val="4472C4"/>
          <w:szCs w:val="24"/>
        </w:rPr>
        <w:t xml:space="preserve"> Acceleration time needed when expansion axis moves from minimum speed (starting speed of motor) to maximum speed.</w:t>
      </w:r>
    </w:p>
    <w:p w14:paraId="12086F5E" w14:textId="77777777" w:rsidR="00474806" w:rsidRDefault="00000000">
      <w:pPr>
        <w:spacing w:before="156"/>
        <w:rPr>
          <w:rFonts w:ascii="Arial" w:hAnsi="Arial" w:cs="Arial"/>
          <w:color w:val="FF0000"/>
        </w:rPr>
      </w:pPr>
      <w:r>
        <w:rPr>
          <w:rFonts w:ascii="Arial" w:hAnsi="Arial" w:cs="Arial"/>
          <w:color w:val="FF0000"/>
        </w:rPr>
        <w:t>A</w:t>
      </w:r>
      <w:r>
        <w:rPr>
          <w:rFonts w:ascii="Arial" w:hAnsi="Arial" w:cs="Arial" w:hint="eastAsia"/>
          <w:color w:val="FF0000"/>
        </w:rPr>
        <w:t>cce</w:t>
      </w:r>
      <w:r>
        <w:rPr>
          <w:rFonts w:ascii="Arial" w:hAnsi="Arial" w:cs="Arial"/>
          <w:color w:val="FF0000"/>
        </w:rPr>
        <w:t>leration: The time, in milliseconds, required for the extended shaft to accelerate from the minimum speed (starting speed of the motor) to operation.</w:t>
      </w:r>
    </w:p>
    <w:p w14:paraId="68A5271D" w14:textId="77777777" w:rsidR="00474806" w:rsidRDefault="00000000">
      <w:pPr>
        <w:spacing w:before="156"/>
        <w:rPr>
          <w:rFonts w:ascii="Arial" w:hAnsi="Arial" w:cs="Arial"/>
          <w:color w:val="7F7F7F"/>
          <w:szCs w:val="24"/>
        </w:rPr>
      </w:pPr>
      <w:r>
        <w:rPr>
          <w:rFonts w:ascii="Arial" w:hAnsi="Arial" w:cs="Arial"/>
          <w:b/>
          <w:color w:val="7F7F7F"/>
          <w:szCs w:val="24"/>
        </w:rPr>
        <w:t>Go to Start Position After Finished:</w:t>
      </w:r>
      <w:r>
        <w:rPr>
          <w:rFonts w:ascii="Arial" w:hAnsi="Arial" w:cs="Arial"/>
          <w:color w:val="7F7F7F"/>
          <w:szCs w:val="24"/>
        </w:rPr>
        <w:t xml:space="preserve"> When it is checked, the expansion axis will go back to the initial position after finishing marking.</w:t>
      </w:r>
    </w:p>
    <w:p w14:paraId="22DA65B1" w14:textId="77777777" w:rsidR="00474806" w:rsidRDefault="00474806">
      <w:pPr>
        <w:spacing w:before="156"/>
        <w:rPr>
          <w:rFonts w:ascii="Arial" w:hAnsi="Arial" w:cs="Arial"/>
          <w:color w:val="7F7F7F"/>
        </w:rPr>
      </w:pPr>
    </w:p>
    <w:p w14:paraId="2F7C0F31" w14:textId="77777777" w:rsidR="00474806" w:rsidRDefault="00000000">
      <w:pPr>
        <w:spacing w:before="156"/>
        <w:rPr>
          <w:rFonts w:ascii="Arial" w:hAnsi="Arial" w:cs="Arial"/>
          <w:szCs w:val="24"/>
        </w:rPr>
      </w:pPr>
      <w:r>
        <w:rPr>
          <w:rFonts w:ascii="Arial" w:hAnsi="Arial" w:cs="Arial"/>
          <w:b/>
          <w:color w:val="4472C4"/>
          <w:szCs w:val="24"/>
        </w:rPr>
        <w:t>Start Speed</w:t>
      </w:r>
      <w:r>
        <w:rPr>
          <w:rFonts w:ascii="Arial" w:hAnsi="Arial" w:cs="Arial"/>
          <w:b/>
          <w:szCs w:val="24"/>
        </w:rPr>
        <w:t xml:space="preserve"> </w:t>
      </w:r>
      <w:r>
        <w:rPr>
          <w:rFonts w:ascii="Arial" w:hAnsi="Arial" w:cs="Arial" w:hint="eastAsia"/>
          <w:b/>
          <w:bCs/>
          <w:color w:val="FF0000"/>
          <w:szCs w:val="24"/>
        </w:rPr>
        <w:t>M</w:t>
      </w:r>
      <w:r>
        <w:rPr>
          <w:rFonts w:ascii="Arial" w:hAnsi="Arial" w:cs="Arial"/>
          <w:b/>
          <w:bCs/>
          <w:color w:val="FF0000"/>
          <w:szCs w:val="24"/>
        </w:rPr>
        <w:t>otor starting</w:t>
      </w:r>
      <w:r>
        <w:rPr>
          <w:rFonts w:ascii="Arial" w:hAnsi="Arial" w:cs="Arial"/>
          <w:b/>
          <w:szCs w:val="24"/>
        </w:rPr>
        <w:t>：</w:t>
      </w:r>
      <w:r>
        <w:rPr>
          <w:rFonts w:ascii="Arial" w:hAnsi="Arial" w:cs="Arial"/>
          <w:szCs w:val="24"/>
        </w:rPr>
        <w:t>Set motor start speed, unit is pulse/s</w:t>
      </w:r>
      <w:r>
        <w:rPr>
          <w:rFonts w:ascii="Arial" w:hAnsi="Arial" w:cs="Arial"/>
          <w:szCs w:val="24"/>
        </w:rPr>
        <w:t>。</w:t>
      </w:r>
    </w:p>
    <w:p w14:paraId="455FA71D" w14:textId="77777777" w:rsidR="00474806" w:rsidRDefault="00000000">
      <w:pPr>
        <w:spacing w:before="156"/>
        <w:rPr>
          <w:rFonts w:ascii="Arial" w:hAnsi="Arial" w:cs="Arial"/>
          <w:szCs w:val="24"/>
        </w:rPr>
      </w:pPr>
      <w:r>
        <w:rPr>
          <w:rFonts w:ascii="Arial" w:hAnsi="Arial" w:cs="Arial"/>
          <w:b/>
          <w:color w:val="4472C4"/>
          <w:szCs w:val="24"/>
        </w:rPr>
        <w:lastRenderedPageBreak/>
        <w:t>Motor Speed</w:t>
      </w:r>
      <w:r>
        <w:rPr>
          <w:rFonts w:ascii="Arial" w:hAnsi="Arial" w:cs="Arial"/>
          <w:b/>
          <w:szCs w:val="24"/>
        </w:rPr>
        <w:t xml:space="preserve"> </w:t>
      </w:r>
      <w:r>
        <w:rPr>
          <w:rFonts w:ascii="Arial" w:hAnsi="Arial" w:cs="Arial"/>
          <w:b/>
          <w:bCs/>
          <w:color w:val="FF0000"/>
          <w:szCs w:val="24"/>
        </w:rPr>
        <w:t>Motor running</w:t>
      </w:r>
      <w:r>
        <w:rPr>
          <w:rFonts w:ascii="Arial" w:hAnsi="Arial" w:cs="Arial"/>
          <w:b/>
          <w:szCs w:val="24"/>
        </w:rPr>
        <w:t>:</w:t>
      </w:r>
      <w:r>
        <w:rPr>
          <w:rFonts w:ascii="Arial" w:hAnsi="Arial" w:cs="Arial"/>
          <w:szCs w:val="24"/>
        </w:rPr>
        <w:t xml:space="preserve"> The rotating speed of motor.</w:t>
      </w:r>
    </w:p>
    <w:p w14:paraId="019AD4FD" w14:textId="77777777" w:rsidR="00474806" w:rsidRDefault="00000000">
      <w:pPr>
        <w:spacing w:before="156"/>
        <w:rPr>
          <w:rFonts w:ascii="Arial" w:hAnsi="Arial" w:cs="Arial"/>
        </w:rPr>
      </w:pPr>
      <w:r>
        <w:rPr>
          <w:rFonts w:ascii="Arial" w:hAnsi="Arial" w:cs="Arial"/>
          <w:b/>
          <w:color w:val="000000"/>
          <w:szCs w:val="24"/>
        </w:rPr>
        <w:t xml:space="preserve">Rotation axis: </w:t>
      </w:r>
      <w:r>
        <w:rPr>
          <w:rFonts w:ascii="Arial" w:hAnsi="Arial" w:cs="Arial"/>
          <w:color w:val="000000"/>
          <w:szCs w:val="24"/>
        </w:rPr>
        <w:t xml:space="preserve">Select it, it's indicates that current expansion axis is rotation axis. </w:t>
      </w:r>
    </w:p>
    <w:p w14:paraId="2BE98C08" w14:textId="77777777" w:rsidR="00474806" w:rsidRDefault="00000000">
      <w:pPr>
        <w:spacing w:before="156"/>
        <w:rPr>
          <w:rFonts w:ascii="Arial" w:hAnsi="Arial" w:cs="Arial"/>
          <w:kern w:val="0"/>
          <w:sz w:val="26"/>
          <w:szCs w:val="26"/>
        </w:rPr>
      </w:pPr>
      <w:r>
        <w:rPr>
          <w:rFonts w:ascii="Arial" w:hAnsi="Arial" w:cs="Arial" w:hint="eastAsia"/>
          <w:b/>
          <w:bCs/>
          <w:szCs w:val="24"/>
        </w:rPr>
        <w:t>R</w:t>
      </w:r>
      <w:r>
        <w:rPr>
          <w:rFonts w:ascii="Arial" w:hAnsi="Arial" w:cs="Arial"/>
          <w:b/>
          <w:bCs/>
          <w:kern w:val="0"/>
          <w:szCs w:val="24"/>
        </w:rPr>
        <w:t>eduction ratio</w:t>
      </w:r>
      <w:r>
        <w:rPr>
          <w:rFonts w:ascii="Arial" w:hAnsi="Arial" w:cs="Arial"/>
          <w:szCs w:val="24"/>
        </w:rPr>
        <w:t>：</w:t>
      </w:r>
      <w:r>
        <w:rPr>
          <w:rFonts w:ascii="Arial" w:hAnsi="Arial" w:cs="Arial"/>
          <w:kern w:val="0"/>
          <w:szCs w:val="24"/>
        </w:rPr>
        <w:t>If the motor is directly connected to the shaft, the reduction ratio is 1; if there is a reduction mechanism in the middle, it is the reduction ratio of the reduction mechanism.</w:t>
      </w:r>
    </w:p>
    <w:p w14:paraId="39ADE97F" w14:textId="77777777" w:rsidR="00474806" w:rsidRDefault="00000000">
      <w:pPr>
        <w:spacing w:before="156"/>
        <w:rPr>
          <w:rFonts w:ascii="Arial" w:hAnsi="Arial" w:cs="Arial"/>
          <w:color w:val="7F7F7F"/>
          <w:szCs w:val="24"/>
        </w:rPr>
      </w:pPr>
      <w:r>
        <w:rPr>
          <w:rFonts w:ascii="Arial" w:hAnsi="Arial" w:cs="Arial"/>
          <w:b/>
          <w:color w:val="7F7F7F"/>
          <w:szCs w:val="24"/>
        </w:rPr>
        <w:t xml:space="preserve">Part Diameter: </w:t>
      </w:r>
      <w:r>
        <w:rPr>
          <w:rFonts w:ascii="Arial" w:hAnsi="Arial" w:cs="Arial"/>
          <w:color w:val="7F7F7F"/>
          <w:szCs w:val="24"/>
        </w:rPr>
        <w:t>It is used for setting the external wall diameter of round parts and converting graphs in workspace into the accurate rotation angle.</w:t>
      </w:r>
    </w:p>
    <w:p w14:paraId="5FE38344" w14:textId="77777777" w:rsidR="00474806" w:rsidRDefault="00000000">
      <w:pPr>
        <w:spacing w:before="156"/>
        <w:rPr>
          <w:rFonts w:ascii="Arial" w:hAnsi="Arial" w:cs="Arial"/>
          <w:color w:val="4472C4"/>
        </w:rPr>
      </w:pPr>
      <w:r>
        <w:rPr>
          <w:rFonts w:ascii="Arial" w:hAnsi="Arial" w:cs="Arial"/>
          <w:b/>
          <w:color w:val="4472C4"/>
        </w:rPr>
        <w:t xml:space="preserve">Zero: </w:t>
      </w:r>
      <w:r>
        <w:rPr>
          <w:rFonts w:ascii="Arial" w:hAnsi="Arial" w:cs="Arial"/>
          <w:color w:val="4472C4"/>
        </w:rPr>
        <w:t>Whether current expansion axis has zero signal. When expansion axis has not activated zero signal, it cannot set up an absolute coordinate system. Then, it is required to manually adjust the site to make every processing stay in the same site. The system takes the current expansion axis point as default original point before processing.</w:t>
      </w:r>
    </w:p>
    <w:p w14:paraId="362FACDB" w14:textId="77777777" w:rsidR="00474806" w:rsidRDefault="00000000">
      <w:pPr>
        <w:spacing w:before="156"/>
        <w:rPr>
          <w:rFonts w:ascii="Arial" w:hAnsi="Arial" w:cs="Arial"/>
          <w:color w:val="FF0000"/>
        </w:rPr>
      </w:pPr>
      <w:r>
        <w:rPr>
          <w:rFonts w:ascii="Arial" w:hAnsi="Arial" w:cs="Arial"/>
          <w:b/>
          <w:color w:val="FF0000"/>
        </w:rPr>
        <w:t xml:space="preserve">Zero point: </w:t>
      </w:r>
      <w:r>
        <w:rPr>
          <w:rFonts w:ascii="Arial" w:hAnsi="Arial" w:cs="Arial"/>
          <w:color w:val="FF0000"/>
        </w:rPr>
        <w:t>Whether the current extension axis has zero signal. When there is no enable zero signal for the extended axis, an absolute coordinate system cannot be established for the extended axis. In this case, it is necessary to adjust the position manually so that each machining is in the same position. Before each machining, the system takes the current extended axis position as the default zero position.</w:t>
      </w:r>
    </w:p>
    <w:p w14:paraId="5E072FA3" w14:textId="77777777" w:rsidR="00474806" w:rsidRDefault="00000000">
      <w:pPr>
        <w:spacing w:before="156"/>
        <w:rPr>
          <w:rFonts w:ascii="Arial" w:hAnsi="Arial" w:cs="Arial"/>
        </w:rPr>
      </w:pPr>
      <w:r>
        <w:rPr>
          <w:rFonts w:ascii="Arial" w:hAnsi="Arial" w:cs="Arial"/>
        </w:rPr>
        <w:t>If the zero is selected, the system will automatically look for zero</w:t>
      </w:r>
      <w:r>
        <w:rPr>
          <w:rFonts w:ascii="Arial" w:hAnsi="Arial" w:cs="Arial" w:hint="eastAsia"/>
        </w:rPr>
        <w:t xml:space="preserve"> point</w:t>
      </w:r>
      <w:r>
        <w:rPr>
          <w:rFonts w:ascii="Arial" w:hAnsi="Arial" w:cs="Arial"/>
        </w:rPr>
        <w:t xml:space="preserve"> when employing the expansion axis function. After finding the zero</w:t>
      </w:r>
      <w:r>
        <w:rPr>
          <w:rFonts w:ascii="Arial" w:hAnsi="Arial" w:cs="Arial" w:hint="eastAsia"/>
        </w:rPr>
        <w:t xml:space="preserve"> point</w:t>
      </w:r>
      <w:r>
        <w:rPr>
          <w:rFonts w:ascii="Arial" w:hAnsi="Arial" w:cs="Arial"/>
        </w:rPr>
        <w:t>, an absolute coordinate system will be built for the expansion axis. If the system fails to find the zero</w:t>
      </w:r>
      <w:r>
        <w:rPr>
          <w:rFonts w:ascii="Arial" w:hAnsi="Arial" w:cs="Arial" w:hint="eastAsia"/>
        </w:rPr>
        <w:t xml:space="preserve"> point</w:t>
      </w:r>
      <w:r>
        <w:rPr>
          <w:rFonts w:ascii="Arial" w:hAnsi="Arial" w:cs="Arial"/>
        </w:rPr>
        <w:t>, the expansion function will not be activated properly until the time set for “Zero Time Out” is over.</w:t>
      </w:r>
    </w:p>
    <w:p w14:paraId="54BB7780" w14:textId="77777777" w:rsidR="00474806" w:rsidRDefault="00000000">
      <w:pPr>
        <w:spacing w:before="156"/>
        <w:rPr>
          <w:rFonts w:ascii="Arial" w:hAnsi="Arial" w:cs="Arial"/>
          <w:b/>
          <w:color w:val="7F7F7F"/>
        </w:rPr>
      </w:pPr>
      <w:r>
        <w:rPr>
          <w:rFonts w:ascii="Arial" w:hAnsi="Arial" w:cs="Arial"/>
          <w:b/>
          <w:color w:val="7F7F7F"/>
        </w:rPr>
        <w:t>，</w:t>
      </w:r>
      <w:r>
        <w:rPr>
          <w:rFonts w:ascii="Arial" w:hAnsi="Arial" w:cs="Arial"/>
          <w:b/>
          <w:noProof/>
          <w:color w:val="7F7F7F"/>
        </w:rPr>
        <w:drawing>
          <wp:inline distT="0" distB="0" distL="114300" distR="114300" wp14:anchorId="3D7391F3" wp14:editId="15B2FCBC">
            <wp:extent cx="447675" cy="197485"/>
            <wp:effectExtent l="0" t="0" r="9525" b="635"/>
            <wp:docPr id="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
                    <pic:cNvPicPr>
                      <a:picLocks noChangeAspect="1"/>
                    </pic:cNvPicPr>
                  </pic:nvPicPr>
                  <pic:blipFill>
                    <a:blip r:embed="rId250"/>
                    <a:stretch>
                      <a:fillRect/>
                    </a:stretch>
                  </pic:blipFill>
                  <pic:spPr>
                    <a:xfrm>
                      <a:off x="0" y="0"/>
                      <a:ext cx="447675" cy="197485"/>
                    </a:xfrm>
                    <a:prstGeom prst="rect">
                      <a:avLst/>
                    </a:prstGeom>
                    <a:noFill/>
                    <a:ln>
                      <a:noFill/>
                    </a:ln>
                  </pic:spPr>
                </pic:pic>
              </a:graphicData>
            </a:graphic>
          </wp:inline>
        </w:drawing>
      </w:r>
      <w:r>
        <w:rPr>
          <w:rFonts w:ascii="Arial" w:hAnsi="Arial" w:cs="Arial"/>
          <w:b/>
          <w:color w:val="7F7F7F"/>
        </w:rPr>
        <w:t>，。</w:t>
      </w:r>
    </w:p>
    <w:p w14:paraId="36E449EF" w14:textId="77777777" w:rsidR="00474806" w:rsidRDefault="00000000">
      <w:pPr>
        <w:spacing w:before="156"/>
        <w:rPr>
          <w:rFonts w:ascii="Arial" w:hAnsi="Arial" w:cs="Arial"/>
          <w:bCs/>
          <w:color w:val="000000"/>
        </w:rPr>
      </w:pPr>
      <w:r>
        <w:rPr>
          <w:rFonts w:ascii="Arial" w:hAnsi="Arial" w:cs="Arial"/>
          <w:bCs/>
          <w:color w:val="000000"/>
        </w:rPr>
        <w:t>If there is no zero signal, the zero must be checked to the</w:t>
      </w:r>
      <w:r>
        <w:rPr>
          <w:rFonts w:ascii="Arial" w:hAnsi="Arial" w:cs="Arial"/>
          <w:b/>
          <w:noProof/>
          <w:color w:val="000000"/>
        </w:rPr>
        <w:drawing>
          <wp:inline distT="0" distB="0" distL="114300" distR="114300" wp14:anchorId="0E966987" wp14:editId="3B5B207B">
            <wp:extent cx="447675" cy="197485"/>
            <wp:effectExtent l="0" t="0" r="9525" b="635"/>
            <wp:docPr id="290"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762"/>
                    <pic:cNvPicPr>
                      <a:picLocks noChangeAspect="1"/>
                    </pic:cNvPicPr>
                  </pic:nvPicPr>
                  <pic:blipFill>
                    <a:blip r:embed="rId250"/>
                    <a:stretch>
                      <a:fillRect/>
                    </a:stretch>
                  </pic:blipFill>
                  <pic:spPr>
                    <a:xfrm>
                      <a:off x="0" y="0"/>
                      <a:ext cx="447675" cy="197485"/>
                    </a:xfrm>
                    <a:prstGeom prst="rect">
                      <a:avLst/>
                    </a:prstGeom>
                    <a:noFill/>
                    <a:ln>
                      <a:noFill/>
                    </a:ln>
                  </pic:spPr>
                </pic:pic>
              </a:graphicData>
            </a:graphic>
          </wp:inline>
        </w:drawing>
      </w:r>
      <w:r>
        <w:rPr>
          <w:rFonts w:ascii="Arial" w:hAnsi="Arial" w:cs="Arial" w:hint="eastAsia"/>
          <w:b/>
          <w:color w:val="000000"/>
        </w:rPr>
        <w:t xml:space="preserve"> </w:t>
      </w:r>
      <w:r>
        <w:rPr>
          <w:rFonts w:ascii="Arial" w:hAnsi="Arial" w:cs="Arial"/>
          <w:bCs/>
          <w:color w:val="000000"/>
        </w:rPr>
        <w:t>zero state, that is, the zero signal state is not used.</w:t>
      </w:r>
    </w:p>
    <w:p w14:paraId="6EF526E5" w14:textId="77777777" w:rsidR="00474806" w:rsidRDefault="00000000">
      <w:pPr>
        <w:spacing w:before="156"/>
        <w:rPr>
          <w:rFonts w:ascii="Arial" w:hAnsi="Arial" w:cs="Arial"/>
          <w:color w:val="4472C4"/>
        </w:rPr>
      </w:pPr>
      <w:r>
        <w:rPr>
          <w:rFonts w:ascii="Arial" w:hAnsi="Arial" w:cs="Arial"/>
          <w:b/>
          <w:color w:val="4472C4"/>
        </w:rPr>
        <w:t xml:space="preserve">Speed of Go Zero: </w:t>
      </w:r>
      <w:r>
        <w:rPr>
          <w:rFonts w:ascii="Arial" w:hAnsi="Arial" w:cs="Arial"/>
          <w:color w:val="4472C4"/>
        </w:rPr>
        <w:t>The moving speed of expansion axis looking for zero signal.</w:t>
      </w:r>
    </w:p>
    <w:p w14:paraId="4DE20D8F" w14:textId="77777777" w:rsidR="00474806" w:rsidRDefault="00000000">
      <w:pPr>
        <w:spacing w:before="156"/>
        <w:rPr>
          <w:rFonts w:ascii="Arial" w:hAnsi="Arial" w:cs="Arial"/>
          <w:color w:val="FF0000"/>
        </w:rPr>
      </w:pPr>
      <w:r>
        <w:rPr>
          <w:rFonts w:ascii="Arial" w:hAnsi="Arial" w:cs="Arial" w:hint="eastAsia"/>
          <w:b/>
          <w:bCs/>
          <w:color w:val="FF0000"/>
        </w:rPr>
        <w:t>Z</w:t>
      </w:r>
      <w:r>
        <w:rPr>
          <w:rFonts w:ascii="Arial" w:hAnsi="Arial" w:cs="Arial"/>
          <w:b/>
          <w:bCs/>
          <w:color w:val="FF0000"/>
        </w:rPr>
        <w:t>ero return:</w:t>
      </w:r>
      <w:r>
        <w:rPr>
          <w:color w:val="FF0000"/>
        </w:rPr>
        <w:t xml:space="preserve"> </w:t>
      </w:r>
      <w:r>
        <w:rPr>
          <w:rFonts w:ascii="Arial" w:hAnsi="Arial" w:cs="Arial"/>
          <w:color w:val="FF0000"/>
        </w:rPr>
        <w:t>The speed at which the extended axis seeks the zero point signal.</w:t>
      </w:r>
    </w:p>
    <w:p w14:paraId="742F1637" w14:textId="77777777" w:rsidR="00474806" w:rsidRDefault="00000000">
      <w:pPr>
        <w:spacing w:before="156"/>
        <w:rPr>
          <w:rFonts w:ascii="Arial" w:hAnsi="Arial" w:cs="Arial"/>
          <w:color w:val="4472C4"/>
        </w:rPr>
      </w:pPr>
      <w:r>
        <w:rPr>
          <w:rFonts w:ascii="Arial" w:hAnsi="Arial" w:cs="Arial"/>
          <w:b/>
          <w:color w:val="4472C4"/>
        </w:rPr>
        <w:t>Zero Time Out:</w:t>
      </w:r>
      <w:r>
        <w:rPr>
          <w:rFonts w:ascii="Arial" w:hAnsi="Arial" w:cs="Arial"/>
          <w:color w:val="4472C4"/>
        </w:rPr>
        <w:t xml:space="preserve"> Set the time of expansion axis finding zero point. If it overruns, the system will present “overtime”.</w:t>
      </w:r>
    </w:p>
    <w:p w14:paraId="4D743211" w14:textId="77777777" w:rsidR="00474806" w:rsidRDefault="00000000">
      <w:pPr>
        <w:spacing w:before="156"/>
        <w:rPr>
          <w:rFonts w:ascii="Arial" w:hAnsi="Arial" w:cs="Arial"/>
          <w:color w:val="FF0000"/>
        </w:rPr>
      </w:pPr>
      <w:r>
        <w:rPr>
          <w:rFonts w:ascii="Arial" w:hAnsi="Arial" w:cs="Arial" w:hint="eastAsia"/>
          <w:b/>
          <w:bCs/>
          <w:color w:val="FF0000"/>
        </w:rPr>
        <w:t>Z</w:t>
      </w:r>
      <w:r>
        <w:rPr>
          <w:rFonts w:ascii="Arial" w:hAnsi="Arial" w:cs="Arial"/>
          <w:b/>
          <w:bCs/>
          <w:color w:val="FF0000"/>
        </w:rPr>
        <w:t>ero return:</w:t>
      </w:r>
      <w:r>
        <w:rPr>
          <w:color w:val="FF0000"/>
        </w:rPr>
        <w:t xml:space="preserve"> </w:t>
      </w:r>
      <w:r>
        <w:rPr>
          <w:rFonts w:ascii="Arial" w:hAnsi="Arial" w:cs="Arial"/>
          <w:color w:val="FF0000"/>
        </w:rPr>
        <w:t>Set the time for the extension axis to find the zero point. If the time exceeds this time, the system will prompt "return to zero timeout".</w:t>
      </w:r>
    </w:p>
    <w:p w14:paraId="7DB19A34" w14:textId="77777777" w:rsidR="00474806" w:rsidRDefault="00000000">
      <w:pPr>
        <w:spacing w:before="156"/>
        <w:rPr>
          <w:rFonts w:ascii="Arial" w:hAnsi="Arial" w:cs="Arial"/>
        </w:rPr>
      </w:pPr>
      <w:r>
        <w:rPr>
          <w:rFonts w:ascii="Arial" w:hAnsi="Arial" w:cs="Arial"/>
          <w:b/>
        </w:rPr>
        <w:t xml:space="preserve">Accurate Zero: </w:t>
      </w:r>
      <w:r>
        <w:rPr>
          <w:rFonts w:ascii="Arial" w:hAnsi="Arial" w:cs="Arial"/>
        </w:rPr>
        <w:t xml:space="preserve">When it is selected, it is required to receive three signals </w:t>
      </w:r>
      <w:r>
        <w:rPr>
          <w:rFonts w:ascii="Arial" w:hAnsi="Arial" w:cs="Arial"/>
        </w:rPr>
        <w:lastRenderedPageBreak/>
        <w:t xml:space="preserve">before going back to zero; </w:t>
      </w:r>
      <w:r>
        <w:rPr>
          <w:rFonts w:ascii="Arial" w:hAnsi="Arial" w:cs="Arial" w:hint="eastAsia"/>
        </w:rPr>
        <w:t>if</w:t>
      </w:r>
      <w:r>
        <w:rPr>
          <w:rFonts w:ascii="Arial" w:hAnsi="Arial" w:cs="Arial"/>
        </w:rPr>
        <w:t xml:space="preserve"> not selected, only one signal is required for going zero.</w:t>
      </w:r>
    </w:p>
    <w:p w14:paraId="2175A98A" w14:textId="77777777" w:rsidR="00474806" w:rsidRDefault="00000000">
      <w:pPr>
        <w:spacing w:before="156"/>
        <w:rPr>
          <w:rFonts w:ascii="Arial" w:hAnsi="Arial" w:cs="Arial"/>
          <w:bCs/>
        </w:rPr>
      </w:pPr>
      <w:r>
        <w:rPr>
          <w:rFonts w:ascii="Arial" w:hAnsi="Arial" w:cs="Arial"/>
          <w:b/>
        </w:rPr>
        <w:t xml:space="preserve">Gap Clearance compensation: </w:t>
      </w:r>
      <w:r>
        <w:rPr>
          <w:rFonts w:ascii="Arial" w:hAnsi="Arial" w:cs="Arial"/>
          <w:bCs/>
        </w:rPr>
        <w:t>Used to set the interval compensation between each independent figure. For example, the interval between two figures is set to 10mm. If the mark is 10.1, then the gap compensation bit - (10.1-10) =- 0.1.</w:t>
      </w:r>
    </w:p>
    <w:p w14:paraId="39F5D54C" w14:textId="77777777" w:rsidR="00474806" w:rsidRDefault="00000000">
      <w:pPr>
        <w:spacing w:before="156"/>
        <w:rPr>
          <w:rFonts w:ascii="Arial" w:hAnsi="Arial" w:cs="Arial"/>
        </w:rPr>
      </w:pPr>
      <w:r>
        <w:rPr>
          <w:rFonts w:ascii="Arial" w:hAnsi="Arial" w:cs="Arial" w:hint="eastAsia"/>
          <w:b/>
          <w:bCs/>
          <w:color w:val="333333"/>
          <w:szCs w:val="24"/>
          <w:shd w:val="clear" w:color="auto" w:fill="FFFFFF"/>
        </w:rPr>
        <w:t xml:space="preserve">Offset </w:t>
      </w:r>
      <w:r>
        <w:rPr>
          <w:rFonts w:ascii="Arial" w:hAnsi="Arial" w:cs="Arial"/>
          <w:b/>
          <w:bCs/>
          <w:szCs w:val="24"/>
        </w:rPr>
        <w:t>compensation</w:t>
      </w:r>
      <w:r>
        <w:rPr>
          <w:rFonts w:ascii="Arial" w:hAnsi="Arial"/>
          <w:b/>
        </w:rPr>
        <w:t>：</w:t>
      </w:r>
      <w:r>
        <w:rPr>
          <w:rFonts w:ascii="Arial" w:hAnsi="Arial" w:cs="Arial"/>
        </w:rPr>
        <w:t>When the graphics are stitched, it may cause mismatch phenomenon. This parameter is used to eliminate the misalignment.</w:t>
      </w:r>
    </w:p>
    <w:p w14:paraId="270486FF" w14:textId="77777777" w:rsidR="00474806" w:rsidRDefault="00000000">
      <w:pPr>
        <w:spacing w:before="156"/>
        <w:ind w:firstLineChars="50" w:firstLine="120"/>
        <w:rPr>
          <w:rFonts w:ascii="Arial" w:hAnsi="Arial" w:cs="Arial"/>
          <w:b/>
        </w:rPr>
      </w:pPr>
      <w:r>
        <w:rPr>
          <w:rFonts w:ascii="Arial" w:hAnsi="Arial" w:cs="Arial"/>
          <w:b/>
        </w:rPr>
        <w:t>Rotation Test</w:t>
      </w:r>
      <w:r>
        <w:rPr>
          <w:rFonts w:ascii="Arial" w:hAnsi="Arial" w:cs="Arial"/>
          <w:b/>
        </w:rPr>
        <w:t>：</w:t>
      </w:r>
      <w:r>
        <w:rPr>
          <w:rFonts w:ascii="Arial" w:hAnsi="Arial" w:cs="Arial"/>
          <w:bCs/>
        </w:rPr>
        <w:t>Test Rotary Axis.</w:t>
      </w:r>
    </w:p>
    <w:p w14:paraId="73BBBBED" w14:textId="77777777" w:rsidR="00474806" w:rsidRDefault="00000000">
      <w:pPr>
        <w:spacing w:before="156"/>
        <w:ind w:firstLine="360"/>
        <w:jc w:val="center"/>
      </w:pPr>
      <w:r>
        <w:rPr>
          <w:noProof/>
        </w:rPr>
        <w:drawing>
          <wp:inline distT="0" distB="0" distL="114300" distR="114300" wp14:anchorId="31F9F09E" wp14:editId="5C90A062">
            <wp:extent cx="2316480" cy="2552700"/>
            <wp:effectExtent l="0" t="0" r="0" b="7620"/>
            <wp:docPr id="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
                    <pic:cNvPicPr>
                      <a:picLocks noChangeAspect="1"/>
                    </pic:cNvPicPr>
                  </pic:nvPicPr>
                  <pic:blipFill>
                    <a:blip r:embed="rId251"/>
                    <a:stretch>
                      <a:fillRect/>
                    </a:stretch>
                  </pic:blipFill>
                  <pic:spPr>
                    <a:xfrm>
                      <a:off x="0" y="0"/>
                      <a:ext cx="2316480" cy="2552700"/>
                    </a:xfrm>
                    <a:prstGeom prst="rect">
                      <a:avLst/>
                    </a:prstGeom>
                    <a:noFill/>
                    <a:ln>
                      <a:noFill/>
                    </a:ln>
                  </pic:spPr>
                </pic:pic>
              </a:graphicData>
            </a:graphic>
          </wp:inline>
        </w:drawing>
      </w:r>
    </w:p>
    <w:p w14:paraId="04256465" w14:textId="77777777" w:rsidR="00474806" w:rsidRDefault="00000000">
      <w:pPr>
        <w:spacing w:before="156"/>
        <w:jc w:val="center"/>
        <w:outlineLvl w:val="0"/>
        <w:rPr>
          <w:rFonts w:ascii="Arial" w:hAnsi="Arial" w:cs="Arial"/>
        </w:rPr>
      </w:pPr>
      <w:r>
        <w:rPr>
          <w:rFonts w:ascii="Arial" w:hAnsi="Arial" w:cs="Arial"/>
          <w:sz w:val="21"/>
          <w:szCs w:val="21"/>
        </w:rPr>
        <w:t>Fi</w:t>
      </w:r>
      <w:r>
        <w:rPr>
          <w:rFonts w:ascii="Arial" w:hAnsi="Arial" w:cs="Arial" w:hint="eastAsia"/>
          <w:sz w:val="21"/>
          <w:szCs w:val="21"/>
        </w:rPr>
        <w:t>g</w:t>
      </w:r>
      <w:r>
        <w:rPr>
          <w:rFonts w:ascii="Arial" w:hAnsi="Arial" w:cs="Arial"/>
          <w:sz w:val="21"/>
          <w:szCs w:val="21"/>
        </w:rPr>
        <w:t xml:space="preserve">.8-4 </w:t>
      </w:r>
      <w:r>
        <w:rPr>
          <w:rFonts w:ascii="Arial" w:hAnsi="Arial" w:cs="Arial" w:hint="eastAsia"/>
          <w:sz w:val="21"/>
          <w:szCs w:val="21"/>
        </w:rPr>
        <w:t>Rotate test</w:t>
      </w:r>
    </w:p>
    <w:p w14:paraId="29891C6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Rotation Test</w:t>
      </w:r>
    </w:p>
    <w:p w14:paraId="0C129D18"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w:t>
      </w:r>
      <w:r>
        <w:rPr>
          <w:rFonts w:ascii="Arial" w:hAnsi="Arial" w:cs="Arial"/>
          <w:color w:val="0000FF"/>
          <w:szCs w:val="24"/>
        </w:rPr>
        <w:t xml:space="preserve">otation </w:t>
      </w:r>
      <w:r>
        <w:rPr>
          <w:rFonts w:ascii="Arial" w:hAnsi="Arial" w:cs="Arial" w:hint="eastAsia"/>
          <w:color w:val="0000FF"/>
          <w:szCs w:val="24"/>
        </w:rPr>
        <w:t>A</w:t>
      </w:r>
      <w:r>
        <w:rPr>
          <w:rFonts w:ascii="Arial" w:hAnsi="Arial" w:cs="Arial"/>
          <w:color w:val="0000FF"/>
          <w:szCs w:val="24"/>
        </w:rPr>
        <w:t>xis</w:t>
      </w:r>
    </w:p>
    <w:p w14:paraId="41214BC1"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Working Diameter</w:t>
      </w:r>
    </w:p>
    <w:p w14:paraId="3564012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Pulses</w:t>
      </w:r>
    </w:p>
    <w:p w14:paraId="588C3CE8"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bCs/>
          <w:color w:val="0000FF"/>
          <w:szCs w:val="24"/>
        </w:rPr>
        <w:t>Invert</w:t>
      </w:r>
    </w:p>
    <w:p w14:paraId="17097C08"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Corotation</w:t>
      </w:r>
    </w:p>
    <w:p w14:paraId="61E7FA0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Emergency Stop</w:t>
      </w:r>
    </w:p>
    <w:p w14:paraId="1B6F9E16" w14:textId="77777777" w:rsidR="00474806" w:rsidRDefault="00000000">
      <w:pPr>
        <w:pStyle w:val="Heading2"/>
        <w:numPr>
          <w:ilvl w:val="0"/>
          <w:numId w:val="0"/>
        </w:numPr>
        <w:ind w:left="575" w:hanging="575"/>
        <w:jc w:val="left"/>
        <w:rPr>
          <w:rFonts w:eastAsia="SimSun" w:cs="Arial"/>
          <w:szCs w:val="24"/>
        </w:rPr>
      </w:pPr>
      <w:bookmarkStart w:id="364" w:name="_Toc64634133"/>
      <w:r>
        <w:rPr>
          <w:rFonts w:eastAsia="SimSun" w:cs="Arial"/>
        </w:rPr>
        <w:t xml:space="preserve">8.2. Rotation </w:t>
      </w:r>
      <w:r>
        <w:rPr>
          <w:rFonts w:eastAsia="SimSun" w:cs="Arial" w:hint="eastAsia"/>
        </w:rPr>
        <w:t>A</w:t>
      </w:r>
      <w:r>
        <w:rPr>
          <w:rFonts w:eastAsia="SimSun" w:cs="Arial"/>
        </w:rPr>
        <w:t xml:space="preserve">ngle </w:t>
      </w:r>
      <w:r>
        <w:rPr>
          <w:rFonts w:eastAsia="SimSun" w:cs="Arial" w:hint="eastAsia"/>
        </w:rPr>
        <w:t>M</w:t>
      </w:r>
      <w:r>
        <w:rPr>
          <w:rFonts w:eastAsia="SimSun" w:cs="Arial"/>
        </w:rPr>
        <w:t>arking</w:t>
      </w:r>
      <w:r>
        <w:rPr>
          <w:rFonts w:eastAsia="SimSun" w:cs="Arial" w:hint="eastAsia"/>
        </w:rPr>
        <w:t>（</w:t>
      </w:r>
      <w:r>
        <w:t>Lite version does not support this feature</w:t>
      </w:r>
      <w:r>
        <w:rPr>
          <w:rFonts w:eastAsia="SimSun" w:cs="Arial" w:hint="eastAsia"/>
        </w:rPr>
        <w:t>）</w:t>
      </w:r>
      <w:bookmarkEnd w:id="364"/>
    </w:p>
    <w:p w14:paraId="241066AB" w14:textId="77777777" w:rsidR="00474806" w:rsidRDefault="00000000">
      <w:pPr>
        <w:pStyle w:val="Heading3"/>
        <w:numPr>
          <w:ilvl w:val="0"/>
          <w:numId w:val="0"/>
        </w:numPr>
        <w:rPr>
          <w:rFonts w:ascii="Arial" w:hAnsi="Arial" w:cs="Arial"/>
        </w:rPr>
      </w:pPr>
      <w:bookmarkStart w:id="365" w:name="_Toc64634134"/>
      <w:r>
        <w:rPr>
          <w:rFonts w:ascii="Arial" w:hAnsi="Arial" w:cs="Arial"/>
        </w:rPr>
        <w:t>8.2.1</w:t>
      </w:r>
      <w:r>
        <w:rPr>
          <w:rFonts w:ascii="Arial" w:hAnsi="Arial" w:hint="eastAsia"/>
        </w:rPr>
        <w:t>Interface description</w:t>
      </w:r>
      <w:bookmarkEnd w:id="365"/>
    </w:p>
    <w:p w14:paraId="243F7C33" w14:textId="77777777" w:rsidR="00474806" w:rsidRDefault="00000000">
      <w:pPr>
        <w:spacing w:before="156"/>
        <w:jc w:val="left"/>
        <w:rPr>
          <w:rFonts w:ascii="Arial" w:hAnsi="Arial" w:cs="Arial"/>
          <w:szCs w:val="24"/>
        </w:rPr>
      </w:pPr>
      <w:r>
        <w:rPr>
          <w:rFonts w:ascii="Arial" w:hAnsi="Arial" w:cs="Arial"/>
          <w:szCs w:val="24"/>
        </w:rPr>
        <w:t xml:space="preserve">"Rotation Angle Marking" is to perform rotation marking according to the angle </w:t>
      </w:r>
      <w:r>
        <w:rPr>
          <w:rFonts w:ascii="Arial" w:hAnsi="Arial" w:cs="Arial"/>
          <w:szCs w:val="24"/>
        </w:rPr>
        <w:lastRenderedPageBreak/>
        <w:t>of the rotation axis to process the entire figure.</w:t>
      </w:r>
    </w:p>
    <w:p w14:paraId="328C6E58" w14:textId="77777777" w:rsidR="00474806" w:rsidRDefault="00000000">
      <w:pPr>
        <w:spacing w:before="156"/>
        <w:rPr>
          <w:rFonts w:ascii="Arial" w:hAnsi="Arial" w:cs="Arial"/>
          <w:szCs w:val="24"/>
        </w:rPr>
      </w:pPr>
      <w:r>
        <w:rPr>
          <w:rFonts w:ascii="Arial" w:hAnsi="Arial" w:cs="Arial"/>
          <w:szCs w:val="24"/>
        </w:rPr>
        <w:t>Click on the "Rotation Angle Marking" menu item under "Laser" to display the following dialog box</w:t>
      </w:r>
      <w:r>
        <w:rPr>
          <w:rFonts w:ascii="Arial" w:hAnsi="Arial" w:cs="Arial" w:hint="eastAsia"/>
          <w:szCs w:val="24"/>
        </w:rPr>
        <w:t>:</w:t>
      </w:r>
    </w:p>
    <w:p w14:paraId="5071FA30" w14:textId="77777777" w:rsidR="00474806" w:rsidRDefault="00000000">
      <w:pPr>
        <w:spacing w:before="156"/>
        <w:jc w:val="center"/>
      </w:pPr>
      <w:r>
        <w:rPr>
          <w:noProof/>
        </w:rPr>
        <w:drawing>
          <wp:inline distT="0" distB="0" distL="114300" distR="114300" wp14:anchorId="3365B847" wp14:editId="605B4C1D">
            <wp:extent cx="3132455" cy="3379470"/>
            <wp:effectExtent l="0" t="0" r="6985" b="3810"/>
            <wp:docPr id="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pic:cNvPicPr>
                      <a:picLocks noChangeAspect="1"/>
                    </pic:cNvPicPr>
                  </pic:nvPicPr>
                  <pic:blipFill>
                    <a:blip r:embed="rId252"/>
                    <a:stretch>
                      <a:fillRect/>
                    </a:stretch>
                  </pic:blipFill>
                  <pic:spPr>
                    <a:xfrm>
                      <a:off x="0" y="0"/>
                      <a:ext cx="3132455" cy="3379470"/>
                    </a:xfrm>
                    <a:prstGeom prst="rect">
                      <a:avLst/>
                    </a:prstGeom>
                    <a:noFill/>
                    <a:ln>
                      <a:noFill/>
                    </a:ln>
                  </pic:spPr>
                </pic:pic>
              </a:graphicData>
            </a:graphic>
          </wp:inline>
        </w:drawing>
      </w:r>
    </w:p>
    <w:p w14:paraId="3F97E392" w14:textId="77777777" w:rsidR="00474806" w:rsidRDefault="00000000">
      <w:pPr>
        <w:spacing w:before="156" w:line="360" w:lineRule="auto"/>
        <w:jc w:val="center"/>
        <w:outlineLvl w:val="0"/>
        <w:rPr>
          <w:rFonts w:ascii="Arial" w:hAnsi="Arial" w:cs="Arial"/>
          <w:szCs w:val="21"/>
        </w:rPr>
      </w:pPr>
      <w:r>
        <w:rPr>
          <w:rFonts w:ascii="Arial" w:hAnsi="Arial" w:cs="Arial"/>
          <w:sz w:val="21"/>
          <w:szCs w:val="18"/>
        </w:rPr>
        <w:t>Fig.8-5 Rotate angle mark</w:t>
      </w:r>
    </w:p>
    <w:p w14:paraId="4102339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Rotation</w:t>
      </w:r>
      <w:r>
        <w:rPr>
          <w:rFonts w:ascii="Arial" w:hAnsi="Arial" w:cs="Arial"/>
          <w:color w:val="0000FF"/>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color w:val="0000FF"/>
          <w:szCs w:val="24"/>
        </w:rPr>
        <w:t xml:space="preserve"> Marking</w:t>
      </w:r>
    </w:p>
    <w:p w14:paraId="0C82737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w:t>
      </w:r>
      <w:r>
        <w:rPr>
          <w:rFonts w:ascii="Arial" w:hAnsi="Arial" w:cs="Arial"/>
          <w:color w:val="0000FF"/>
          <w:szCs w:val="24"/>
        </w:rPr>
        <w:t xml:space="preserve">otation </w:t>
      </w:r>
      <w:r>
        <w:rPr>
          <w:rFonts w:ascii="Arial" w:hAnsi="Arial" w:cs="Arial" w:hint="eastAsia"/>
          <w:color w:val="0000FF"/>
          <w:szCs w:val="24"/>
        </w:rPr>
        <w:t>A</w:t>
      </w:r>
      <w:r>
        <w:rPr>
          <w:rFonts w:ascii="Arial" w:hAnsi="Arial" w:cs="Arial"/>
          <w:color w:val="0000FF"/>
          <w:szCs w:val="24"/>
        </w:rPr>
        <w:t>xis</w:t>
      </w:r>
      <w:r>
        <w:rPr>
          <w:rFonts w:ascii="Arial" w:hAnsi="Arial" w:cs="Arial" w:hint="eastAsia"/>
          <w:szCs w:val="24"/>
        </w:rPr>
        <w:t xml:space="preserve"> </w:t>
      </w:r>
    </w:p>
    <w:p w14:paraId="0393570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Stop</w:t>
      </w:r>
      <w:r>
        <w:rPr>
          <w:rFonts w:ascii="Arial" w:hAnsi="Arial" w:cs="Arial" w:hint="eastAsia"/>
          <w:szCs w:val="24"/>
        </w:rPr>
        <w:t xml:space="preserve"> </w:t>
      </w:r>
    </w:p>
    <w:p w14:paraId="467E31A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Total Number of Processing</w:t>
      </w:r>
    </w:p>
    <w:p w14:paraId="7243E7E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Continuous Processing </w:t>
      </w:r>
    </w:p>
    <w:p w14:paraId="3223612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Selective Processing</w:t>
      </w:r>
    </w:p>
    <w:p w14:paraId="1252FAD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Input Port Marking</w:t>
      </w:r>
      <w:r>
        <w:rPr>
          <w:rFonts w:ascii="Arial" w:hAnsi="Arial" w:cs="Arial" w:hint="eastAsia"/>
          <w:szCs w:val="24"/>
        </w:rPr>
        <w:t xml:space="preserve"> </w:t>
      </w:r>
    </w:p>
    <w:p w14:paraId="146E1CF8"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Marking by Graphs</w:t>
      </w:r>
    </w:p>
    <w:p w14:paraId="5F5A0A2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Equiangular</w:t>
      </w:r>
      <w:r>
        <w:rPr>
          <w:rFonts w:ascii="Arial" w:hAnsi="Arial" w:cs="Arial" w:hint="eastAsia"/>
          <w:szCs w:val="24"/>
        </w:rPr>
        <w:t xml:space="preserve"> </w:t>
      </w:r>
      <w:r>
        <w:rPr>
          <w:rFonts w:ascii="Arial" w:hAnsi="Arial" w:cs="Arial" w:hint="eastAsia"/>
          <w:color w:val="0000FF"/>
          <w:szCs w:val="24"/>
        </w:rPr>
        <w:t>Marking</w:t>
      </w:r>
    </w:p>
    <w:p w14:paraId="1C44F6A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360  </w:t>
      </w:r>
      <w:r>
        <w:rPr>
          <w:rFonts w:ascii="Arial" w:hAnsi="Arial" w:cs="Arial" w:hint="eastAsia"/>
          <w:color w:val="0000FF"/>
          <w:szCs w:val="24"/>
        </w:rPr>
        <w:t>360 Degree Rotation Marking</w:t>
      </w:r>
      <w:r>
        <w:rPr>
          <w:rFonts w:ascii="Arial" w:hAnsi="Arial" w:cs="Arial" w:hint="eastAsia"/>
          <w:szCs w:val="24"/>
        </w:rPr>
        <w:t xml:space="preserve"> </w:t>
      </w:r>
    </w:p>
    <w:p w14:paraId="1CB829A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Times per Week</w:t>
      </w:r>
    </w:p>
    <w:p w14:paraId="6021FD1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Return to Start Position after Marking</w:t>
      </w:r>
      <w:r>
        <w:rPr>
          <w:rFonts w:ascii="Arial" w:hAnsi="Arial" w:cs="Arial" w:hint="eastAsia"/>
          <w:szCs w:val="24"/>
        </w:rPr>
        <w:t xml:space="preserve"> </w:t>
      </w:r>
    </w:p>
    <w:p w14:paraId="12F697D9"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Number of Completions</w:t>
      </w:r>
      <w:r>
        <w:rPr>
          <w:rFonts w:ascii="Arial" w:hAnsi="Arial" w:cs="Arial" w:hint="eastAsia"/>
          <w:szCs w:val="24"/>
        </w:rPr>
        <w:t xml:space="preserve"> </w:t>
      </w:r>
    </w:p>
    <w:p w14:paraId="192C206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Total Time </w:t>
      </w:r>
    </w:p>
    <w:p w14:paraId="4CE498B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Red Light Indicator </w:t>
      </w:r>
    </w:p>
    <w:p w14:paraId="78C46BC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Marking</w:t>
      </w:r>
      <w:r>
        <w:rPr>
          <w:rFonts w:ascii="Arial" w:hAnsi="Arial" w:cs="Arial" w:hint="eastAsia"/>
          <w:szCs w:val="24"/>
        </w:rPr>
        <w:t xml:space="preserve"> </w:t>
      </w:r>
    </w:p>
    <w:p w14:paraId="226727A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Parameters</w:t>
      </w:r>
      <w:r>
        <w:rPr>
          <w:rFonts w:ascii="Arial" w:hAnsi="Arial" w:cs="Arial" w:hint="eastAsia"/>
          <w:szCs w:val="24"/>
        </w:rPr>
        <w:t xml:space="preserve"> </w:t>
      </w:r>
    </w:p>
    <w:p w14:paraId="6A6814D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w:t>
      </w:r>
      <w:r>
        <w:rPr>
          <w:rFonts w:ascii="Arial" w:hAnsi="Arial" w:cs="Arial"/>
          <w:color w:val="0000FF"/>
          <w:szCs w:val="24"/>
        </w:rPr>
        <w:t>xit</w:t>
      </w:r>
      <w:r>
        <w:rPr>
          <w:rFonts w:ascii="Arial" w:hAnsi="Arial" w:cs="Arial" w:hint="eastAsia"/>
          <w:szCs w:val="24"/>
        </w:rPr>
        <w:t xml:space="preserve"> </w:t>
      </w:r>
    </w:p>
    <w:p w14:paraId="35F475A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w:t>
      </w:r>
      <w:r>
        <w:rPr>
          <w:rFonts w:ascii="Arial" w:hAnsi="Arial" w:cs="Arial" w:hint="eastAsia"/>
          <w:szCs w:val="24"/>
        </w:rPr>
        <w:t xml:space="preserve">    </w:t>
      </w:r>
      <w:r>
        <w:rPr>
          <w:rFonts w:ascii="Arial" w:hAnsi="Arial" w:cs="Arial"/>
          <w:color w:val="0000FF"/>
          <w:szCs w:val="24"/>
        </w:rPr>
        <w:t xml:space="preserve">Marking </w:t>
      </w:r>
      <w:r>
        <w:rPr>
          <w:rFonts w:ascii="Arial" w:hAnsi="Arial" w:cs="Arial" w:hint="eastAsia"/>
          <w:color w:val="0000FF"/>
          <w:szCs w:val="24"/>
        </w:rPr>
        <w:t>N</w:t>
      </w:r>
      <w:r>
        <w:rPr>
          <w:rFonts w:ascii="Arial" w:hAnsi="Arial" w:cs="Arial"/>
          <w:color w:val="0000FF"/>
          <w:szCs w:val="24"/>
        </w:rPr>
        <w:t xml:space="preserve">ot </w:t>
      </w:r>
      <w:r>
        <w:rPr>
          <w:rFonts w:ascii="Arial" w:hAnsi="Arial" w:cs="Arial" w:hint="eastAsia"/>
          <w:color w:val="0000FF"/>
          <w:szCs w:val="24"/>
        </w:rPr>
        <w:t>S</w:t>
      </w:r>
      <w:r>
        <w:rPr>
          <w:rFonts w:ascii="Arial" w:hAnsi="Arial" w:cs="Arial"/>
          <w:color w:val="0000FF"/>
          <w:szCs w:val="24"/>
        </w:rPr>
        <w:t>tarted</w:t>
      </w:r>
      <w:r>
        <w:rPr>
          <w:rFonts w:ascii="Arial" w:hAnsi="Arial" w:cs="Arial" w:hint="eastAsia"/>
          <w:color w:val="0000FF"/>
          <w:szCs w:val="24"/>
        </w:rPr>
        <w:t>......</w:t>
      </w:r>
    </w:p>
    <w:p w14:paraId="7E51DFE1" w14:textId="77777777" w:rsidR="00474806" w:rsidRDefault="00000000">
      <w:pPr>
        <w:spacing w:before="156"/>
        <w:ind w:firstLine="360"/>
        <w:rPr>
          <w:rFonts w:ascii="Arial" w:hAnsi="Arial" w:cs="Arial"/>
          <w:szCs w:val="24"/>
        </w:rPr>
      </w:pPr>
      <w:r>
        <w:rPr>
          <w:rFonts w:ascii="Arial" w:hAnsi="Arial" w:cs="Arial"/>
          <w:szCs w:val="24"/>
        </w:rPr>
        <w:t>，</w:t>
      </w:r>
      <w:r>
        <w:rPr>
          <w:rFonts w:ascii="Arial" w:hAnsi="Arial" w:cs="Arial" w:hint="eastAsia"/>
          <w:szCs w:val="24"/>
        </w:rPr>
        <w:t>：</w:t>
      </w:r>
    </w:p>
    <w:p w14:paraId="2606A9A2" w14:textId="77777777" w:rsidR="00474806" w:rsidRDefault="00000000">
      <w:pPr>
        <w:spacing w:before="156"/>
        <w:ind w:firstLine="360"/>
        <w:rPr>
          <w:rFonts w:ascii="Arial" w:hAnsi="Arial" w:cs="Arial"/>
          <w:color w:val="0000FF"/>
          <w:szCs w:val="24"/>
        </w:rPr>
      </w:pPr>
      <w:r>
        <w:rPr>
          <w:rFonts w:ascii="Arial" w:hAnsi="Arial" w:cs="Arial"/>
          <w:color w:val="0000FF"/>
          <w:szCs w:val="24"/>
        </w:rPr>
        <w:t>In the dialog box, the data items are described as follows:</w:t>
      </w:r>
    </w:p>
    <w:p w14:paraId="68A67F18" w14:textId="77777777" w:rsidR="00474806" w:rsidRDefault="00474806">
      <w:pPr>
        <w:spacing w:before="156"/>
        <w:ind w:firstLine="360"/>
        <w:rPr>
          <w:rFonts w:ascii="Arial" w:hAnsi="Arial" w:cs="Arial"/>
          <w:color w:val="0000FF"/>
          <w:szCs w:val="24"/>
        </w:rPr>
      </w:pPr>
    </w:p>
    <w:p w14:paraId="5666B45A" w14:textId="77777777" w:rsidR="00474806" w:rsidRDefault="00000000">
      <w:pPr>
        <w:spacing w:before="156"/>
        <w:rPr>
          <w:rFonts w:ascii="Arial" w:hAnsi="Arial" w:cs="Arial"/>
          <w:szCs w:val="24"/>
        </w:rPr>
      </w:pPr>
      <w:r>
        <w:rPr>
          <w:rFonts w:ascii="Arial" w:hAnsi="Arial" w:cs="Arial"/>
          <w:b/>
          <w:szCs w:val="24"/>
        </w:rPr>
        <w:t xml:space="preserve">Total </w:t>
      </w:r>
      <w:r>
        <w:rPr>
          <w:rFonts w:ascii="Arial" w:hAnsi="Arial" w:cs="Arial" w:hint="eastAsia"/>
          <w:b/>
          <w:szCs w:val="24"/>
        </w:rPr>
        <w:t>N</w:t>
      </w:r>
      <w:r>
        <w:rPr>
          <w:rFonts w:ascii="Arial" w:hAnsi="Arial" w:cs="Arial"/>
          <w:b/>
          <w:szCs w:val="24"/>
        </w:rPr>
        <w:t xml:space="preserve">umber: </w:t>
      </w:r>
      <w:r>
        <w:rPr>
          <w:rFonts w:ascii="Arial" w:hAnsi="Arial" w:cs="Arial"/>
          <w:szCs w:val="24"/>
        </w:rPr>
        <w:t>The total counts that the marking command should be executed. If check</w:t>
      </w:r>
      <w:r>
        <w:rPr>
          <w:rFonts w:ascii="Arial" w:hAnsi="Arial" w:cs="Arial" w:hint="eastAsia"/>
          <w:szCs w:val="24"/>
        </w:rPr>
        <w:t>ing</w:t>
      </w:r>
      <w:r>
        <w:rPr>
          <w:rFonts w:ascii="Arial" w:hAnsi="Arial" w:cs="Arial"/>
          <w:szCs w:val="24"/>
        </w:rPr>
        <w:t xml:space="preserve"> the “Continuous”, the marking number will not be limited by the total number;</w:t>
      </w:r>
    </w:p>
    <w:p w14:paraId="3D21CB78" w14:textId="77777777" w:rsidR="00474806" w:rsidRDefault="00000000">
      <w:pPr>
        <w:spacing w:before="156"/>
        <w:ind w:firstLineChars="50" w:firstLine="120"/>
        <w:rPr>
          <w:rFonts w:ascii="Arial" w:hAnsi="Arial" w:cs="Arial"/>
          <w:szCs w:val="24"/>
        </w:rPr>
      </w:pPr>
      <w:r>
        <w:rPr>
          <w:rFonts w:ascii="Arial" w:hAnsi="Arial" w:cs="Arial"/>
          <w:b/>
          <w:color w:val="FF0000"/>
          <w:szCs w:val="24"/>
        </w:rPr>
        <w:t>Rotary</w:t>
      </w:r>
      <w:r>
        <w:rPr>
          <w:rFonts w:ascii="Arial" w:hAnsi="Arial" w:cs="Arial"/>
          <w:b/>
          <w:szCs w:val="24"/>
        </w:rPr>
        <w:t xml:space="preserve"> Axis</w:t>
      </w:r>
      <w:r>
        <w:rPr>
          <w:rFonts w:ascii="Arial" w:hAnsi="Arial" w:cs="Arial"/>
          <w:b/>
          <w:szCs w:val="24"/>
        </w:rPr>
        <w:t>：</w:t>
      </w:r>
      <w:r>
        <w:rPr>
          <w:rFonts w:ascii="Arial" w:hAnsi="Arial" w:cs="Arial"/>
          <w:bCs/>
          <w:szCs w:val="24"/>
        </w:rPr>
        <w:t>Choose which axis to use</w:t>
      </w:r>
      <w:r>
        <w:rPr>
          <w:rFonts w:ascii="Arial" w:hAnsi="Arial" w:cs="Arial"/>
          <w:szCs w:val="24"/>
        </w:rPr>
        <w:t>；</w:t>
      </w:r>
    </w:p>
    <w:p w14:paraId="54878E36" w14:textId="77777777" w:rsidR="00474806" w:rsidRDefault="00000000">
      <w:pPr>
        <w:spacing w:before="156"/>
        <w:rPr>
          <w:rFonts w:ascii="Arial" w:hAnsi="Arial" w:cs="Arial"/>
          <w:szCs w:val="24"/>
        </w:rPr>
      </w:pPr>
      <w:r>
        <w:rPr>
          <w:rFonts w:ascii="Arial" w:hAnsi="Arial" w:cs="Arial"/>
          <w:b/>
          <w:szCs w:val="24"/>
        </w:rPr>
        <w:t xml:space="preserve">Continuous </w:t>
      </w:r>
      <w:r>
        <w:rPr>
          <w:rFonts w:ascii="Arial" w:hAnsi="Arial" w:cs="Arial"/>
          <w:b/>
          <w:color w:val="FF0000"/>
          <w:szCs w:val="24"/>
        </w:rPr>
        <w:t>Mark</w:t>
      </w:r>
      <w:r>
        <w:rPr>
          <w:rFonts w:ascii="Arial" w:hAnsi="Arial" w:cs="Arial"/>
          <w:b/>
          <w:szCs w:val="24"/>
        </w:rPr>
        <w:t xml:space="preserve">: </w:t>
      </w:r>
      <w:r>
        <w:rPr>
          <w:rFonts w:ascii="Arial" w:hAnsi="Arial" w:cs="Arial"/>
          <w:szCs w:val="24"/>
        </w:rPr>
        <w:t>If it is checked, it will not be controlled by the total number, and it will perform continuous marking for graphs or text contents displayed in the workspace.</w:t>
      </w:r>
    </w:p>
    <w:p w14:paraId="6F67A2BA" w14:textId="77777777" w:rsidR="00474806" w:rsidRDefault="00000000">
      <w:pPr>
        <w:spacing w:before="156"/>
        <w:rPr>
          <w:rFonts w:ascii="Arial" w:hAnsi="Arial" w:cs="Arial"/>
          <w:szCs w:val="24"/>
        </w:rPr>
      </w:pPr>
      <w:r>
        <w:rPr>
          <w:rFonts w:ascii="Arial" w:hAnsi="Arial" w:cs="Arial"/>
          <w:b/>
          <w:szCs w:val="24"/>
        </w:rPr>
        <w:t xml:space="preserve">Mark Selected: </w:t>
      </w:r>
      <w:r>
        <w:rPr>
          <w:rFonts w:ascii="Arial" w:hAnsi="Arial" w:cs="Arial"/>
          <w:szCs w:val="24"/>
        </w:rPr>
        <w:t xml:space="preserve">If it is checked, only those selected graphs will be marked; otherwise, all </w:t>
      </w:r>
      <w:r>
        <w:rPr>
          <w:rFonts w:ascii="Arial" w:hAnsi="Arial" w:cs="Arial" w:hint="eastAsia"/>
          <w:szCs w:val="24"/>
        </w:rPr>
        <w:t xml:space="preserve">the </w:t>
      </w:r>
      <w:r>
        <w:rPr>
          <w:rFonts w:ascii="Arial" w:hAnsi="Arial" w:cs="Arial"/>
          <w:szCs w:val="24"/>
        </w:rPr>
        <w:t>graphs will be marked;</w:t>
      </w:r>
    </w:p>
    <w:p w14:paraId="75DAB619" w14:textId="77777777" w:rsidR="00474806" w:rsidRDefault="00000000">
      <w:pPr>
        <w:spacing w:before="156"/>
        <w:rPr>
          <w:rFonts w:ascii="Arial" w:hAnsi="Arial" w:cs="Arial"/>
        </w:rPr>
      </w:pPr>
      <w:r>
        <w:rPr>
          <w:rFonts w:ascii="Arial" w:hAnsi="Arial" w:cs="Arial"/>
          <w:b/>
        </w:rPr>
        <w:t xml:space="preserve">Input </w:t>
      </w:r>
      <w:r>
        <w:rPr>
          <w:rFonts w:ascii="Arial" w:hAnsi="Arial" w:cs="Arial"/>
          <w:b/>
          <w:color w:val="4472C4"/>
        </w:rPr>
        <w:t>trig</w:t>
      </w:r>
      <w:r>
        <w:rPr>
          <w:rFonts w:ascii="Arial" w:hAnsi="Arial" w:cs="Arial"/>
          <w:b/>
        </w:rPr>
        <w:t xml:space="preserve"> </w:t>
      </w:r>
      <w:r>
        <w:rPr>
          <w:rFonts w:ascii="Arial" w:hAnsi="Arial" w:cs="Arial"/>
          <w:b/>
          <w:color w:val="FF0000"/>
        </w:rPr>
        <w:t>port</w:t>
      </w:r>
      <w:r>
        <w:rPr>
          <w:rFonts w:ascii="Arial" w:hAnsi="Arial" w:cs="Arial"/>
          <w:b/>
        </w:rPr>
        <w:t xml:space="preserve"> marking</w:t>
      </w:r>
      <w:r>
        <w:rPr>
          <w:rFonts w:ascii="Arial" w:hAnsi="Arial" w:cs="Arial" w:hint="eastAsia"/>
          <w:b/>
        </w:rPr>
        <w:t>:</w:t>
      </w:r>
      <w:r>
        <w:rPr>
          <w:rFonts w:ascii="Arial" w:hAnsi="Arial" w:cs="Arial"/>
          <w:b/>
        </w:rPr>
        <w:t xml:space="preserve"> </w:t>
      </w:r>
      <w:r>
        <w:rPr>
          <w:rFonts w:ascii="Arial" w:hAnsi="Arial" w:cs="Arial"/>
        </w:rPr>
        <w:t>Specify an input port and the marking can be triggered through the IO port.</w:t>
      </w:r>
    </w:p>
    <w:p w14:paraId="6288D916" w14:textId="77777777" w:rsidR="00474806" w:rsidRDefault="00000000">
      <w:pPr>
        <w:spacing w:before="156"/>
        <w:rPr>
          <w:rFonts w:ascii="Arial" w:hAnsi="Arial" w:cs="Arial"/>
          <w:color w:val="4472C4"/>
          <w:szCs w:val="24"/>
        </w:rPr>
      </w:pPr>
      <w:r>
        <w:rPr>
          <w:rFonts w:ascii="Arial" w:hAnsi="Arial" w:cs="Arial"/>
          <w:b/>
          <w:color w:val="4472C4"/>
          <w:szCs w:val="24"/>
        </w:rPr>
        <w:t xml:space="preserve">Overall Marking of Graph: </w:t>
      </w:r>
      <w:r>
        <w:rPr>
          <w:rFonts w:ascii="Arial" w:hAnsi="Arial" w:cs="Arial"/>
          <w:color w:val="4472C4"/>
          <w:szCs w:val="24"/>
        </w:rPr>
        <w:t>Mark the individual graph or text as a whole at a time, and after marking an individual graph, rotate for an angle.</w:t>
      </w:r>
    </w:p>
    <w:p w14:paraId="36FD1282" w14:textId="77777777" w:rsidR="00474806" w:rsidRDefault="00000000">
      <w:pPr>
        <w:spacing w:before="156"/>
        <w:rPr>
          <w:rFonts w:ascii="Arial" w:hAnsi="Arial" w:cs="Arial"/>
          <w:color w:val="FF0000"/>
          <w:szCs w:val="24"/>
        </w:rPr>
      </w:pPr>
      <w:r>
        <w:rPr>
          <w:rFonts w:ascii="Arial" w:hAnsi="Arial" w:cs="Arial" w:hint="eastAsia"/>
          <w:color w:val="FF0000"/>
          <w:szCs w:val="24"/>
        </w:rPr>
        <w:t>P</w:t>
      </w:r>
      <w:r>
        <w:rPr>
          <w:rFonts w:ascii="Arial" w:hAnsi="Arial" w:cs="Arial"/>
          <w:color w:val="FF0000"/>
          <w:szCs w:val="24"/>
        </w:rPr>
        <w:t>ress icon:</w:t>
      </w:r>
      <w:r>
        <w:rPr>
          <w:color w:val="FF0000"/>
        </w:rPr>
        <w:t xml:space="preserve"> </w:t>
      </w:r>
      <w:r>
        <w:rPr>
          <w:rFonts w:ascii="Arial" w:hAnsi="Arial" w:cs="Arial"/>
          <w:color w:val="FF0000"/>
          <w:szCs w:val="24"/>
        </w:rPr>
        <w:t>After each engraving, rotate the z-axis coordinate value (angle) of the graph. Different graphs can set different rotation angles</w:t>
      </w:r>
    </w:p>
    <w:p w14:paraId="25BBE630" w14:textId="77777777" w:rsidR="00474806" w:rsidRDefault="00000000">
      <w:pPr>
        <w:spacing w:before="156"/>
        <w:jc w:val="left"/>
        <w:rPr>
          <w:rFonts w:ascii="Arial" w:hAnsi="Arial" w:cs="Arial"/>
          <w:color w:val="4472C4"/>
          <w:szCs w:val="24"/>
        </w:rPr>
      </w:pPr>
      <w:r>
        <w:rPr>
          <w:rFonts w:ascii="Arial" w:hAnsi="Arial" w:cs="Arial"/>
          <w:b/>
          <w:color w:val="4472C4"/>
          <w:szCs w:val="24"/>
        </w:rPr>
        <w:t xml:space="preserve">Increment: </w:t>
      </w:r>
      <w:r>
        <w:rPr>
          <w:rFonts w:ascii="Arial" w:hAnsi="Arial" w:cs="Arial"/>
          <w:color w:val="4472C4"/>
          <w:szCs w:val="24"/>
        </w:rPr>
        <w:t xml:space="preserve">The angle that the column should rotate after mark each figure. It is the angle interval between two adjacent figures </w:t>
      </w:r>
    </w:p>
    <w:p w14:paraId="347A7490" w14:textId="77777777" w:rsidR="00474806" w:rsidRDefault="00000000">
      <w:pPr>
        <w:spacing w:before="156"/>
        <w:jc w:val="left"/>
        <w:rPr>
          <w:rFonts w:ascii="Arial" w:hAnsi="Arial" w:cs="Arial"/>
          <w:color w:val="FF0000"/>
          <w:szCs w:val="24"/>
        </w:rPr>
      </w:pPr>
      <w:r>
        <w:rPr>
          <w:rFonts w:ascii="Arial" w:hAnsi="Arial" w:cs="Arial"/>
          <w:b/>
          <w:color w:val="FF0000"/>
          <w:szCs w:val="24"/>
        </w:rPr>
        <w:t xml:space="preserve">Increment mark: </w:t>
      </w:r>
      <w:r>
        <w:rPr>
          <w:rFonts w:ascii="Arial" w:hAnsi="Arial" w:cs="Arial"/>
          <w:color w:val="FF0000"/>
          <w:szCs w:val="24"/>
        </w:rPr>
        <w:t>Rotate the mark according to the set angle interval.</w:t>
      </w:r>
    </w:p>
    <w:p w14:paraId="58D689D5" w14:textId="77777777" w:rsidR="00474806" w:rsidRDefault="00474806">
      <w:pPr>
        <w:spacing w:before="156"/>
        <w:jc w:val="left"/>
        <w:rPr>
          <w:rFonts w:ascii="Arial" w:hAnsi="Arial" w:cs="Arial"/>
          <w:color w:val="FF0000"/>
          <w:szCs w:val="24"/>
        </w:rPr>
      </w:pPr>
    </w:p>
    <w:p w14:paraId="3972A232" w14:textId="77777777" w:rsidR="00474806" w:rsidRDefault="00000000">
      <w:pPr>
        <w:spacing w:before="156"/>
        <w:rPr>
          <w:rFonts w:ascii="Arial" w:hAnsi="Arial" w:cs="Arial"/>
          <w:color w:val="4472C4"/>
          <w:szCs w:val="24"/>
        </w:rPr>
      </w:pPr>
      <w:r>
        <w:rPr>
          <w:rFonts w:ascii="Arial" w:hAnsi="Arial" w:cs="Arial"/>
          <w:b/>
          <w:color w:val="4472C4"/>
          <w:szCs w:val="24"/>
        </w:rPr>
        <w:t xml:space="preserve">360 degree mark: </w:t>
      </w:r>
      <w:r>
        <w:rPr>
          <w:rFonts w:ascii="Arial" w:hAnsi="Arial" w:cs="Arial"/>
          <w:color w:val="4472C4"/>
          <w:szCs w:val="24"/>
        </w:rPr>
        <w:t xml:space="preserve">Selected to mark the figure on the column evenly </w:t>
      </w:r>
    </w:p>
    <w:p w14:paraId="7DC52EA1" w14:textId="77777777" w:rsidR="00474806" w:rsidRDefault="00000000">
      <w:pPr>
        <w:spacing w:before="156"/>
        <w:rPr>
          <w:rFonts w:ascii="Arial" w:hAnsi="Arial" w:cs="Arial"/>
          <w:color w:val="FF0000"/>
          <w:szCs w:val="24"/>
        </w:rPr>
      </w:pPr>
      <w:r>
        <w:rPr>
          <w:rFonts w:ascii="Arial" w:hAnsi="Arial" w:cs="Arial"/>
          <w:b/>
          <w:color w:val="FF0000"/>
          <w:szCs w:val="24"/>
        </w:rPr>
        <w:t xml:space="preserve">360 degree rotating mark: </w:t>
      </w:r>
      <w:r>
        <w:rPr>
          <w:rFonts w:ascii="Arial" w:hAnsi="Arial" w:cs="Arial"/>
          <w:color w:val="FF0000"/>
          <w:szCs w:val="24"/>
        </w:rPr>
        <w:t>Set how many times to mark the figure in a week;</w:t>
      </w:r>
    </w:p>
    <w:p w14:paraId="109AC7DC" w14:textId="77777777" w:rsidR="00474806" w:rsidRDefault="00000000">
      <w:pPr>
        <w:spacing w:before="156"/>
        <w:rPr>
          <w:rFonts w:ascii="Arial" w:hAnsi="Arial" w:cs="Arial"/>
          <w:color w:val="4472C4"/>
        </w:rPr>
      </w:pPr>
      <w:r>
        <w:rPr>
          <w:rFonts w:ascii="Arial" w:hAnsi="Arial" w:cs="Arial"/>
          <w:b/>
          <w:color w:val="4472C4"/>
        </w:rPr>
        <w:lastRenderedPageBreak/>
        <w:t>Go to Start Position After Finished:</w:t>
      </w:r>
      <w:r>
        <w:rPr>
          <w:rFonts w:ascii="Arial" w:hAnsi="Arial" w:cs="Arial"/>
          <w:color w:val="4472C4"/>
        </w:rPr>
        <w:t xml:space="preserve"> When it is checked, the expansion axis will go back to the initial position after finishing marking.</w:t>
      </w:r>
    </w:p>
    <w:p w14:paraId="1CF1EFA8" w14:textId="77777777" w:rsidR="00474806" w:rsidRDefault="00000000">
      <w:pPr>
        <w:spacing w:before="156"/>
        <w:rPr>
          <w:rFonts w:ascii="Arial" w:hAnsi="Arial" w:cs="Arial"/>
          <w:color w:val="FF0000"/>
        </w:rPr>
      </w:pPr>
      <w:r>
        <w:rPr>
          <w:rFonts w:ascii="Arial" w:hAnsi="Arial" w:cs="Arial"/>
          <w:b/>
          <w:bCs/>
          <w:color w:val="FF0000"/>
        </w:rPr>
        <w:t>Mark back to the starting point:</w:t>
      </w:r>
      <w:r>
        <w:rPr>
          <w:rFonts w:ascii="Arial" w:hAnsi="Arial" w:cs="Arial"/>
          <w:color w:val="FF0000"/>
        </w:rPr>
        <w:t xml:space="preserve"> When this option is checked, the rotation axis will return to the starting point of the marking.</w:t>
      </w:r>
    </w:p>
    <w:p w14:paraId="0883C45F" w14:textId="77777777" w:rsidR="00474806" w:rsidRDefault="00000000">
      <w:pPr>
        <w:spacing w:before="156"/>
        <w:rPr>
          <w:rFonts w:ascii="Arial" w:hAnsi="Arial" w:cs="Arial"/>
          <w:szCs w:val="24"/>
        </w:rPr>
      </w:pPr>
      <w:r>
        <w:rPr>
          <w:rFonts w:ascii="Arial" w:hAnsi="Arial" w:cs="Arial"/>
          <w:b/>
          <w:color w:val="4472C4"/>
          <w:szCs w:val="24"/>
        </w:rPr>
        <w:t>Part</w:t>
      </w:r>
      <w:r>
        <w:rPr>
          <w:rFonts w:ascii="Arial" w:hAnsi="Arial" w:cs="Arial"/>
          <w:b/>
          <w:szCs w:val="24"/>
        </w:rPr>
        <w:t xml:space="preserve"> </w:t>
      </w:r>
      <w:r>
        <w:rPr>
          <w:rFonts w:ascii="Arial" w:hAnsi="Arial" w:cs="Arial"/>
          <w:b/>
          <w:color w:val="FF0000"/>
          <w:szCs w:val="24"/>
        </w:rPr>
        <w:t>Completion times</w:t>
      </w:r>
      <w:r>
        <w:rPr>
          <w:rFonts w:ascii="Arial" w:hAnsi="Arial" w:cs="Arial"/>
          <w:b/>
          <w:szCs w:val="24"/>
        </w:rPr>
        <w:t xml:space="preserve">: </w:t>
      </w:r>
      <w:r>
        <w:rPr>
          <w:rFonts w:ascii="Arial" w:hAnsi="Arial" w:cs="Arial"/>
          <w:szCs w:val="24"/>
        </w:rPr>
        <w:t>The total counts that the marking command has been executed;</w:t>
      </w:r>
    </w:p>
    <w:p w14:paraId="421116CD" w14:textId="77777777" w:rsidR="00474806" w:rsidRDefault="00000000">
      <w:pPr>
        <w:spacing w:before="156"/>
        <w:rPr>
          <w:rFonts w:ascii="Arial" w:hAnsi="Arial" w:cs="Arial"/>
          <w:szCs w:val="24"/>
        </w:rPr>
      </w:pPr>
      <w:r>
        <w:rPr>
          <w:rFonts w:ascii="Arial" w:hAnsi="Arial" w:cs="Arial"/>
          <w:b/>
          <w:szCs w:val="24"/>
        </w:rPr>
        <w:t>R</w:t>
      </w:r>
      <w:r>
        <w:rPr>
          <w:rFonts w:ascii="Arial" w:hAnsi="Arial" w:cs="Arial"/>
          <w:b/>
          <w:szCs w:val="24"/>
        </w:rPr>
        <w:t>：</w:t>
      </w:r>
      <w:r>
        <w:rPr>
          <w:rFonts w:ascii="Arial" w:hAnsi="Arial" w:cs="Arial"/>
          <w:szCs w:val="24"/>
        </w:rPr>
        <w:t>Reset the marking status and clear marking count</w:t>
      </w:r>
      <w:r>
        <w:rPr>
          <w:rFonts w:ascii="Arial" w:hAnsi="Arial" w:cs="Arial"/>
          <w:szCs w:val="24"/>
        </w:rPr>
        <w:t>；</w:t>
      </w:r>
    </w:p>
    <w:p w14:paraId="24A48958" w14:textId="77777777" w:rsidR="00474806" w:rsidRDefault="00000000">
      <w:pPr>
        <w:spacing w:before="156"/>
        <w:rPr>
          <w:rFonts w:ascii="Arial" w:hAnsi="Arial" w:cs="Arial"/>
          <w:szCs w:val="24"/>
        </w:rPr>
      </w:pPr>
      <w:r>
        <w:rPr>
          <w:rFonts w:ascii="Arial" w:hAnsi="Arial" w:cs="Arial"/>
          <w:b/>
          <w:szCs w:val="24"/>
        </w:rPr>
        <w:t>Total Time</w:t>
      </w:r>
      <w:r>
        <w:rPr>
          <w:rFonts w:ascii="Arial" w:hAnsi="Arial" w:cs="Arial"/>
          <w:bCs/>
          <w:szCs w:val="24"/>
        </w:rPr>
        <w:t>：</w:t>
      </w:r>
      <w:r>
        <w:rPr>
          <w:rFonts w:ascii="Arial" w:hAnsi="Arial" w:cs="Arial"/>
          <w:bCs/>
          <w:szCs w:val="24"/>
        </w:rPr>
        <w:t xml:space="preserve"> Total time of marking.</w:t>
      </w:r>
    </w:p>
    <w:p w14:paraId="5735CAC3" w14:textId="77777777" w:rsidR="00474806" w:rsidRDefault="00000000">
      <w:pPr>
        <w:pStyle w:val="Heading3"/>
        <w:numPr>
          <w:ilvl w:val="0"/>
          <w:numId w:val="0"/>
        </w:numPr>
        <w:rPr>
          <w:rFonts w:ascii="Arial" w:hAnsi="Arial" w:cs="Arial"/>
        </w:rPr>
      </w:pPr>
      <w:bookmarkStart w:id="366" w:name="_Toc64634135"/>
      <w:r>
        <w:rPr>
          <w:rFonts w:ascii="Arial" w:hAnsi="Arial" w:cs="Arial"/>
        </w:rPr>
        <w:t>8.2.2Functional operation</w:t>
      </w:r>
      <w:bookmarkEnd w:id="366"/>
    </w:p>
    <w:p w14:paraId="45B073DB" w14:textId="77777777" w:rsidR="00474806" w:rsidRDefault="00000000">
      <w:pPr>
        <w:pStyle w:val="Heading4"/>
        <w:numPr>
          <w:ilvl w:val="0"/>
          <w:numId w:val="0"/>
        </w:numPr>
        <w:jc w:val="left"/>
        <w:rPr>
          <w:rFonts w:eastAsia="SimSun" w:cs="Arial"/>
        </w:rPr>
      </w:pPr>
      <w:r>
        <w:rPr>
          <w:rFonts w:eastAsia="SimSun" w:cs="Arial"/>
        </w:rPr>
        <w:t>8.2.2.1 Red light</w:t>
      </w:r>
    </w:p>
    <w:p w14:paraId="1D596A4F" w14:textId="77777777" w:rsidR="00474806" w:rsidRDefault="00000000">
      <w:pPr>
        <w:tabs>
          <w:tab w:val="left" w:pos="864"/>
        </w:tabs>
        <w:spacing w:before="156"/>
        <w:jc w:val="left"/>
        <w:rPr>
          <w:rFonts w:ascii="Arial" w:hAnsi="Arial" w:cs="Arial"/>
          <w:bCs/>
          <w:szCs w:val="24"/>
        </w:rPr>
      </w:pPr>
      <w:r>
        <w:rPr>
          <w:rFonts w:ascii="Arial" w:hAnsi="Arial" w:cs="Arial"/>
          <w:bCs/>
          <w:szCs w:val="24"/>
        </w:rPr>
        <w:t>Click on the "red light " button, you can see the red indicator of the current graphics.</w:t>
      </w:r>
    </w:p>
    <w:p w14:paraId="0A5012B3" w14:textId="77777777" w:rsidR="00474806" w:rsidRDefault="00000000">
      <w:pPr>
        <w:pStyle w:val="Heading4"/>
        <w:numPr>
          <w:ilvl w:val="0"/>
          <w:numId w:val="0"/>
        </w:numPr>
        <w:spacing w:before="120"/>
        <w:jc w:val="left"/>
        <w:rPr>
          <w:rFonts w:eastAsia="SimSun" w:cs="Arial"/>
        </w:rPr>
      </w:pPr>
      <w:r>
        <w:rPr>
          <w:rFonts w:eastAsia="SimSun" w:cs="Arial"/>
        </w:rPr>
        <w:t>8.2.2.2 Mark</w:t>
      </w:r>
    </w:p>
    <w:p w14:paraId="3CEA00C5" w14:textId="77777777" w:rsidR="00474806" w:rsidRDefault="00000000">
      <w:pPr>
        <w:tabs>
          <w:tab w:val="left" w:pos="864"/>
        </w:tabs>
        <w:spacing w:before="156"/>
        <w:jc w:val="left"/>
        <w:rPr>
          <w:rFonts w:ascii="Arial" w:hAnsi="Arial" w:cs="Arial"/>
          <w:bCs/>
          <w:szCs w:val="24"/>
        </w:rPr>
      </w:pPr>
      <w:r>
        <w:rPr>
          <w:rFonts w:ascii="Arial" w:hAnsi="Arial" w:cs="Arial"/>
          <w:bCs/>
          <w:szCs w:val="24"/>
        </w:rPr>
        <w:t>Click "Mark", and the software marks according to the set parameters.</w:t>
      </w:r>
    </w:p>
    <w:p w14:paraId="782C51B1" w14:textId="77777777" w:rsidR="00474806" w:rsidRDefault="00000000">
      <w:pPr>
        <w:pStyle w:val="Heading4"/>
        <w:numPr>
          <w:ilvl w:val="0"/>
          <w:numId w:val="0"/>
        </w:numPr>
        <w:spacing w:before="120"/>
        <w:jc w:val="left"/>
        <w:rPr>
          <w:rFonts w:eastAsia="SimSun" w:cs="Arial"/>
        </w:rPr>
      </w:pPr>
      <w:r>
        <w:rPr>
          <w:rFonts w:eastAsia="SimSun" w:cs="Arial"/>
        </w:rPr>
        <w:t>8.2.2.3 Parameters</w:t>
      </w:r>
    </w:p>
    <w:p w14:paraId="5746E21E" w14:textId="77777777" w:rsidR="00474806" w:rsidRDefault="00000000">
      <w:pPr>
        <w:spacing w:before="156"/>
        <w:rPr>
          <w:rFonts w:ascii="Arial" w:hAnsi="Arial" w:cs="Arial"/>
          <w:color w:val="4472C4"/>
          <w:szCs w:val="24"/>
        </w:rPr>
      </w:pPr>
      <w:r>
        <w:rPr>
          <w:rFonts w:ascii="Arial" w:hAnsi="Arial" w:cs="Arial"/>
          <w:color w:val="4472C4"/>
          <w:szCs w:val="24"/>
        </w:rPr>
        <w:t>Click “Parameters” to configure specific parameters for the rotary marking, and the following parameter configuration dialog box is displayed. The expansion axes 1, 2, 3, and 4 correspond to the expansion axes 1-4 (Refer to section 8.1 for related parameters).</w:t>
      </w:r>
    </w:p>
    <w:p w14:paraId="555D8B9D" w14:textId="77777777" w:rsidR="00474806" w:rsidRDefault="00000000">
      <w:pPr>
        <w:spacing w:before="156"/>
        <w:rPr>
          <w:rFonts w:ascii="Arial" w:hAnsi="Arial" w:cs="Arial"/>
          <w:color w:val="FF0000"/>
        </w:rPr>
      </w:pPr>
      <w:r>
        <w:rPr>
          <w:rFonts w:ascii="Arial" w:hAnsi="Arial" w:cs="Arial"/>
          <w:color w:val="FF0000"/>
        </w:rPr>
        <w:t>Click "parameters" to configure the relevant parameters of the rotation axis. (refer to 8.1 for parameter description).</w:t>
      </w:r>
    </w:p>
    <w:p w14:paraId="00C1E366" w14:textId="77777777" w:rsidR="00474806" w:rsidRDefault="00000000">
      <w:pPr>
        <w:pStyle w:val="Heading4"/>
        <w:numPr>
          <w:ilvl w:val="0"/>
          <w:numId w:val="0"/>
        </w:numPr>
        <w:spacing w:before="120"/>
        <w:jc w:val="left"/>
        <w:rPr>
          <w:rFonts w:eastAsia="SimSun" w:cs="Arial"/>
        </w:rPr>
      </w:pPr>
      <w:r>
        <w:rPr>
          <w:rFonts w:eastAsia="SimSun" w:cs="Arial"/>
        </w:rPr>
        <w:t xml:space="preserve">8.2.2.4 ESC </w:t>
      </w:r>
      <w:r>
        <w:rPr>
          <w:rFonts w:eastAsia="SimSun" w:cs="Arial"/>
          <w:color w:val="FFC000"/>
        </w:rPr>
        <w:t>drop out</w:t>
      </w:r>
    </w:p>
    <w:p w14:paraId="293D7FF8" w14:textId="77777777" w:rsidR="00474806" w:rsidRDefault="00000000">
      <w:pPr>
        <w:spacing w:before="156"/>
        <w:rPr>
          <w:rFonts w:ascii="Arial" w:hAnsi="Arial" w:cs="Arial"/>
        </w:rPr>
      </w:pPr>
      <w:r>
        <w:rPr>
          <w:rFonts w:ascii="Arial" w:hAnsi="Arial" w:cs="Arial"/>
        </w:rPr>
        <w:t>Click "</w:t>
      </w:r>
      <w:r>
        <w:rPr>
          <w:rFonts w:ascii="Arial" w:hAnsi="Arial" w:cs="Arial"/>
          <w:b/>
          <w:bCs/>
        </w:rPr>
        <w:t xml:space="preserve">ESE </w:t>
      </w:r>
      <w:r>
        <w:rPr>
          <w:rFonts w:cs="Arial"/>
          <w:b/>
          <w:bCs/>
          <w:color w:val="FFC000"/>
        </w:rPr>
        <w:t>drop out</w:t>
      </w:r>
      <w:r>
        <w:rPr>
          <w:rFonts w:ascii="Arial" w:hAnsi="Arial" w:cs="Arial"/>
        </w:rPr>
        <w:t xml:space="preserve"> ", the system will save the configured parameters for the next use.</w:t>
      </w:r>
    </w:p>
    <w:p w14:paraId="3763249D" w14:textId="77777777" w:rsidR="00474806" w:rsidRDefault="00000000">
      <w:pPr>
        <w:spacing w:before="156"/>
        <w:rPr>
          <w:rFonts w:ascii="Arial" w:hAnsi="Arial" w:cs="Arial"/>
        </w:rPr>
      </w:pPr>
      <w:r>
        <w:rPr>
          <w:rFonts w:ascii="Arial" w:hAnsi="Arial" w:cs="Arial"/>
          <w:b/>
        </w:rPr>
        <w:t>Note:</w:t>
      </w:r>
      <w:r>
        <w:rPr>
          <w:rFonts w:ascii="Arial" w:hAnsi="Arial" w:cs="Arial"/>
          <w:bCs/>
        </w:rPr>
        <w:t xml:space="preserve"> If you click the "X" button in the upper right corner of the dialog, </w:t>
      </w:r>
      <w:r>
        <w:rPr>
          <w:rFonts w:ascii="Arial" w:hAnsi="Arial" w:cs="Arial"/>
          <w:bCs/>
        </w:rPr>
        <w:tab/>
        <w:t>the modified parameters are not saved.</w:t>
      </w:r>
    </w:p>
    <w:p w14:paraId="71806001" w14:textId="77777777" w:rsidR="00474806" w:rsidRDefault="00474806">
      <w:pPr>
        <w:spacing w:before="156"/>
        <w:ind w:firstLine="420"/>
        <w:rPr>
          <w:rFonts w:ascii="Arial" w:hAnsi="Arial" w:cs="Arial"/>
        </w:rPr>
      </w:pPr>
    </w:p>
    <w:p w14:paraId="64EFFB1A" w14:textId="77777777" w:rsidR="00474806" w:rsidRDefault="00000000">
      <w:pPr>
        <w:pStyle w:val="Heading2"/>
        <w:numPr>
          <w:ilvl w:val="1"/>
          <w:numId w:val="0"/>
        </w:numPr>
        <w:jc w:val="left"/>
        <w:rPr>
          <w:rFonts w:eastAsia="SimSun"/>
        </w:rPr>
      </w:pPr>
      <w:bookmarkStart w:id="367" w:name="_Toc64634136"/>
      <w:r>
        <w:rPr>
          <w:rFonts w:eastAsia="SimSun" w:cs="Arial"/>
        </w:rPr>
        <w:lastRenderedPageBreak/>
        <w:t xml:space="preserve">8.3. </w:t>
      </w:r>
      <w:bookmarkStart w:id="368" w:name="_Toc416973479"/>
      <w:r>
        <w:rPr>
          <w:rFonts w:eastAsia="SimSun" w:cs="Arial"/>
        </w:rPr>
        <w:t>Expansion Axis Marking</w:t>
      </w:r>
      <w:bookmarkEnd w:id="368"/>
      <w:r>
        <w:rPr>
          <w:rFonts w:eastAsia="SimSun" w:cs="Arial" w:hint="eastAsia"/>
        </w:rPr>
        <w:t>（</w:t>
      </w:r>
      <w:r>
        <w:t>Lite version does not support this feature</w:t>
      </w:r>
      <w:r>
        <w:rPr>
          <w:rFonts w:eastAsia="SimSun" w:cs="Arial" w:hint="eastAsia"/>
        </w:rPr>
        <w:t>）</w:t>
      </w:r>
      <w:bookmarkEnd w:id="367"/>
    </w:p>
    <w:p w14:paraId="6580EE48" w14:textId="77777777" w:rsidR="00474806" w:rsidRDefault="00000000">
      <w:pPr>
        <w:spacing w:before="156"/>
        <w:rPr>
          <w:rFonts w:ascii="Arial" w:hAnsi="Arial" w:cs="Arial"/>
          <w:color w:val="4472C4"/>
        </w:rPr>
      </w:pPr>
      <w:r>
        <w:rPr>
          <w:rFonts w:ascii="Arial" w:hAnsi="Arial" w:cs="Arial"/>
          <w:color w:val="4472C4"/>
        </w:rPr>
        <w:t>The expansion axis marking function divides the picture into a</w:t>
      </w:r>
      <w:r>
        <w:rPr>
          <w:rFonts w:ascii="Arial" w:hAnsi="Arial" w:cs="Arial" w:hint="eastAsia"/>
          <w:color w:val="4472C4"/>
        </w:rPr>
        <w:t xml:space="preserve"> </w:t>
      </w:r>
      <w:r>
        <w:rPr>
          <w:rFonts w:ascii="Arial" w:hAnsi="Arial" w:cs="Arial"/>
          <w:color w:val="4472C4"/>
        </w:rPr>
        <w:t>specified size and then mark while rotating. The interface is as follows:</w:t>
      </w:r>
    </w:p>
    <w:p w14:paraId="1E423832" w14:textId="77777777" w:rsidR="00474806" w:rsidRDefault="00000000">
      <w:pPr>
        <w:spacing w:before="156"/>
        <w:rPr>
          <w:rFonts w:ascii="Arial" w:hAnsi="Arial" w:cs="Arial"/>
          <w:color w:val="FF0000"/>
        </w:rPr>
      </w:pPr>
      <w:r>
        <w:rPr>
          <w:rFonts w:ascii="Arial" w:hAnsi="Arial" w:cs="Arial"/>
          <w:color w:val="FF0000"/>
        </w:rPr>
        <w:t>The extended axis marking function is to divide the entity into specified sizes and then splice the marking while rotating. The interface is as follows:</w:t>
      </w:r>
    </w:p>
    <w:p w14:paraId="6D728930" w14:textId="77777777" w:rsidR="00474806" w:rsidRDefault="00000000">
      <w:pPr>
        <w:spacing w:before="156"/>
        <w:ind w:left="573"/>
        <w:jc w:val="center"/>
      </w:pPr>
      <w:r>
        <w:rPr>
          <w:noProof/>
        </w:rPr>
        <w:drawing>
          <wp:inline distT="0" distB="0" distL="114300" distR="114300" wp14:anchorId="2983E9F3" wp14:editId="44B2DAF4">
            <wp:extent cx="3950335" cy="3054985"/>
            <wp:effectExtent l="0" t="0" r="12065" b="8255"/>
            <wp:docPr id="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
                    <pic:cNvPicPr>
                      <a:picLocks noChangeAspect="1"/>
                    </pic:cNvPicPr>
                  </pic:nvPicPr>
                  <pic:blipFill>
                    <a:blip r:embed="rId253"/>
                    <a:stretch>
                      <a:fillRect/>
                    </a:stretch>
                  </pic:blipFill>
                  <pic:spPr>
                    <a:xfrm>
                      <a:off x="0" y="0"/>
                      <a:ext cx="3950335" cy="3054985"/>
                    </a:xfrm>
                    <a:prstGeom prst="rect">
                      <a:avLst/>
                    </a:prstGeom>
                    <a:noFill/>
                    <a:ln>
                      <a:noFill/>
                    </a:ln>
                  </pic:spPr>
                </pic:pic>
              </a:graphicData>
            </a:graphic>
          </wp:inline>
        </w:drawing>
      </w:r>
    </w:p>
    <w:p w14:paraId="5E05EB06" w14:textId="77777777" w:rsidR="00474806" w:rsidRDefault="00000000">
      <w:pPr>
        <w:spacing w:before="156"/>
        <w:ind w:left="573"/>
        <w:jc w:val="center"/>
        <w:outlineLvl w:val="0"/>
        <w:rPr>
          <w:rFonts w:ascii="Arial" w:hAnsi="Arial" w:cs="Arial"/>
        </w:rPr>
      </w:pPr>
      <w:r>
        <w:rPr>
          <w:rFonts w:ascii="Arial" w:hAnsi="Arial" w:cs="Arial"/>
          <w:sz w:val="21"/>
          <w:szCs w:val="16"/>
        </w:rPr>
        <w:t>Fig.8-6 Extend axis mark</w:t>
      </w:r>
    </w:p>
    <w:p w14:paraId="2416374C"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Extended Axis</w:t>
      </w:r>
      <w:r>
        <w:rPr>
          <w:rStyle w:val="Hyperlink"/>
          <w:rFonts w:ascii="Arial" w:hAnsi="Arial" w:cs="Arial"/>
          <w:color w:val="0000FF"/>
          <w:szCs w:val="24"/>
        </w:rPr>
        <w:t xml:space="preserve"> Marking</w:t>
      </w:r>
    </w:p>
    <w:p w14:paraId="03542A9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Total Number of Processing</w:t>
      </w:r>
    </w:p>
    <w:p w14:paraId="4EF29D6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Continuous Processing </w:t>
      </w:r>
    </w:p>
    <w:p w14:paraId="4C8C4065"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Selective Processing</w:t>
      </w:r>
    </w:p>
    <w:p w14:paraId="3B8F4F5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Input Port Marking</w:t>
      </w:r>
      <w:r>
        <w:rPr>
          <w:rFonts w:ascii="Arial" w:hAnsi="Arial" w:cs="Arial" w:hint="eastAsia"/>
          <w:szCs w:val="24"/>
        </w:rPr>
        <w:t xml:space="preserve"> </w:t>
      </w:r>
    </w:p>
    <w:p w14:paraId="03E37E9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Return to Zero After the Completion of </w:t>
      </w:r>
      <w:r>
        <w:rPr>
          <w:rStyle w:val="Hyperlink"/>
          <w:rFonts w:ascii="Arial" w:hAnsi="Arial" w:cs="Arial"/>
          <w:color w:val="0000FF"/>
          <w:szCs w:val="24"/>
        </w:rPr>
        <w:t>Marking</w:t>
      </w:r>
    </w:p>
    <w:p w14:paraId="497D4E3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Return to Zero After the Completion of Red Light</w:t>
      </w:r>
    </w:p>
    <w:p w14:paraId="672E4D2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Part</w:t>
      </w:r>
    </w:p>
    <w:p w14:paraId="76529B5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Total Time</w:t>
      </w:r>
    </w:p>
    <w:p w14:paraId="5A1E786D"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color w:val="0000FF"/>
          <w:szCs w:val="24"/>
        </w:rPr>
        <w:t>Extended Axis</w:t>
      </w:r>
    </w:p>
    <w:p w14:paraId="5DFED85E"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24"/>
        </w:rPr>
        <w:t>Extended Axis</w:t>
      </w:r>
      <w:r>
        <w:rPr>
          <w:rFonts w:ascii="Arial" w:hAnsi="Arial" w:cs="Arial" w:hint="eastAsia"/>
          <w:color w:val="0000FF"/>
          <w:szCs w:val="24"/>
        </w:rPr>
        <w:t xml:space="preserve"> D</w:t>
      </w:r>
      <w:r>
        <w:rPr>
          <w:rFonts w:ascii="Arial" w:hAnsi="Arial" w:cs="Arial"/>
          <w:color w:val="0000FF"/>
          <w:szCs w:val="24"/>
        </w:rPr>
        <w:t>irection</w:t>
      </w:r>
    </w:p>
    <w:p w14:paraId="14BF882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Movement Step Length</w:t>
      </w:r>
    </w:p>
    <w:p w14:paraId="12D64F1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Workpiece Diameter</w:t>
      </w:r>
      <w:r>
        <w:rPr>
          <w:rFonts w:ascii="Arial" w:hAnsi="Arial" w:cs="Arial" w:hint="eastAsia"/>
          <w:szCs w:val="24"/>
        </w:rPr>
        <w:t xml:space="preserve"> </w:t>
      </w:r>
    </w:p>
    <w:p w14:paraId="42A56E9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Emergency Stop </w:t>
      </w:r>
    </w:p>
    <w:p w14:paraId="5F91528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Red Light Indicator </w:t>
      </w:r>
    </w:p>
    <w:p w14:paraId="6517E88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Marking</w:t>
      </w:r>
      <w:r>
        <w:rPr>
          <w:rFonts w:ascii="Arial" w:hAnsi="Arial" w:cs="Arial" w:hint="eastAsia"/>
          <w:szCs w:val="24"/>
        </w:rPr>
        <w:t xml:space="preserve"> </w:t>
      </w:r>
    </w:p>
    <w:p w14:paraId="6141251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Parameters</w:t>
      </w:r>
      <w:r>
        <w:rPr>
          <w:rFonts w:ascii="Arial" w:hAnsi="Arial" w:cs="Arial" w:hint="eastAsia"/>
          <w:szCs w:val="24"/>
        </w:rPr>
        <w:t xml:space="preserve"> </w:t>
      </w:r>
    </w:p>
    <w:p w14:paraId="1B38C23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w:t>
      </w:r>
      <w:r>
        <w:rPr>
          <w:rFonts w:ascii="Arial" w:hAnsi="Arial" w:cs="Arial"/>
          <w:color w:val="0000FF"/>
          <w:szCs w:val="24"/>
        </w:rPr>
        <w:t>xit</w:t>
      </w:r>
      <w:r>
        <w:rPr>
          <w:rFonts w:ascii="Arial" w:hAnsi="Arial" w:cs="Arial" w:hint="eastAsia"/>
          <w:szCs w:val="24"/>
        </w:rPr>
        <w:t xml:space="preserve"> </w:t>
      </w:r>
    </w:p>
    <w:p w14:paraId="6B7F902B" w14:textId="77777777" w:rsidR="00474806" w:rsidRDefault="00000000">
      <w:pPr>
        <w:spacing w:before="156" w:line="360" w:lineRule="auto"/>
        <w:jc w:val="left"/>
        <w:rPr>
          <w:rFonts w:ascii="Arial" w:hAnsi="Arial" w:cs="Arial"/>
          <w:sz w:val="21"/>
          <w:szCs w:val="16"/>
        </w:rPr>
      </w:pPr>
      <w:r>
        <w:rPr>
          <w:rFonts w:ascii="Arial" w:hAnsi="Arial" w:cs="Arial" w:hint="eastAsia"/>
          <w:szCs w:val="24"/>
        </w:rPr>
        <w:t>……</w:t>
      </w:r>
      <w:r>
        <w:rPr>
          <w:rFonts w:ascii="Arial" w:hAnsi="Arial" w:cs="Arial" w:hint="eastAsia"/>
          <w:szCs w:val="24"/>
        </w:rPr>
        <w:t xml:space="preserve">    </w:t>
      </w:r>
      <w:r>
        <w:rPr>
          <w:rFonts w:ascii="Arial" w:hAnsi="Arial" w:cs="Arial"/>
          <w:color w:val="0000FF"/>
          <w:szCs w:val="24"/>
        </w:rPr>
        <w:t xml:space="preserve">Marking </w:t>
      </w:r>
      <w:r>
        <w:rPr>
          <w:rFonts w:ascii="Arial" w:hAnsi="Arial" w:cs="Arial" w:hint="eastAsia"/>
          <w:color w:val="0000FF"/>
          <w:szCs w:val="24"/>
        </w:rPr>
        <w:t>N</w:t>
      </w:r>
      <w:r>
        <w:rPr>
          <w:rFonts w:ascii="Arial" w:hAnsi="Arial" w:cs="Arial"/>
          <w:color w:val="0000FF"/>
          <w:szCs w:val="24"/>
        </w:rPr>
        <w:t xml:space="preserve">ot </w:t>
      </w:r>
      <w:r>
        <w:rPr>
          <w:rFonts w:ascii="Arial" w:hAnsi="Arial" w:cs="Arial" w:hint="eastAsia"/>
          <w:color w:val="0000FF"/>
          <w:szCs w:val="24"/>
        </w:rPr>
        <w:t>S</w:t>
      </w:r>
      <w:r>
        <w:rPr>
          <w:rFonts w:ascii="Arial" w:hAnsi="Arial" w:cs="Arial"/>
          <w:color w:val="0000FF"/>
          <w:szCs w:val="24"/>
        </w:rPr>
        <w:t>tarted</w:t>
      </w:r>
      <w:r>
        <w:rPr>
          <w:rFonts w:ascii="Arial" w:hAnsi="Arial" w:cs="Arial" w:hint="eastAsia"/>
          <w:color w:val="0000FF"/>
          <w:szCs w:val="24"/>
        </w:rPr>
        <w:t>......</w:t>
      </w:r>
    </w:p>
    <w:p w14:paraId="17CAB9CF" w14:textId="77777777" w:rsidR="00474806" w:rsidRDefault="00000000">
      <w:pPr>
        <w:spacing w:before="156"/>
        <w:jc w:val="left"/>
        <w:rPr>
          <w:rFonts w:ascii="Arial" w:hAnsi="Arial" w:cs="Arial"/>
          <w:color w:val="7F7F7F"/>
        </w:rPr>
      </w:pPr>
      <w:r>
        <w:rPr>
          <w:rFonts w:ascii="Arial" w:hAnsi="Arial" w:cs="Arial"/>
          <w:color w:val="7F7F7F"/>
        </w:rPr>
        <w:t>：。</w:t>
      </w:r>
    </w:p>
    <w:p w14:paraId="5746FB29" w14:textId="77777777" w:rsidR="00474806" w:rsidRDefault="00000000">
      <w:pPr>
        <w:spacing w:before="156"/>
        <w:jc w:val="left"/>
        <w:rPr>
          <w:rFonts w:ascii="Arial" w:hAnsi="Arial" w:cs="Arial"/>
        </w:rPr>
      </w:pPr>
      <w:r>
        <w:rPr>
          <w:rFonts w:ascii="Arial" w:hAnsi="Arial" w:cs="Arial"/>
          <w:b/>
          <w:bCs/>
        </w:rPr>
        <w:t xml:space="preserve">Extended </w:t>
      </w:r>
      <w:r>
        <w:rPr>
          <w:rFonts w:ascii="Arial" w:hAnsi="Arial" w:cs="Arial" w:hint="eastAsia"/>
          <w:b/>
          <w:bCs/>
        </w:rPr>
        <w:t>A</w:t>
      </w:r>
      <w:r>
        <w:rPr>
          <w:rFonts w:ascii="Arial" w:hAnsi="Arial" w:cs="Arial"/>
          <w:b/>
          <w:bCs/>
        </w:rPr>
        <w:t xml:space="preserve">xis </w:t>
      </w:r>
      <w:r>
        <w:rPr>
          <w:rFonts w:ascii="Arial" w:hAnsi="Arial" w:cs="Arial" w:hint="eastAsia"/>
          <w:b/>
          <w:bCs/>
        </w:rPr>
        <w:t>D</w:t>
      </w:r>
      <w:r>
        <w:rPr>
          <w:rFonts w:ascii="Arial" w:hAnsi="Arial" w:cs="Arial"/>
          <w:b/>
          <w:bCs/>
        </w:rPr>
        <w:t>irection:</w:t>
      </w:r>
      <w:r>
        <w:rPr>
          <w:rFonts w:ascii="Arial" w:hAnsi="Arial" w:cs="Arial"/>
        </w:rPr>
        <w:t xml:space="preserve"> </w:t>
      </w:r>
      <w:r>
        <w:rPr>
          <w:rFonts w:ascii="Arial" w:hAnsi="Arial" w:cs="Arial" w:hint="eastAsia"/>
        </w:rPr>
        <w:t>S</w:t>
      </w:r>
      <w:r>
        <w:rPr>
          <w:rFonts w:ascii="Arial" w:hAnsi="Arial" w:cs="Arial"/>
        </w:rPr>
        <w:t>elect the use</w:t>
      </w:r>
      <w:r>
        <w:rPr>
          <w:rFonts w:ascii="Arial" w:hAnsi="Arial" w:cs="Arial" w:hint="eastAsia"/>
        </w:rPr>
        <w:t xml:space="preserve"> </w:t>
      </w:r>
      <w:r>
        <w:rPr>
          <w:rFonts w:ascii="Arial" w:hAnsi="Arial" w:cs="Arial"/>
        </w:rPr>
        <w:t xml:space="preserve">direction </w:t>
      </w:r>
      <w:r>
        <w:rPr>
          <w:rFonts w:ascii="Arial" w:hAnsi="Arial" w:cs="Arial" w:hint="eastAsia"/>
        </w:rPr>
        <w:t>of</w:t>
      </w:r>
      <w:r>
        <w:rPr>
          <w:rFonts w:ascii="Arial" w:hAnsi="Arial" w:cs="Arial"/>
        </w:rPr>
        <w:t xml:space="preserve"> the rotation axis.</w:t>
      </w:r>
    </w:p>
    <w:p w14:paraId="591E403D" w14:textId="77777777" w:rsidR="00474806" w:rsidRDefault="00000000">
      <w:pPr>
        <w:spacing w:before="156"/>
        <w:jc w:val="left"/>
        <w:outlineLvl w:val="0"/>
        <w:rPr>
          <w:rFonts w:ascii="Arial" w:hAnsi="Arial" w:cs="Arial"/>
        </w:rPr>
      </w:pPr>
      <w:r>
        <w:rPr>
          <w:rFonts w:ascii="Arial" w:hAnsi="Arial" w:cs="Arial" w:hint="eastAsia"/>
          <w:b/>
          <w:color w:val="4472C4"/>
          <w:szCs w:val="24"/>
        </w:rPr>
        <w:t xml:space="preserve">Axis </w:t>
      </w:r>
      <w:r>
        <w:rPr>
          <w:rFonts w:ascii="Arial" w:hAnsi="Arial" w:cs="Arial"/>
          <w:b/>
          <w:color w:val="4472C4"/>
          <w:szCs w:val="24"/>
        </w:rPr>
        <w:t xml:space="preserve">Diameter </w:t>
      </w:r>
      <w:r>
        <w:rPr>
          <w:rFonts w:ascii="Arial" w:hAnsi="Arial" w:cs="Arial"/>
          <w:b/>
          <w:color w:val="FF0000"/>
          <w:szCs w:val="24"/>
        </w:rPr>
        <w:t>Workpiece</w:t>
      </w:r>
      <w:r>
        <w:rPr>
          <w:rFonts w:ascii="Arial" w:hAnsi="Arial" w:hint="eastAsia"/>
          <w:b/>
        </w:rPr>
        <w:t>：</w:t>
      </w:r>
      <w:r>
        <w:rPr>
          <w:rFonts w:ascii="Arial" w:hAnsi="Arial" w:cs="Arial"/>
          <w:bCs/>
          <w:szCs w:val="24"/>
        </w:rPr>
        <w:t>Diameter</w:t>
      </w:r>
      <w:r>
        <w:rPr>
          <w:rFonts w:ascii="Arial" w:hAnsi="Arial" w:cs="Arial" w:hint="eastAsia"/>
          <w:bCs/>
          <w:szCs w:val="24"/>
        </w:rPr>
        <w:t xml:space="preserve"> of Axis</w:t>
      </w:r>
      <w:r>
        <w:rPr>
          <w:rFonts w:ascii="Arial" w:hAnsi="Arial" w:cs="Arial" w:hint="eastAsia"/>
          <w:b/>
          <w:szCs w:val="24"/>
        </w:rPr>
        <w:t>.</w:t>
      </w:r>
    </w:p>
    <w:p w14:paraId="78935706" w14:textId="77777777" w:rsidR="00474806" w:rsidRDefault="00000000">
      <w:pPr>
        <w:spacing w:before="156"/>
        <w:rPr>
          <w:rFonts w:ascii="Arial" w:hAnsi="Arial" w:cs="Arial"/>
          <w:color w:val="7F7F7F"/>
        </w:rPr>
      </w:pPr>
      <w:r>
        <w:rPr>
          <w:rFonts w:ascii="Arial" w:hAnsi="Arial" w:cs="Arial"/>
          <w:b/>
          <w:color w:val="7F7F7F"/>
        </w:rPr>
        <w:t>：</w:t>
      </w:r>
      <w:r>
        <w:rPr>
          <w:rFonts w:ascii="Arial" w:hAnsi="Arial" w:cs="Arial"/>
          <w:color w:val="7F7F7F"/>
        </w:rPr>
        <w:t>。</w:t>
      </w:r>
    </w:p>
    <w:p w14:paraId="477E6C7A" w14:textId="77777777" w:rsidR="00474806" w:rsidRDefault="00000000">
      <w:pPr>
        <w:spacing w:before="156"/>
        <w:rPr>
          <w:rFonts w:ascii="Arial" w:hAnsi="Arial" w:cs="Arial"/>
        </w:rPr>
      </w:pPr>
      <w:r>
        <w:rPr>
          <w:rFonts w:ascii="Arial" w:hAnsi="Arial" w:cs="Arial" w:hint="eastAsia"/>
          <w:b/>
          <w:bCs/>
          <w:szCs w:val="24"/>
        </w:rPr>
        <w:t>Movement Step Length</w:t>
      </w:r>
      <w:r>
        <w:rPr>
          <w:rFonts w:ascii="Arial" w:hAnsi="Arial" w:cs="Arial"/>
          <w:b/>
          <w:bCs/>
        </w:rPr>
        <w:t xml:space="preserve">: </w:t>
      </w:r>
      <w:r>
        <w:rPr>
          <w:rFonts w:ascii="Arial" w:hAnsi="Arial" w:cs="Arial" w:hint="eastAsia"/>
        </w:rPr>
        <w:t>T</w:t>
      </w:r>
      <w:r>
        <w:rPr>
          <w:rFonts w:ascii="Arial" w:hAnsi="Arial" w:cs="Arial"/>
        </w:rPr>
        <w:t xml:space="preserve">he size of the </w:t>
      </w:r>
      <w:r>
        <w:rPr>
          <w:rFonts w:ascii="Arial" w:hAnsi="Arial" w:cs="Arial" w:hint="eastAsia"/>
        </w:rPr>
        <w:t>m</w:t>
      </w:r>
      <w:r>
        <w:rPr>
          <w:rFonts w:ascii="Arial" w:hAnsi="Arial" w:cs="Arial"/>
        </w:rPr>
        <w:t>etafile split.</w:t>
      </w:r>
    </w:p>
    <w:p w14:paraId="5814625B" w14:textId="77777777" w:rsidR="00474806" w:rsidRDefault="00000000">
      <w:pPr>
        <w:pStyle w:val="Heading2"/>
        <w:numPr>
          <w:ilvl w:val="0"/>
          <w:numId w:val="0"/>
        </w:numPr>
        <w:ind w:left="575" w:hanging="575"/>
        <w:jc w:val="left"/>
        <w:rPr>
          <w:rFonts w:eastAsia="SimSun" w:cs="Arial"/>
        </w:rPr>
      </w:pPr>
      <w:bookmarkStart w:id="369" w:name="_Toc7726"/>
      <w:bookmarkStart w:id="370" w:name="_Toc17236"/>
      <w:bookmarkStart w:id="371" w:name="_Toc64634137"/>
      <w:r>
        <w:rPr>
          <w:rFonts w:eastAsia="SimSun" w:cs="Arial"/>
          <w:szCs w:val="24"/>
        </w:rPr>
        <w:t>8.4.</w:t>
      </w:r>
      <w:r>
        <w:rPr>
          <w:rFonts w:eastAsia="SimSun" w:cs="Arial"/>
        </w:rPr>
        <w:t xml:space="preserve"> </w:t>
      </w:r>
      <w:bookmarkEnd w:id="369"/>
      <w:bookmarkEnd w:id="370"/>
      <w:r>
        <w:rPr>
          <w:rFonts w:eastAsia="SimSun" w:cs="Arial"/>
          <w:color w:val="000000"/>
          <w:szCs w:val="32"/>
        </w:rPr>
        <w:t>Rotate Text Mark</w:t>
      </w:r>
      <w:r>
        <w:rPr>
          <w:rFonts w:eastAsia="SimSun" w:cs="Arial" w:hint="eastAsia"/>
          <w:color w:val="000000"/>
          <w:szCs w:val="32"/>
        </w:rPr>
        <w:t>（</w:t>
      </w:r>
      <w:r>
        <w:t>Lite version does not support this feature</w:t>
      </w:r>
      <w:r>
        <w:rPr>
          <w:rFonts w:eastAsia="SimSun" w:cs="Arial" w:hint="eastAsia"/>
          <w:color w:val="000000"/>
          <w:szCs w:val="32"/>
        </w:rPr>
        <w:t>）</w:t>
      </w:r>
      <w:bookmarkEnd w:id="371"/>
    </w:p>
    <w:p w14:paraId="210E1554" w14:textId="77777777" w:rsidR="00474806" w:rsidRDefault="00000000">
      <w:pPr>
        <w:spacing w:before="156"/>
        <w:rPr>
          <w:rFonts w:ascii="Arial" w:hAnsi="Arial" w:cs="Arial"/>
          <w:szCs w:val="24"/>
        </w:rPr>
      </w:pPr>
      <w:r>
        <w:rPr>
          <w:rFonts w:ascii="Arial" w:hAnsi="Arial" w:cs="Arial"/>
          <w:bCs/>
          <w:color w:val="000000"/>
          <w:szCs w:val="24"/>
        </w:rPr>
        <w:t>Rotate Text Mark</w:t>
      </w:r>
      <w:r>
        <w:rPr>
          <w:rFonts w:ascii="Arial" w:hAnsi="Arial" w:cs="Arial"/>
          <w:b/>
          <w:color w:val="000000"/>
          <w:szCs w:val="24"/>
        </w:rPr>
        <w:t xml:space="preserve"> </w:t>
      </w:r>
      <w:r>
        <w:rPr>
          <w:rFonts w:ascii="Arial" w:hAnsi="Arial" w:cs="Arial"/>
          <w:szCs w:val="24"/>
        </w:rPr>
        <w:t>is a marking method in which the text is divided by each character and then the individual characters are marked while being rotated.</w:t>
      </w:r>
    </w:p>
    <w:p w14:paraId="3454E9F2" w14:textId="77777777" w:rsidR="00474806" w:rsidRDefault="00000000">
      <w:pPr>
        <w:spacing w:before="156"/>
        <w:rPr>
          <w:rFonts w:ascii="Arial" w:hAnsi="Arial"/>
          <w:color w:val="7F7F7F"/>
          <w:szCs w:val="24"/>
        </w:rPr>
      </w:pPr>
      <w:r>
        <w:rPr>
          <w:rFonts w:ascii="Arial" w:hAnsi="Arial" w:cs="SimSun" w:hint="eastAsia"/>
          <w:color w:val="7F7F7F"/>
          <w:szCs w:val="24"/>
        </w:rPr>
        <w:t>“”“”</w:t>
      </w:r>
      <w:r>
        <w:rPr>
          <w:rFonts w:ascii="Arial" w:hAnsi="Arial" w:cs="Arial"/>
          <w:color w:val="7F7F7F"/>
          <w:szCs w:val="24"/>
        </w:rPr>
        <w:t>，</w:t>
      </w:r>
      <w:r>
        <w:rPr>
          <w:rFonts w:ascii="Arial" w:hAnsi="Arial" w:cs="Arial" w:hint="eastAsia"/>
          <w:color w:val="7F7F7F"/>
          <w:szCs w:val="24"/>
        </w:rPr>
        <w:t>a</w:t>
      </w:r>
      <w:r>
        <w:rPr>
          <w:rFonts w:ascii="Arial" w:hAnsi="Arial" w:cs="Arial"/>
          <w:color w:val="7F7F7F"/>
          <w:szCs w:val="24"/>
        </w:rPr>
        <w:t>s show</w:t>
      </w:r>
      <w:r>
        <w:rPr>
          <w:rFonts w:ascii="Arial" w:hAnsi="Arial" w:cs="Arial" w:hint="eastAsia"/>
          <w:color w:val="7F7F7F"/>
          <w:szCs w:val="24"/>
        </w:rPr>
        <w:t>n</w:t>
      </w:r>
      <w:r>
        <w:rPr>
          <w:rFonts w:ascii="Arial" w:hAnsi="Arial" w:cs="Arial"/>
          <w:color w:val="7F7F7F"/>
          <w:szCs w:val="24"/>
        </w:rPr>
        <w:t xml:space="preserve"> in </w:t>
      </w:r>
      <w:r>
        <w:rPr>
          <w:rFonts w:ascii="Arial" w:hAnsi="Arial" w:cs="Arial" w:hint="eastAsia"/>
          <w:color w:val="7F7F7F"/>
          <w:szCs w:val="24"/>
        </w:rPr>
        <w:t>F</w:t>
      </w:r>
      <w:r>
        <w:rPr>
          <w:rFonts w:ascii="Arial" w:hAnsi="Arial" w:cs="Arial"/>
          <w:color w:val="7F7F7F"/>
          <w:szCs w:val="24"/>
        </w:rPr>
        <w:t>ig</w:t>
      </w:r>
      <w:r>
        <w:rPr>
          <w:rFonts w:ascii="Arial" w:hAnsi="Arial" w:cs="Arial" w:hint="eastAsia"/>
          <w:color w:val="7F7F7F"/>
          <w:szCs w:val="24"/>
        </w:rPr>
        <w:t>.</w:t>
      </w:r>
      <w:r>
        <w:rPr>
          <w:rFonts w:ascii="Arial" w:hAnsi="Arial" w:cs="Arial"/>
          <w:color w:val="7F7F7F"/>
          <w:szCs w:val="24"/>
        </w:rPr>
        <w:t>8-9</w:t>
      </w:r>
      <w:r>
        <w:rPr>
          <w:rFonts w:ascii="Arial" w:hAnsi="Arial" w:hint="eastAsia"/>
          <w:color w:val="7F7F7F"/>
          <w:szCs w:val="24"/>
        </w:rPr>
        <w:t>：</w:t>
      </w:r>
    </w:p>
    <w:p w14:paraId="389FA5C2" w14:textId="77777777" w:rsidR="00474806" w:rsidRDefault="00000000">
      <w:pPr>
        <w:spacing w:before="156"/>
        <w:rPr>
          <w:rFonts w:ascii="Arial" w:hAnsi="Arial" w:cs="Arial"/>
          <w:color w:val="FF0000"/>
          <w:szCs w:val="24"/>
        </w:rPr>
      </w:pPr>
      <w:r>
        <w:rPr>
          <w:rFonts w:ascii="Arial" w:hAnsi="Arial" w:cs="Arial"/>
          <w:color w:val="FF0000"/>
          <w:szCs w:val="24"/>
        </w:rPr>
        <w:t xml:space="preserve">Click </w:t>
      </w:r>
      <w:r>
        <w:rPr>
          <w:rFonts w:ascii="Arial" w:hAnsi="Arial" w:cs="Arial" w:hint="eastAsia"/>
          <w:color w:val="FF0000"/>
          <w:szCs w:val="24"/>
        </w:rPr>
        <w:t xml:space="preserve">the </w:t>
      </w:r>
      <w:r>
        <w:rPr>
          <w:rFonts w:ascii="Arial" w:hAnsi="Arial" w:cs="Arial"/>
          <w:color w:val="FF0000"/>
          <w:szCs w:val="24"/>
        </w:rPr>
        <w:t>“</w:t>
      </w:r>
      <w:r>
        <w:rPr>
          <w:rFonts w:ascii="Arial" w:hAnsi="Arial" w:cs="Arial" w:hint="eastAsia"/>
          <w:color w:val="FF0000"/>
          <w:szCs w:val="24"/>
        </w:rPr>
        <w:t>Rotation</w:t>
      </w:r>
      <w:r>
        <w:rPr>
          <w:rFonts w:ascii="Arial" w:hAnsi="Arial" w:cs="Arial"/>
          <w:color w:val="FF0000"/>
          <w:szCs w:val="24"/>
        </w:rPr>
        <w:t xml:space="preserve"> </w:t>
      </w:r>
      <w:r>
        <w:rPr>
          <w:rFonts w:ascii="Arial" w:hAnsi="Arial" w:cs="Arial" w:hint="eastAsia"/>
          <w:color w:val="FF0000"/>
          <w:szCs w:val="24"/>
        </w:rPr>
        <w:t>T</w:t>
      </w:r>
      <w:r>
        <w:rPr>
          <w:rFonts w:ascii="Arial" w:hAnsi="Arial" w:cs="Arial"/>
          <w:color w:val="FF0000"/>
          <w:szCs w:val="24"/>
        </w:rPr>
        <w:t xml:space="preserve">ext </w:t>
      </w:r>
      <w:r>
        <w:rPr>
          <w:rFonts w:ascii="Arial" w:hAnsi="Arial" w:cs="Arial" w:hint="eastAsia"/>
          <w:color w:val="FF0000"/>
          <w:szCs w:val="24"/>
        </w:rPr>
        <w:t>M</w:t>
      </w:r>
      <w:r>
        <w:rPr>
          <w:rFonts w:ascii="Arial" w:hAnsi="Arial" w:cs="Arial"/>
          <w:color w:val="FF0000"/>
          <w:szCs w:val="24"/>
        </w:rPr>
        <w:t>arking” in the “</w:t>
      </w:r>
      <w:r>
        <w:rPr>
          <w:rFonts w:ascii="Arial" w:hAnsi="Arial" w:cs="Arial" w:hint="eastAsia"/>
          <w:color w:val="FF0000"/>
          <w:szCs w:val="24"/>
        </w:rPr>
        <w:t>L</w:t>
      </w:r>
      <w:r>
        <w:rPr>
          <w:rFonts w:ascii="Arial" w:hAnsi="Arial" w:cs="Arial"/>
          <w:color w:val="FF0000"/>
          <w:szCs w:val="24"/>
        </w:rPr>
        <w:t xml:space="preserve">aser” menu of the menu bar to open the </w:t>
      </w:r>
      <w:r>
        <w:rPr>
          <w:rFonts w:ascii="Arial" w:hAnsi="Arial" w:cs="Arial" w:hint="eastAsia"/>
          <w:color w:val="FF0000"/>
          <w:szCs w:val="24"/>
        </w:rPr>
        <w:t>rotation</w:t>
      </w:r>
      <w:r>
        <w:rPr>
          <w:rFonts w:ascii="Arial" w:hAnsi="Arial" w:cs="Arial"/>
          <w:color w:val="FF0000"/>
          <w:szCs w:val="24"/>
        </w:rPr>
        <w:t xml:space="preserve"> </w:t>
      </w:r>
      <w:r>
        <w:rPr>
          <w:rFonts w:ascii="Arial" w:hAnsi="Arial" w:cs="Arial" w:hint="eastAsia"/>
          <w:color w:val="FF0000"/>
          <w:szCs w:val="24"/>
        </w:rPr>
        <w:t>t</w:t>
      </w:r>
      <w:r>
        <w:rPr>
          <w:rFonts w:ascii="Arial" w:hAnsi="Arial" w:cs="Arial"/>
          <w:color w:val="FF0000"/>
          <w:szCs w:val="24"/>
        </w:rPr>
        <w:t xml:space="preserve">ext </w:t>
      </w:r>
      <w:r>
        <w:rPr>
          <w:rFonts w:ascii="Arial" w:hAnsi="Arial" w:cs="Arial" w:hint="eastAsia"/>
          <w:color w:val="FF0000"/>
          <w:szCs w:val="24"/>
        </w:rPr>
        <w:t>m</w:t>
      </w:r>
      <w:r>
        <w:rPr>
          <w:rFonts w:ascii="Arial" w:hAnsi="Arial" w:cs="Arial"/>
          <w:color w:val="FF0000"/>
          <w:szCs w:val="24"/>
        </w:rPr>
        <w:t xml:space="preserve">arking dialog box, as shown in </w:t>
      </w:r>
      <w:r>
        <w:rPr>
          <w:rFonts w:ascii="Arial" w:hAnsi="Arial" w:cs="Arial" w:hint="eastAsia"/>
          <w:color w:val="FF0000"/>
          <w:szCs w:val="24"/>
        </w:rPr>
        <w:t>F</w:t>
      </w:r>
      <w:r>
        <w:rPr>
          <w:rFonts w:ascii="Arial" w:hAnsi="Arial" w:cs="Arial"/>
          <w:color w:val="FF0000"/>
          <w:szCs w:val="24"/>
        </w:rPr>
        <w:t>ig.8-9:</w:t>
      </w:r>
    </w:p>
    <w:p w14:paraId="5FA6C9D5" w14:textId="77777777" w:rsidR="00474806" w:rsidRDefault="00000000">
      <w:pPr>
        <w:spacing w:before="156" w:line="360" w:lineRule="auto"/>
        <w:ind w:firstLineChars="200" w:firstLine="480"/>
        <w:jc w:val="center"/>
      </w:pPr>
      <w:r>
        <w:rPr>
          <w:noProof/>
        </w:rPr>
        <w:lastRenderedPageBreak/>
        <w:drawing>
          <wp:inline distT="0" distB="0" distL="114300" distR="114300" wp14:anchorId="1C86AE04" wp14:editId="75CE8E17">
            <wp:extent cx="3663950" cy="2968625"/>
            <wp:effectExtent l="0" t="0" r="8890" b="3175"/>
            <wp:docPr id="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
                    <pic:cNvPicPr>
                      <a:picLocks noChangeAspect="1"/>
                    </pic:cNvPicPr>
                  </pic:nvPicPr>
                  <pic:blipFill>
                    <a:blip r:embed="rId254"/>
                    <a:stretch>
                      <a:fillRect/>
                    </a:stretch>
                  </pic:blipFill>
                  <pic:spPr>
                    <a:xfrm>
                      <a:off x="0" y="0"/>
                      <a:ext cx="3663950" cy="2968625"/>
                    </a:xfrm>
                    <a:prstGeom prst="rect">
                      <a:avLst/>
                    </a:prstGeom>
                    <a:noFill/>
                    <a:ln>
                      <a:noFill/>
                    </a:ln>
                  </pic:spPr>
                </pic:pic>
              </a:graphicData>
            </a:graphic>
          </wp:inline>
        </w:drawing>
      </w:r>
    </w:p>
    <w:p w14:paraId="1C99DFBA" w14:textId="77777777" w:rsidR="00474806" w:rsidRDefault="00000000">
      <w:pPr>
        <w:spacing w:before="156"/>
        <w:ind w:firstLineChars="200" w:firstLine="420"/>
        <w:jc w:val="center"/>
        <w:outlineLvl w:val="0"/>
        <w:rPr>
          <w:rFonts w:ascii="Arial" w:hAnsi="Arial" w:cs="Arial"/>
          <w:bCs/>
          <w:color w:val="000000"/>
          <w:sz w:val="21"/>
          <w:szCs w:val="21"/>
        </w:rPr>
      </w:pPr>
      <w:r>
        <w:rPr>
          <w:rFonts w:ascii="Arial" w:hAnsi="Arial" w:cs="Arial"/>
          <w:sz w:val="21"/>
          <w:szCs w:val="21"/>
        </w:rPr>
        <w:t xml:space="preserve">Figure.8-9 </w:t>
      </w:r>
      <w:r>
        <w:rPr>
          <w:rFonts w:ascii="Arial" w:hAnsi="Arial" w:cs="Arial"/>
          <w:bCs/>
          <w:color w:val="000000"/>
          <w:sz w:val="21"/>
          <w:szCs w:val="21"/>
        </w:rPr>
        <w:t>Rotate Text Mark</w:t>
      </w:r>
    </w:p>
    <w:p w14:paraId="562892E6" w14:textId="77777777" w:rsidR="00474806" w:rsidRDefault="00000000">
      <w:pPr>
        <w:spacing w:before="156"/>
        <w:rPr>
          <w:rFonts w:ascii="Arial" w:hAnsi="Arial" w:cs="Arial"/>
          <w:szCs w:val="24"/>
        </w:rPr>
      </w:pPr>
      <w:r>
        <w:rPr>
          <w:rFonts w:ascii="Arial" w:hAnsi="Arial" w:hint="eastAsia"/>
          <w:bCs/>
          <w:szCs w:val="24"/>
        </w:rPr>
        <w:t xml:space="preserve">The configuration parameters are the same as those for the </w:t>
      </w:r>
      <w:r>
        <w:rPr>
          <w:rFonts w:ascii="Arial" w:hAnsi="Arial" w:cs="Arial"/>
          <w:bCs/>
          <w:szCs w:val="24"/>
        </w:rPr>
        <w:t>Rotary</w:t>
      </w:r>
      <w:r>
        <w:rPr>
          <w:rFonts w:ascii="Arial" w:hAnsi="Arial" w:hint="eastAsia"/>
          <w:bCs/>
          <w:szCs w:val="24"/>
        </w:rPr>
        <w:t xml:space="preserve"> marking.</w:t>
      </w:r>
    </w:p>
    <w:p w14:paraId="6D98617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Rotation</w:t>
      </w:r>
      <w:r>
        <w:rPr>
          <w:rFonts w:ascii="Arial" w:hAnsi="Arial" w:cs="Arial"/>
          <w:color w:val="0000FF"/>
          <w:szCs w:val="24"/>
        </w:rPr>
        <w:t xml:space="preserve"> </w:t>
      </w:r>
      <w:r>
        <w:rPr>
          <w:rFonts w:ascii="Arial" w:hAnsi="Arial" w:cs="Arial" w:hint="eastAsia"/>
          <w:color w:val="0000FF"/>
          <w:szCs w:val="24"/>
        </w:rPr>
        <w:t>T</w:t>
      </w:r>
      <w:r>
        <w:rPr>
          <w:rFonts w:ascii="Arial" w:hAnsi="Arial" w:cs="Arial"/>
          <w:color w:val="0000FF"/>
          <w:szCs w:val="24"/>
        </w:rPr>
        <w:t xml:space="preserve">ext </w:t>
      </w:r>
      <w:r>
        <w:rPr>
          <w:rFonts w:ascii="Arial" w:hAnsi="Arial" w:cs="Arial" w:hint="eastAsia"/>
          <w:color w:val="0000FF"/>
          <w:szCs w:val="24"/>
        </w:rPr>
        <w:t>M</w:t>
      </w:r>
      <w:r>
        <w:rPr>
          <w:rFonts w:ascii="Arial" w:hAnsi="Arial" w:cs="Arial"/>
          <w:color w:val="0000FF"/>
          <w:szCs w:val="24"/>
        </w:rPr>
        <w:t>arking</w:t>
      </w:r>
    </w:p>
    <w:p w14:paraId="09DFD8E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Total Number of Processing</w:t>
      </w:r>
    </w:p>
    <w:p w14:paraId="6B90616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Continuous Processing </w:t>
      </w:r>
    </w:p>
    <w:p w14:paraId="1CF52CDF"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Selective Processing</w:t>
      </w:r>
    </w:p>
    <w:p w14:paraId="04C71E1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Input Port Marking</w:t>
      </w:r>
      <w:r>
        <w:rPr>
          <w:rFonts w:ascii="Arial" w:hAnsi="Arial" w:cs="Arial" w:hint="eastAsia"/>
          <w:szCs w:val="24"/>
        </w:rPr>
        <w:t xml:space="preserve"> </w:t>
      </w:r>
    </w:p>
    <w:p w14:paraId="65D9F8D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Return to Zero After the Completion of </w:t>
      </w:r>
      <w:r>
        <w:rPr>
          <w:rStyle w:val="Hyperlink"/>
          <w:rFonts w:ascii="Arial" w:hAnsi="Arial" w:cs="Arial"/>
          <w:color w:val="0000FF"/>
          <w:szCs w:val="24"/>
        </w:rPr>
        <w:t>Marking</w:t>
      </w:r>
    </w:p>
    <w:p w14:paraId="762D7CC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Return to Zero After the Completion of Red Light</w:t>
      </w:r>
    </w:p>
    <w:p w14:paraId="4A1871C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Part</w:t>
      </w:r>
    </w:p>
    <w:p w14:paraId="26D19B7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Total Time</w:t>
      </w:r>
    </w:p>
    <w:p w14:paraId="5245D23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color w:val="0000FF"/>
          <w:szCs w:val="24"/>
        </w:rPr>
        <w:t>Extended Axis</w:t>
      </w:r>
    </w:p>
    <w:p w14:paraId="5B9F35D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Extended Axis</w:t>
      </w:r>
      <w:r>
        <w:rPr>
          <w:rFonts w:ascii="Arial" w:hAnsi="Arial" w:cs="Arial" w:hint="eastAsia"/>
          <w:color w:val="0000FF"/>
          <w:szCs w:val="24"/>
        </w:rPr>
        <w:t xml:space="preserve"> D</w:t>
      </w:r>
      <w:r>
        <w:rPr>
          <w:rFonts w:ascii="Arial" w:hAnsi="Arial" w:cs="Arial"/>
          <w:color w:val="0000FF"/>
          <w:szCs w:val="24"/>
        </w:rPr>
        <w:t>irection</w:t>
      </w:r>
    </w:p>
    <w:p w14:paraId="05E258F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Workpiece Diameter</w:t>
      </w:r>
      <w:r>
        <w:rPr>
          <w:rFonts w:ascii="Arial" w:hAnsi="Arial" w:cs="Arial" w:hint="eastAsia"/>
          <w:szCs w:val="24"/>
        </w:rPr>
        <w:t xml:space="preserve"> </w:t>
      </w:r>
    </w:p>
    <w:p w14:paraId="577BFB55"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Movement Step Length</w:t>
      </w:r>
    </w:p>
    <w:p w14:paraId="4A65D28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Stop </w:t>
      </w:r>
    </w:p>
    <w:p w14:paraId="3F4A7F67"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 xml:space="preserve">Red Light Indicator </w:t>
      </w:r>
    </w:p>
    <w:p w14:paraId="28065DA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Marking</w:t>
      </w:r>
      <w:r>
        <w:rPr>
          <w:rFonts w:ascii="Arial" w:hAnsi="Arial" w:cs="Arial" w:hint="eastAsia"/>
          <w:szCs w:val="24"/>
        </w:rPr>
        <w:t xml:space="preserve"> </w:t>
      </w:r>
    </w:p>
    <w:p w14:paraId="17436AD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Parameters</w:t>
      </w:r>
      <w:r>
        <w:rPr>
          <w:rFonts w:ascii="Arial" w:hAnsi="Arial" w:cs="Arial" w:hint="eastAsia"/>
          <w:szCs w:val="24"/>
        </w:rPr>
        <w:t xml:space="preserve"> </w:t>
      </w:r>
    </w:p>
    <w:p w14:paraId="10679E0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w:t>
      </w:r>
      <w:r>
        <w:rPr>
          <w:rFonts w:ascii="Arial" w:hAnsi="Arial" w:cs="Arial"/>
          <w:color w:val="0000FF"/>
          <w:szCs w:val="24"/>
        </w:rPr>
        <w:t>xit</w:t>
      </w:r>
      <w:r>
        <w:rPr>
          <w:rFonts w:ascii="Arial" w:hAnsi="Arial" w:cs="Arial" w:hint="eastAsia"/>
          <w:szCs w:val="24"/>
        </w:rPr>
        <w:t xml:space="preserve"> </w:t>
      </w:r>
    </w:p>
    <w:p w14:paraId="7225D159" w14:textId="77777777" w:rsidR="00474806" w:rsidRDefault="00000000">
      <w:pPr>
        <w:spacing w:before="156" w:line="360" w:lineRule="auto"/>
        <w:jc w:val="left"/>
        <w:rPr>
          <w:rFonts w:ascii="Arial" w:hAnsi="Arial" w:cs="Arial"/>
          <w:sz w:val="21"/>
          <w:szCs w:val="16"/>
        </w:rPr>
      </w:pPr>
      <w:r>
        <w:rPr>
          <w:rFonts w:ascii="Arial" w:hAnsi="Arial" w:cs="Arial" w:hint="eastAsia"/>
          <w:szCs w:val="24"/>
        </w:rPr>
        <w:t>……</w:t>
      </w:r>
      <w:r>
        <w:rPr>
          <w:rFonts w:ascii="Arial" w:hAnsi="Arial" w:cs="Arial" w:hint="eastAsia"/>
          <w:szCs w:val="24"/>
        </w:rPr>
        <w:t xml:space="preserve">    </w:t>
      </w:r>
      <w:r>
        <w:rPr>
          <w:rFonts w:ascii="Arial" w:hAnsi="Arial" w:cs="Arial"/>
          <w:color w:val="0000FF"/>
          <w:szCs w:val="24"/>
        </w:rPr>
        <w:t xml:space="preserve">Marking </w:t>
      </w:r>
      <w:r>
        <w:rPr>
          <w:rFonts w:ascii="Arial" w:hAnsi="Arial" w:cs="Arial" w:hint="eastAsia"/>
          <w:color w:val="0000FF"/>
          <w:szCs w:val="24"/>
        </w:rPr>
        <w:t>N</w:t>
      </w:r>
      <w:r>
        <w:rPr>
          <w:rFonts w:ascii="Arial" w:hAnsi="Arial" w:cs="Arial"/>
          <w:color w:val="0000FF"/>
          <w:szCs w:val="24"/>
        </w:rPr>
        <w:t xml:space="preserve">ot </w:t>
      </w:r>
      <w:r>
        <w:rPr>
          <w:rFonts w:ascii="Arial" w:hAnsi="Arial" w:cs="Arial" w:hint="eastAsia"/>
          <w:color w:val="0000FF"/>
          <w:szCs w:val="24"/>
        </w:rPr>
        <w:t>S</w:t>
      </w:r>
      <w:r>
        <w:rPr>
          <w:rFonts w:ascii="Arial" w:hAnsi="Arial" w:cs="Arial"/>
          <w:color w:val="0000FF"/>
          <w:szCs w:val="24"/>
        </w:rPr>
        <w:t>tarted</w:t>
      </w:r>
      <w:r>
        <w:rPr>
          <w:rFonts w:ascii="Arial" w:hAnsi="Arial" w:cs="Arial" w:hint="eastAsia"/>
          <w:color w:val="0000FF"/>
          <w:szCs w:val="24"/>
        </w:rPr>
        <w:t>......</w:t>
      </w:r>
    </w:p>
    <w:p w14:paraId="2FDD31A1" w14:textId="77777777" w:rsidR="00474806" w:rsidRDefault="00000000">
      <w:pPr>
        <w:pStyle w:val="Heading2"/>
        <w:numPr>
          <w:ilvl w:val="0"/>
          <w:numId w:val="0"/>
        </w:numPr>
        <w:ind w:left="575" w:hanging="575"/>
        <w:rPr>
          <w:rFonts w:eastAsia="SimSun" w:cs="Arial"/>
          <w:szCs w:val="24"/>
        </w:rPr>
      </w:pPr>
      <w:bookmarkStart w:id="372" w:name="_Toc64634138"/>
      <w:r>
        <w:rPr>
          <w:rFonts w:eastAsia="SimSun" w:cs="Arial"/>
        </w:rPr>
        <w:t xml:space="preserve">8.6. </w:t>
      </w:r>
      <w:r>
        <w:rPr>
          <w:rFonts w:eastAsia="SimSun" w:cs="Arial"/>
          <w:color w:val="000000"/>
          <w:szCs w:val="32"/>
        </w:rPr>
        <w:t>Multi-File Mark</w:t>
      </w:r>
      <w:bookmarkEnd w:id="372"/>
      <w:r>
        <w:rPr>
          <w:rFonts w:eastAsia="SimSun" w:cs="Arial"/>
          <w:szCs w:val="32"/>
        </w:rPr>
        <w:t xml:space="preserve"> </w:t>
      </w:r>
    </w:p>
    <w:p w14:paraId="53C5AF59" w14:textId="77777777" w:rsidR="00474806" w:rsidRDefault="00000000">
      <w:pPr>
        <w:spacing w:before="156"/>
        <w:ind w:firstLine="420"/>
        <w:jc w:val="left"/>
        <w:rPr>
          <w:rFonts w:ascii="Arial" w:hAnsi="Arial" w:cs="Arial"/>
          <w:color w:val="4472C4"/>
          <w:szCs w:val="24"/>
        </w:rPr>
      </w:pPr>
      <w:r>
        <w:rPr>
          <w:rFonts w:ascii="Arial" w:hAnsi="Arial" w:cs="Arial"/>
          <w:color w:val="4472C4"/>
          <w:szCs w:val="24"/>
        </w:rPr>
        <w:t xml:space="preserve">“Multi-File Mark” module is able to mark repeatedly different *.orz files, avoiding changingthe files. That function menu is shown in figure 8-10: </w:t>
      </w:r>
    </w:p>
    <w:p w14:paraId="61E4DC92" w14:textId="77777777" w:rsidR="00474806" w:rsidRDefault="00000000">
      <w:pPr>
        <w:spacing w:before="156"/>
        <w:ind w:firstLine="420"/>
        <w:jc w:val="left"/>
        <w:rPr>
          <w:rFonts w:ascii="Arial" w:hAnsi="Arial" w:cs="Arial"/>
          <w:color w:val="FF0000"/>
          <w:szCs w:val="24"/>
        </w:rPr>
      </w:pPr>
      <w:r>
        <w:rPr>
          <w:rFonts w:ascii="Arial" w:hAnsi="Arial" w:cs="Arial"/>
          <w:color w:val="FF0000"/>
          <w:szCs w:val="24"/>
        </w:rPr>
        <w:t>The function of "multi file marking" is used to trigger IO to mark multiple different marking files to avoid frequent changes of marking files. The function menu is: "laser" - &gt; "multi file marking".</w:t>
      </w:r>
    </w:p>
    <w:p w14:paraId="23EEB4D1" w14:textId="77777777" w:rsidR="00474806" w:rsidRDefault="00000000">
      <w:pPr>
        <w:spacing w:before="156"/>
        <w:ind w:firstLine="420"/>
        <w:jc w:val="left"/>
        <w:rPr>
          <w:rFonts w:ascii="Arial" w:hAnsi="Arial" w:cs="Arial"/>
          <w:color w:val="4472C4"/>
          <w:kern w:val="0"/>
          <w:sz w:val="28"/>
          <w:szCs w:val="28"/>
        </w:rPr>
      </w:pPr>
      <w:r>
        <w:rPr>
          <w:rFonts w:ascii="Arial" w:hAnsi="Arial" w:cs="Arial"/>
          <w:color w:val="4472C4"/>
          <w:kern w:val="0"/>
          <w:sz w:val="28"/>
          <w:szCs w:val="28"/>
        </w:rPr>
        <w:t>The left text box shows the file name, and the right border shows a preview image of the selected file after checking the preview.</w:t>
      </w:r>
    </w:p>
    <w:p w14:paraId="179B7F5C" w14:textId="77777777" w:rsidR="00474806" w:rsidRDefault="00000000">
      <w:pPr>
        <w:spacing w:before="156"/>
        <w:ind w:firstLine="420"/>
        <w:jc w:val="left"/>
        <w:rPr>
          <w:rFonts w:ascii="Arial" w:hAnsi="Arial" w:cs="Arial"/>
          <w:color w:val="FF0000"/>
          <w:kern w:val="0"/>
          <w:sz w:val="28"/>
          <w:szCs w:val="28"/>
        </w:rPr>
      </w:pPr>
      <w:r>
        <w:rPr>
          <w:rFonts w:ascii="Arial" w:hAnsi="Arial" w:cs="Arial"/>
          <w:color w:val="FF0000"/>
          <w:kern w:val="0"/>
          <w:sz w:val="28"/>
          <w:szCs w:val="28"/>
        </w:rPr>
        <w:t>The operation interface is as shown in Figure 8-10: the text box on the left displays the file name, and the preview graphic of the selected file appears after the preview graphic is checked on the right border. Double click the file name to open the engraving file in the main interface for editing.</w:t>
      </w:r>
    </w:p>
    <w:p w14:paraId="4371A033" w14:textId="77777777" w:rsidR="00474806" w:rsidRDefault="00000000">
      <w:pPr>
        <w:spacing w:before="156"/>
        <w:ind w:firstLine="420"/>
        <w:jc w:val="left"/>
        <w:rPr>
          <w:rFonts w:ascii="Arial" w:hAnsi="Arial" w:cs="Arial"/>
          <w:kern w:val="0"/>
          <w:sz w:val="28"/>
          <w:szCs w:val="28"/>
        </w:rPr>
      </w:pPr>
      <w:r>
        <w:rPr>
          <w:rFonts w:ascii="Arial" w:hAnsi="Arial" w:cs="Arial"/>
          <w:kern w:val="0"/>
          <w:sz w:val="28"/>
          <w:szCs w:val="28"/>
        </w:rPr>
        <w:t>Double-click on the file name and open the marking file on the main screen to edit it.</w:t>
      </w:r>
    </w:p>
    <w:p w14:paraId="791B8BB5" w14:textId="77777777" w:rsidR="00474806" w:rsidRDefault="00000000">
      <w:pPr>
        <w:spacing w:before="156"/>
        <w:ind w:left="284"/>
        <w:jc w:val="center"/>
      </w:pPr>
      <w:r>
        <w:rPr>
          <w:noProof/>
        </w:rPr>
        <w:lastRenderedPageBreak/>
        <w:drawing>
          <wp:inline distT="0" distB="0" distL="114300" distR="114300" wp14:anchorId="102E02DE" wp14:editId="5030B186">
            <wp:extent cx="4869815" cy="3039745"/>
            <wp:effectExtent l="0" t="0" r="6985" b="8255"/>
            <wp:docPr id="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
                    <pic:cNvPicPr>
                      <a:picLocks noChangeAspect="1"/>
                    </pic:cNvPicPr>
                  </pic:nvPicPr>
                  <pic:blipFill>
                    <a:blip r:embed="rId255"/>
                    <a:stretch>
                      <a:fillRect/>
                    </a:stretch>
                  </pic:blipFill>
                  <pic:spPr>
                    <a:xfrm>
                      <a:off x="0" y="0"/>
                      <a:ext cx="4869815" cy="3039745"/>
                    </a:xfrm>
                    <a:prstGeom prst="rect">
                      <a:avLst/>
                    </a:prstGeom>
                    <a:noFill/>
                    <a:ln>
                      <a:noFill/>
                    </a:ln>
                  </pic:spPr>
                </pic:pic>
              </a:graphicData>
            </a:graphic>
          </wp:inline>
        </w:drawing>
      </w:r>
    </w:p>
    <w:p w14:paraId="30CB8E06" w14:textId="77777777" w:rsidR="00474806" w:rsidRDefault="00000000">
      <w:pPr>
        <w:spacing w:before="156"/>
        <w:ind w:firstLineChars="200" w:firstLine="420"/>
        <w:jc w:val="center"/>
        <w:outlineLvl w:val="0"/>
        <w:rPr>
          <w:rFonts w:ascii="Arial" w:hAnsi="Arial" w:cs="Arial"/>
          <w:sz w:val="21"/>
          <w:szCs w:val="21"/>
        </w:rPr>
      </w:pPr>
      <w:r>
        <w:rPr>
          <w:rFonts w:ascii="Arial" w:hAnsi="Arial" w:cs="Arial"/>
          <w:sz w:val="21"/>
          <w:szCs w:val="21"/>
        </w:rPr>
        <w:t>Fi</w:t>
      </w:r>
      <w:r>
        <w:rPr>
          <w:rFonts w:ascii="Arial" w:hAnsi="Arial" w:cs="Arial" w:hint="eastAsia"/>
          <w:sz w:val="21"/>
          <w:szCs w:val="21"/>
        </w:rPr>
        <w:t>g</w:t>
      </w:r>
      <w:r>
        <w:rPr>
          <w:rFonts w:ascii="Arial" w:hAnsi="Arial" w:cs="Arial"/>
          <w:sz w:val="21"/>
          <w:szCs w:val="21"/>
        </w:rPr>
        <w:t>.8-10 Multifile Mark</w:t>
      </w:r>
    </w:p>
    <w:p w14:paraId="0C144BF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MultiFile Mark</w:t>
      </w:r>
      <w:r>
        <w:rPr>
          <w:rFonts w:ascii="Arial" w:hAnsi="Arial" w:cs="Arial" w:hint="eastAsia"/>
          <w:color w:val="0000FF"/>
          <w:szCs w:val="24"/>
        </w:rPr>
        <w:t>ing</w:t>
      </w:r>
      <w:r>
        <w:rPr>
          <w:rFonts w:ascii="Arial" w:hAnsi="Arial" w:cs="Arial" w:hint="eastAsia"/>
          <w:szCs w:val="24"/>
        </w:rPr>
        <w:t xml:space="preserve"> </w:t>
      </w:r>
    </w:p>
    <w:p w14:paraId="01B3A0D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Solution Name</w:t>
      </w:r>
      <w:r>
        <w:rPr>
          <w:rFonts w:ascii="Arial" w:hAnsi="Arial" w:cs="Arial" w:hint="eastAsia"/>
          <w:szCs w:val="24"/>
        </w:rPr>
        <w:t xml:space="preserve"> </w:t>
      </w:r>
    </w:p>
    <w:p w14:paraId="632D5A73"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Preview Graph </w:t>
      </w:r>
    </w:p>
    <w:p w14:paraId="5DF3D687"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Related Equipment </w:t>
      </w:r>
    </w:p>
    <w:p w14:paraId="6E79E75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File</w:t>
      </w:r>
      <w:r>
        <w:rPr>
          <w:rFonts w:ascii="Arial" w:hAnsi="Arial" w:cs="Arial" w:hint="eastAsia"/>
          <w:szCs w:val="24"/>
        </w:rPr>
        <w:t xml:space="preserve"> </w:t>
      </w:r>
    </w:p>
    <w:p w14:paraId="55ACB677"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Marking</w:t>
      </w:r>
      <w:r>
        <w:rPr>
          <w:rFonts w:ascii="Arial" w:hAnsi="Arial" w:cs="Arial" w:hint="eastAsia"/>
          <w:szCs w:val="24"/>
        </w:rPr>
        <w:t xml:space="preserve"> </w:t>
      </w:r>
    </w:p>
    <w:p w14:paraId="5DE0E68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Trigger Condition </w:t>
      </w:r>
    </w:p>
    <w:p w14:paraId="17F9513E"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Add </w:t>
      </w:r>
      <w:r>
        <w:rPr>
          <w:rFonts w:ascii="Arial" w:hAnsi="Arial" w:cs="Arial" w:hint="eastAsia"/>
          <w:szCs w:val="24"/>
        </w:rPr>
        <w:t xml:space="preserve"> </w:t>
      </w:r>
    </w:p>
    <w:p w14:paraId="52AE7CD5"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Delete </w:t>
      </w:r>
    </w:p>
    <w:p w14:paraId="0AF7D1E5"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rPr>
        <w:t>Move Up</w:t>
      </w:r>
      <w:r>
        <w:rPr>
          <w:rFonts w:ascii="Arial" w:hAnsi="Arial" w:cs="Arial" w:hint="eastAsia"/>
          <w:szCs w:val="24"/>
        </w:rPr>
        <w:t xml:space="preserve"> </w:t>
      </w:r>
    </w:p>
    <w:p w14:paraId="603C01DA"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rPr>
        <w:t>Move Down</w:t>
      </w:r>
      <w:r>
        <w:rPr>
          <w:rFonts w:ascii="Arial" w:hAnsi="Arial" w:cs="Arial" w:hint="eastAsia"/>
          <w:szCs w:val="24"/>
        </w:rPr>
        <w:t xml:space="preserve"> </w:t>
      </w:r>
    </w:p>
    <w:p w14:paraId="791FE2DB"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rPr>
        <w:t>M</w:t>
      </w:r>
      <w:r>
        <w:rPr>
          <w:rFonts w:ascii="Arial" w:hAnsi="Arial" w:cs="Arial"/>
          <w:color w:val="0000FF"/>
        </w:rPr>
        <w:t>odify</w:t>
      </w:r>
      <w:r>
        <w:rPr>
          <w:rFonts w:ascii="Arial" w:hAnsi="Arial" w:cs="Arial" w:hint="eastAsia"/>
          <w:szCs w:val="24"/>
        </w:rPr>
        <w:t xml:space="preserve"> </w:t>
      </w:r>
    </w:p>
    <w:p w14:paraId="574EE385"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Frequency Zero</w:t>
      </w:r>
      <w:r>
        <w:rPr>
          <w:rFonts w:ascii="Arial" w:hAnsi="Arial" w:cs="Arial" w:hint="eastAsia"/>
          <w:szCs w:val="24"/>
        </w:rPr>
        <w:t xml:space="preserve"> </w:t>
      </w:r>
    </w:p>
    <w:p w14:paraId="087B37D1"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Enabling Effective</w:t>
      </w:r>
      <w:r>
        <w:rPr>
          <w:rFonts w:ascii="Arial" w:hAnsi="Arial" w:cs="Arial" w:hint="eastAsia"/>
          <w:szCs w:val="24"/>
        </w:rPr>
        <w:t xml:space="preserve"> </w:t>
      </w:r>
    </w:p>
    <w:p w14:paraId="7A18FFE0"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Trigger in the Same Port Sequence</w:t>
      </w:r>
    </w:p>
    <w:p w14:paraId="2C1D21FF"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Trigger All on the Same Port </w:t>
      </w:r>
    </w:p>
    <w:p w14:paraId="74AE0395"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Open Solution </w:t>
      </w:r>
    </w:p>
    <w:p w14:paraId="52CC6410"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Save Solution</w:t>
      </w:r>
    </w:p>
    <w:p w14:paraId="06279A40" w14:textId="77777777" w:rsidR="00474806" w:rsidRDefault="00000000">
      <w:pPr>
        <w:spacing w:before="156"/>
        <w:jc w:val="left"/>
        <w:rPr>
          <w:rFonts w:ascii="Arial" w:hAnsi="Arial" w:cs="Arial"/>
          <w:szCs w:val="24"/>
        </w:rPr>
      </w:pPr>
      <w:r>
        <w:rPr>
          <w:rFonts w:ascii="Arial" w:hAnsi="Arial" w:cs="Arial" w:hint="eastAsia"/>
          <w:szCs w:val="24"/>
        </w:rPr>
        <w:lastRenderedPageBreak/>
        <w:t xml:space="preserve">  </w:t>
      </w:r>
      <w:r>
        <w:rPr>
          <w:rFonts w:ascii="Arial" w:hAnsi="Arial" w:cs="Arial"/>
          <w:color w:val="0000FF"/>
          <w:szCs w:val="24"/>
        </w:rPr>
        <w:t>Mark</w:t>
      </w:r>
      <w:r>
        <w:rPr>
          <w:rFonts w:ascii="Arial" w:hAnsi="Arial" w:cs="Arial" w:hint="eastAsia"/>
          <w:color w:val="0000FF"/>
          <w:szCs w:val="24"/>
        </w:rPr>
        <w:t>ing</w:t>
      </w:r>
      <w:r>
        <w:rPr>
          <w:rFonts w:ascii="Arial" w:hAnsi="Arial" w:cs="Arial" w:hint="eastAsia"/>
          <w:szCs w:val="24"/>
        </w:rPr>
        <w:t xml:space="preserve"> </w:t>
      </w:r>
    </w:p>
    <w:p w14:paraId="385533F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w:t>
      </w:r>
      <w:r>
        <w:rPr>
          <w:rFonts w:ascii="Arial" w:hAnsi="Arial" w:cs="Arial"/>
          <w:color w:val="0000FF"/>
          <w:szCs w:val="24"/>
        </w:rPr>
        <w:t>xit</w:t>
      </w:r>
    </w:p>
    <w:p w14:paraId="37B72C60" w14:textId="77777777" w:rsidR="00474806" w:rsidRDefault="00000000">
      <w:pPr>
        <w:pStyle w:val="Heading3"/>
        <w:numPr>
          <w:ilvl w:val="0"/>
          <w:numId w:val="0"/>
        </w:numPr>
        <w:rPr>
          <w:rFonts w:ascii="Arial" w:hAnsi="Arial"/>
        </w:rPr>
      </w:pPr>
      <w:bookmarkStart w:id="373" w:name="_Toc64634139"/>
      <w:r>
        <w:rPr>
          <w:rFonts w:ascii="Arial" w:hAnsi="Arial" w:cs="Arial"/>
        </w:rPr>
        <w:t xml:space="preserve">8.6.1. </w:t>
      </w:r>
      <w:r>
        <w:rPr>
          <w:rFonts w:ascii="Arial" w:hAnsi="Arial" w:hint="eastAsia"/>
        </w:rPr>
        <w:t>File Manage</w:t>
      </w:r>
      <w:bookmarkEnd w:id="373"/>
    </w:p>
    <w:p w14:paraId="092E27B5" w14:textId="77777777" w:rsidR="00474806" w:rsidRDefault="00000000">
      <w:pPr>
        <w:numPr>
          <w:ilvl w:val="0"/>
          <w:numId w:val="11"/>
        </w:numPr>
        <w:spacing w:before="156"/>
        <w:jc w:val="left"/>
        <w:rPr>
          <w:rFonts w:ascii="Arial" w:hAnsi="Arial" w:cs="Arial"/>
          <w:kern w:val="0"/>
          <w:sz w:val="28"/>
          <w:szCs w:val="28"/>
        </w:rPr>
      </w:pPr>
      <w:r>
        <w:rPr>
          <w:rFonts w:ascii="Arial" w:hAnsi="Arial" w:cs="Arial"/>
          <w:b/>
          <w:color w:val="000000"/>
          <w:szCs w:val="24"/>
        </w:rPr>
        <w:t xml:space="preserve">Add: </w:t>
      </w:r>
      <w:r>
        <w:rPr>
          <w:rFonts w:ascii="Arial" w:hAnsi="Arial" w:cs="Arial"/>
          <w:color w:val="000000"/>
          <w:szCs w:val="24"/>
        </w:rPr>
        <w:t>Add .</w:t>
      </w:r>
      <w:r>
        <w:rPr>
          <w:rFonts w:ascii="Arial" w:hAnsi="Arial" w:cs="Arial" w:hint="eastAsia"/>
          <w:color w:val="000000"/>
          <w:szCs w:val="24"/>
        </w:rPr>
        <w:t>orz</w:t>
      </w:r>
      <w:r>
        <w:rPr>
          <w:rFonts w:ascii="Arial" w:hAnsi="Arial" w:cs="Arial"/>
          <w:color w:val="000000"/>
          <w:szCs w:val="24"/>
        </w:rPr>
        <w:t xml:space="preserve"> files. The dialog box pops up as Figure 8-38 after click</w:t>
      </w:r>
      <w:r>
        <w:rPr>
          <w:rFonts w:ascii="Arial" w:hAnsi="Arial" w:cs="Arial" w:hint="eastAsia"/>
          <w:color w:val="000000"/>
          <w:szCs w:val="24"/>
        </w:rPr>
        <w:t xml:space="preserve"> </w:t>
      </w:r>
      <w:r>
        <w:rPr>
          <w:rFonts w:ascii="Arial" w:hAnsi="Arial" w:cs="Arial"/>
          <w:color w:val="000000"/>
          <w:szCs w:val="24"/>
        </w:rPr>
        <w:t>“add” button. Setting</w:t>
      </w:r>
      <w:r>
        <w:rPr>
          <w:rFonts w:ascii="Arial" w:hAnsi="Arial" w:cs="Arial" w:hint="eastAsia"/>
          <w:color w:val="000000"/>
          <w:szCs w:val="24"/>
        </w:rPr>
        <w:t xml:space="preserve"> </w:t>
      </w:r>
      <w:r>
        <w:rPr>
          <w:rFonts w:ascii="Arial" w:hAnsi="Arial" w:cs="Arial"/>
          <w:color w:val="000000"/>
          <w:szCs w:val="24"/>
        </w:rPr>
        <w:t>I/O control conditional for files, and automatically mark files when board accept the IO signal in</w:t>
      </w:r>
      <w:r>
        <w:rPr>
          <w:rFonts w:ascii="Arial" w:hAnsi="Arial" w:cs="Arial" w:hint="eastAsia"/>
          <w:color w:val="000000"/>
          <w:szCs w:val="24"/>
        </w:rPr>
        <w:t xml:space="preserve"> </w:t>
      </w:r>
      <w:r>
        <w:rPr>
          <w:rFonts w:ascii="Arial" w:hAnsi="Arial" w:cs="Arial"/>
          <w:color w:val="000000"/>
          <w:szCs w:val="24"/>
        </w:rPr>
        <w:t>mark status</w:t>
      </w:r>
      <w:r>
        <w:rPr>
          <w:rFonts w:ascii="Arial" w:hAnsi="Arial" w:cs="Arial" w:hint="eastAsia"/>
          <w:color w:val="000000"/>
          <w:szCs w:val="24"/>
        </w:rPr>
        <w:t>.</w:t>
      </w:r>
    </w:p>
    <w:p w14:paraId="4AB61382" w14:textId="77777777" w:rsidR="00474806" w:rsidRDefault="00000000">
      <w:pPr>
        <w:spacing w:before="156"/>
        <w:ind w:left="716"/>
        <w:jc w:val="center"/>
      </w:pPr>
      <w:r>
        <w:rPr>
          <w:noProof/>
        </w:rPr>
        <w:drawing>
          <wp:inline distT="0" distB="0" distL="114300" distR="114300" wp14:anchorId="77174854" wp14:editId="533EB8DF">
            <wp:extent cx="4115435" cy="2583180"/>
            <wp:effectExtent l="0" t="0" r="14605" b="7620"/>
            <wp:docPr id="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
                    <pic:cNvPicPr>
                      <a:picLocks noChangeAspect="1"/>
                    </pic:cNvPicPr>
                  </pic:nvPicPr>
                  <pic:blipFill>
                    <a:blip r:embed="rId256"/>
                    <a:stretch>
                      <a:fillRect/>
                    </a:stretch>
                  </pic:blipFill>
                  <pic:spPr>
                    <a:xfrm>
                      <a:off x="0" y="0"/>
                      <a:ext cx="4115435" cy="2583180"/>
                    </a:xfrm>
                    <a:prstGeom prst="rect">
                      <a:avLst/>
                    </a:prstGeom>
                    <a:noFill/>
                    <a:ln>
                      <a:noFill/>
                    </a:ln>
                  </pic:spPr>
                </pic:pic>
              </a:graphicData>
            </a:graphic>
          </wp:inline>
        </w:drawing>
      </w:r>
    </w:p>
    <w:p w14:paraId="46174A60" w14:textId="77777777" w:rsidR="00474806" w:rsidRDefault="00000000">
      <w:pPr>
        <w:spacing w:before="156"/>
        <w:ind w:firstLineChars="200" w:firstLine="420"/>
        <w:jc w:val="center"/>
        <w:outlineLvl w:val="0"/>
        <w:rPr>
          <w:rFonts w:ascii="Arial" w:hAnsi="Arial" w:cs="Arial"/>
          <w:sz w:val="21"/>
          <w:szCs w:val="21"/>
        </w:rPr>
      </w:pPr>
      <w:r>
        <w:rPr>
          <w:rFonts w:ascii="Arial" w:hAnsi="Arial" w:cs="Arial"/>
          <w:sz w:val="21"/>
          <w:szCs w:val="21"/>
        </w:rPr>
        <w:t>Fig.8-11 File Menu</w:t>
      </w:r>
    </w:p>
    <w:p w14:paraId="068D312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File</w:t>
      </w:r>
    </w:p>
    <w:p w14:paraId="71A3445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File Name</w:t>
      </w:r>
    </w:p>
    <w:p w14:paraId="1F8186AA" w14:textId="77777777" w:rsidR="00474806" w:rsidRDefault="00000000">
      <w:pPr>
        <w:spacing w:before="156"/>
        <w:jc w:val="left"/>
        <w:rPr>
          <w:rFonts w:ascii="Arial" w:hAnsi="Arial" w:cs="Arial"/>
          <w:szCs w:val="24"/>
        </w:rPr>
      </w:pPr>
      <w:r>
        <w:rPr>
          <w:rFonts w:ascii="Arial" w:hAnsi="Arial" w:cs="Arial" w:hint="eastAsia"/>
          <w:szCs w:val="24"/>
        </w:rPr>
        <w:t xml:space="preserve">I/O </w:t>
      </w:r>
      <w:r>
        <w:rPr>
          <w:rFonts w:ascii="Arial" w:hAnsi="Arial" w:cs="Arial" w:hint="eastAsia"/>
          <w:color w:val="0000FF"/>
          <w:szCs w:val="24"/>
        </w:rPr>
        <w:t xml:space="preserve"> I/O Control Condition</w:t>
      </w:r>
    </w:p>
    <w:p w14:paraId="4717DF21"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Current Marking</w:t>
      </w:r>
    </w:p>
    <w:p w14:paraId="79D7D7BE"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p>
    <w:p w14:paraId="687C7D4C"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Close</w:t>
      </w:r>
    </w:p>
    <w:p w14:paraId="0ADFAE65" w14:textId="77777777" w:rsidR="00474806" w:rsidRDefault="00000000">
      <w:pPr>
        <w:spacing w:before="156"/>
        <w:ind w:left="420" w:firstLine="420"/>
        <w:jc w:val="left"/>
        <w:rPr>
          <w:rFonts w:ascii="Arial" w:hAnsi="Arial" w:cs="Arial"/>
          <w:kern w:val="0"/>
          <w:sz w:val="28"/>
          <w:szCs w:val="28"/>
        </w:rPr>
      </w:pPr>
      <w:r>
        <w:rPr>
          <w:rFonts w:ascii="Arial" w:hAnsi="Arial" w:cs="Arial"/>
          <w:b/>
          <w:bCs/>
          <w:szCs w:val="24"/>
        </w:rPr>
        <w:t>Gray</w:t>
      </w:r>
      <w:r>
        <w:rPr>
          <w:rFonts w:ascii="Arial" w:hAnsi="Arial" w:cs="Arial"/>
          <w:b/>
          <w:szCs w:val="24"/>
        </w:rPr>
        <w:t>：</w:t>
      </w:r>
      <w:r>
        <w:rPr>
          <w:rFonts w:ascii="Arial" w:hAnsi="Arial" w:cs="Arial"/>
          <w:color w:val="000000"/>
          <w:sz w:val="22"/>
          <w:szCs w:val="22"/>
        </w:rPr>
        <w:t>Gray means not used</w:t>
      </w:r>
      <w:r>
        <w:rPr>
          <w:rFonts w:ascii="Arial" w:hAnsi="Arial" w:cs="Arial"/>
          <w:szCs w:val="24"/>
        </w:rPr>
        <w:t xml:space="preserve"> </w:t>
      </w:r>
    </w:p>
    <w:p w14:paraId="42320DBE" w14:textId="77777777" w:rsidR="00474806" w:rsidRDefault="00000000">
      <w:pPr>
        <w:spacing w:before="156"/>
        <w:ind w:left="420" w:firstLine="420"/>
        <w:jc w:val="left"/>
        <w:rPr>
          <w:rFonts w:ascii="Arial" w:hAnsi="Arial" w:cs="Arial"/>
          <w:szCs w:val="24"/>
        </w:rPr>
      </w:pPr>
      <w:r>
        <w:rPr>
          <w:rFonts w:ascii="Arial" w:hAnsi="Arial" w:cs="Arial"/>
          <w:b/>
          <w:bCs/>
          <w:kern w:val="0"/>
          <w:szCs w:val="24"/>
        </w:rPr>
        <w:t>Blank</w:t>
      </w:r>
      <w:r>
        <w:rPr>
          <w:rFonts w:ascii="Arial" w:hAnsi="Arial" w:cs="Arial"/>
          <w:b/>
          <w:szCs w:val="24"/>
        </w:rPr>
        <w:t>：</w:t>
      </w:r>
      <w:r>
        <w:rPr>
          <w:rFonts w:ascii="Arial" w:hAnsi="Arial" w:cs="Arial"/>
          <w:bCs/>
          <w:szCs w:val="24"/>
        </w:rPr>
        <w:t>Blank</w:t>
      </w:r>
      <w:r>
        <w:rPr>
          <w:rFonts w:ascii="Arial" w:hAnsi="Arial" w:cs="Arial"/>
          <w:b/>
          <w:szCs w:val="24"/>
        </w:rPr>
        <w:t xml:space="preserve"> </w:t>
      </w:r>
      <w:r>
        <w:rPr>
          <w:rFonts w:ascii="Arial" w:hAnsi="Arial" w:cs="Arial"/>
          <w:color w:val="000000"/>
          <w:szCs w:val="24"/>
        </w:rPr>
        <w:t>means low level</w:t>
      </w:r>
      <w:r>
        <w:rPr>
          <w:rFonts w:ascii="Arial" w:hAnsi="Arial" w:cs="Arial"/>
          <w:szCs w:val="24"/>
        </w:rPr>
        <w:t xml:space="preserve"> </w:t>
      </w:r>
    </w:p>
    <w:p w14:paraId="1545FC94" w14:textId="77777777" w:rsidR="00474806" w:rsidRDefault="00000000">
      <w:pPr>
        <w:spacing w:before="156"/>
        <w:ind w:left="420" w:firstLine="420"/>
        <w:jc w:val="left"/>
        <w:rPr>
          <w:rFonts w:ascii="Arial" w:hAnsi="Arial" w:cs="Arial"/>
          <w:bCs/>
          <w:szCs w:val="24"/>
        </w:rPr>
      </w:pPr>
      <w:r>
        <w:rPr>
          <w:rFonts w:ascii="Arial" w:hAnsi="Arial" w:cs="Arial"/>
          <w:b/>
          <w:szCs w:val="24"/>
        </w:rPr>
        <w:t>Black Hook</w:t>
      </w:r>
      <w:r>
        <w:rPr>
          <w:rFonts w:ascii="Arial" w:hAnsi="Arial" w:cs="Arial"/>
          <w:b/>
          <w:szCs w:val="24"/>
        </w:rPr>
        <w:t>：</w:t>
      </w:r>
      <w:r>
        <w:rPr>
          <w:rFonts w:ascii="Arial" w:hAnsi="Arial" w:cs="Arial"/>
          <w:bCs/>
          <w:szCs w:val="24"/>
        </w:rPr>
        <w:t>Black Hook means high level</w:t>
      </w:r>
      <w:r>
        <w:rPr>
          <w:rFonts w:ascii="Arial" w:hAnsi="Arial" w:cs="Arial" w:hint="eastAsia"/>
          <w:bCs/>
          <w:szCs w:val="24"/>
        </w:rPr>
        <w:t>.</w:t>
      </w:r>
    </w:p>
    <w:p w14:paraId="38F78957" w14:textId="77777777" w:rsidR="00474806" w:rsidRDefault="00000000">
      <w:pPr>
        <w:numPr>
          <w:ilvl w:val="0"/>
          <w:numId w:val="12"/>
        </w:numPr>
        <w:spacing w:before="156"/>
        <w:rPr>
          <w:rFonts w:ascii="Arial" w:hAnsi="Arial" w:cs="Arial"/>
          <w:szCs w:val="24"/>
        </w:rPr>
      </w:pPr>
      <w:r>
        <w:rPr>
          <w:rFonts w:ascii="Arial" w:hAnsi="Arial" w:cs="Arial"/>
          <w:b/>
          <w:bCs/>
          <w:szCs w:val="24"/>
        </w:rPr>
        <w:t>Delete:</w:t>
      </w:r>
      <w:r>
        <w:rPr>
          <w:rFonts w:ascii="Arial" w:hAnsi="Arial" w:cs="Arial"/>
          <w:szCs w:val="24"/>
        </w:rPr>
        <w:t xml:space="preserve"> delete files.</w:t>
      </w:r>
    </w:p>
    <w:p w14:paraId="0B5CA4B4" w14:textId="77777777" w:rsidR="00474806" w:rsidRDefault="00000000">
      <w:pPr>
        <w:numPr>
          <w:ilvl w:val="0"/>
          <w:numId w:val="12"/>
        </w:numPr>
        <w:spacing w:before="156"/>
        <w:rPr>
          <w:rFonts w:ascii="Arial" w:hAnsi="Arial" w:cs="Arial"/>
          <w:kern w:val="0"/>
          <w:sz w:val="28"/>
          <w:szCs w:val="28"/>
        </w:rPr>
      </w:pPr>
      <w:r>
        <w:rPr>
          <w:rFonts w:ascii="Arial" w:hAnsi="Arial" w:cs="Arial"/>
          <w:b/>
          <w:bCs/>
          <w:color w:val="4472C4"/>
          <w:szCs w:val="24"/>
        </w:rPr>
        <w:t xml:space="preserve">Prev Next </w:t>
      </w:r>
      <w:r>
        <w:rPr>
          <w:rFonts w:ascii="Arial" w:hAnsi="Arial" w:cs="Arial"/>
          <w:b/>
          <w:bCs/>
          <w:color w:val="FF0000"/>
          <w:szCs w:val="24"/>
        </w:rPr>
        <w:t>"Move up", "move down"</w:t>
      </w:r>
      <w:r>
        <w:rPr>
          <w:rFonts w:ascii="Arial" w:hAnsi="Arial" w:cs="Arial"/>
          <w:b/>
          <w:bCs/>
          <w:szCs w:val="24"/>
        </w:rPr>
        <w:t xml:space="preserve">: </w:t>
      </w:r>
      <w:r>
        <w:rPr>
          <w:rFonts w:ascii="Arial" w:hAnsi="Arial" w:cs="Arial"/>
          <w:szCs w:val="24"/>
        </w:rPr>
        <w:t>change the order of files.</w:t>
      </w:r>
    </w:p>
    <w:p w14:paraId="7C27358D" w14:textId="77777777" w:rsidR="00474806" w:rsidRDefault="00000000">
      <w:pPr>
        <w:numPr>
          <w:ilvl w:val="0"/>
          <w:numId w:val="12"/>
        </w:numPr>
        <w:spacing w:before="156"/>
        <w:rPr>
          <w:rFonts w:ascii="Arial" w:hAnsi="Arial" w:cs="Arial"/>
          <w:kern w:val="0"/>
          <w:sz w:val="28"/>
          <w:szCs w:val="28"/>
        </w:rPr>
      </w:pPr>
      <w:r>
        <w:rPr>
          <w:rFonts w:ascii="Arial" w:hAnsi="Arial" w:cs="Arial"/>
          <w:b/>
          <w:bCs/>
          <w:szCs w:val="24"/>
        </w:rPr>
        <w:t xml:space="preserve">Modify: </w:t>
      </w:r>
      <w:r>
        <w:rPr>
          <w:rFonts w:ascii="Arial" w:hAnsi="Arial" w:cs="Arial"/>
          <w:bCs/>
          <w:szCs w:val="24"/>
        </w:rPr>
        <w:t>change file selected and IO control conditional</w:t>
      </w:r>
    </w:p>
    <w:p w14:paraId="073E49DA" w14:textId="77777777" w:rsidR="00474806" w:rsidRDefault="00000000">
      <w:pPr>
        <w:pStyle w:val="Heading3"/>
        <w:numPr>
          <w:ilvl w:val="0"/>
          <w:numId w:val="0"/>
        </w:numPr>
        <w:ind w:left="575" w:hanging="575"/>
        <w:rPr>
          <w:rFonts w:ascii="Arial" w:hAnsi="Arial" w:cs="Arial"/>
        </w:rPr>
      </w:pPr>
      <w:bookmarkStart w:id="374" w:name="_Toc64634140"/>
      <w:r>
        <w:rPr>
          <w:rFonts w:ascii="Arial" w:hAnsi="Arial" w:cs="Arial"/>
        </w:rPr>
        <w:lastRenderedPageBreak/>
        <w:t xml:space="preserve">8.8.2. </w:t>
      </w:r>
      <w:r>
        <w:rPr>
          <w:rFonts w:ascii="Arial" w:hAnsi="Arial" w:cs="Arial"/>
          <w:color w:val="FF0000"/>
        </w:rPr>
        <w:t>function</w:t>
      </w:r>
      <w:r>
        <w:rPr>
          <w:rFonts w:ascii="Arial" w:hAnsi="Arial" w:cs="Arial"/>
        </w:rPr>
        <w:t xml:space="preserve"> </w:t>
      </w:r>
      <w:r>
        <w:rPr>
          <w:rFonts w:ascii="Arial" w:hAnsi="Arial" w:hint="eastAsia"/>
        </w:rPr>
        <w:t>Option</w:t>
      </w:r>
      <w:bookmarkEnd w:id="374"/>
    </w:p>
    <w:p w14:paraId="7BA3EBC3" w14:textId="77777777" w:rsidR="00474806" w:rsidRDefault="00000000">
      <w:pPr>
        <w:spacing w:before="156"/>
        <w:jc w:val="left"/>
        <w:rPr>
          <w:rFonts w:ascii="Arial" w:hAnsi="Arial" w:cs="Arial"/>
          <w:kern w:val="0"/>
          <w:sz w:val="28"/>
          <w:szCs w:val="28"/>
        </w:rPr>
      </w:pPr>
      <w:r>
        <w:rPr>
          <w:rFonts w:ascii="Arial" w:hAnsi="Arial" w:cs="Arial"/>
          <w:b/>
          <w:color w:val="4472C4"/>
          <w:szCs w:val="24"/>
        </w:rPr>
        <w:t>One port trigger</w:t>
      </w:r>
      <w:r>
        <w:rPr>
          <w:rFonts w:ascii="Arial" w:hAnsi="Arial" w:cs="Arial"/>
          <w:b/>
          <w:szCs w:val="24"/>
        </w:rPr>
        <w:t xml:space="preserve"> </w:t>
      </w:r>
      <w:r>
        <w:rPr>
          <w:rFonts w:ascii="Arial" w:hAnsi="Arial" w:cs="Arial"/>
          <w:b/>
          <w:color w:val="FF0000"/>
          <w:szCs w:val="24"/>
        </w:rPr>
        <w:t>Sequential trigger on the</w:t>
      </w:r>
      <w:r>
        <w:rPr>
          <w:rFonts w:ascii="Arial" w:hAnsi="Arial" w:cs="Arial"/>
          <w:b/>
          <w:szCs w:val="24"/>
        </w:rPr>
        <w:t>：</w:t>
      </w:r>
      <w:r>
        <w:rPr>
          <w:rFonts w:ascii="Arial" w:hAnsi="Arial" w:cs="Arial"/>
          <w:kern w:val="0"/>
          <w:szCs w:val="24"/>
        </w:rPr>
        <w:t>Use a port to mark the preset files in order.</w:t>
      </w:r>
    </w:p>
    <w:p w14:paraId="5A988130" w14:textId="77777777" w:rsidR="00474806" w:rsidRDefault="00000000">
      <w:pPr>
        <w:spacing w:before="156"/>
        <w:rPr>
          <w:rFonts w:ascii="Arial" w:hAnsi="Arial" w:cs="Arial"/>
          <w:color w:val="7F7F7F"/>
          <w:szCs w:val="24"/>
        </w:rPr>
      </w:pPr>
      <w:r>
        <w:rPr>
          <w:rFonts w:ascii="Arial" w:hAnsi="Arial" w:cs="Arial"/>
          <w:b/>
          <w:color w:val="7F7F7F"/>
          <w:szCs w:val="24"/>
        </w:rPr>
        <w:t>：</w:t>
      </w:r>
      <w:r>
        <w:rPr>
          <w:rFonts w:ascii="Arial" w:hAnsi="Arial" w:cs="Arial"/>
          <w:color w:val="7F7F7F"/>
          <w:szCs w:val="24"/>
        </w:rPr>
        <w:t>，</w:t>
      </w:r>
      <w:r>
        <w:rPr>
          <w:rFonts w:ascii="Arial" w:hAnsi="Arial" w:cs="Arial" w:hint="eastAsia"/>
          <w:color w:val="7F7F7F"/>
          <w:szCs w:val="24"/>
        </w:rPr>
        <w:t>。</w:t>
      </w:r>
    </w:p>
    <w:p w14:paraId="27A0F744" w14:textId="77777777" w:rsidR="00474806" w:rsidRDefault="00000000">
      <w:pPr>
        <w:spacing w:before="156"/>
        <w:rPr>
          <w:rFonts w:ascii="Arial" w:hAnsi="Arial" w:cs="Arial"/>
          <w:color w:val="000000"/>
          <w:szCs w:val="24"/>
        </w:rPr>
      </w:pPr>
      <w:r>
        <w:rPr>
          <w:rFonts w:ascii="Arial" w:hAnsi="Arial" w:cs="Arial"/>
          <w:b/>
          <w:bCs/>
          <w:color w:val="000000"/>
          <w:szCs w:val="24"/>
        </w:rPr>
        <w:t xml:space="preserve">Trigger </w:t>
      </w:r>
      <w:r>
        <w:rPr>
          <w:rFonts w:ascii="Arial" w:hAnsi="Arial" w:cs="Arial" w:hint="eastAsia"/>
          <w:b/>
          <w:bCs/>
          <w:color w:val="000000"/>
          <w:szCs w:val="24"/>
        </w:rPr>
        <w:t>A</w:t>
      </w:r>
      <w:r>
        <w:rPr>
          <w:rFonts w:ascii="Arial" w:hAnsi="Arial" w:cs="Arial"/>
          <w:b/>
          <w:bCs/>
          <w:color w:val="000000"/>
          <w:szCs w:val="24"/>
        </w:rPr>
        <w:t xml:space="preserve">ll on the </w:t>
      </w:r>
      <w:r>
        <w:rPr>
          <w:rFonts w:ascii="Arial" w:hAnsi="Arial" w:cs="Arial" w:hint="eastAsia"/>
          <w:b/>
          <w:bCs/>
          <w:color w:val="000000"/>
          <w:szCs w:val="24"/>
        </w:rPr>
        <w:t>S</w:t>
      </w:r>
      <w:r>
        <w:rPr>
          <w:rFonts w:ascii="Arial" w:hAnsi="Arial" w:cs="Arial"/>
          <w:b/>
          <w:bCs/>
          <w:color w:val="000000"/>
          <w:szCs w:val="24"/>
        </w:rPr>
        <w:t xml:space="preserve">ame </w:t>
      </w:r>
      <w:r>
        <w:rPr>
          <w:rFonts w:ascii="Arial" w:hAnsi="Arial" w:cs="Arial" w:hint="eastAsia"/>
          <w:b/>
          <w:bCs/>
          <w:color w:val="000000"/>
          <w:szCs w:val="24"/>
        </w:rPr>
        <w:t>P</w:t>
      </w:r>
      <w:r>
        <w:rPr>
          <w:rFonts w:ascii="Arial" w:hAnsi="Arial" w:cs="Arial"/>
          <w:b/>
          <w:bCs/>
          <w:color w:val="000000"/>
          <w:szCs w:val="24"/>
        </w:rPr>
        <w:t>ort:</w:t>
      </w:r>
      <w:r>
        <w:rPr>
          <w:rFonts w:ascii="Arial" w:hAnsi="Arial" w:cs="Arial"/>
          <w:color w:val="000000"/>
          <w:szCs w:val="24"/>
        </w:rPr>
        <w:t xml:space="preserve"> </w:t>
      </w:r>
      <w:r>
        <w:rPr>
          <w:rFonts w:ascii="Arial" w:hAnsi="Arial" w:cs="Arial" w:hint="eastAsia"/>
          <w:color w:val="000000"/>
          <w:szCs w:val="24"/>
        </w:rPr>
        <w:t>I</w:t>
      </w:r>
      <w:r>
        <w:rPr>
          <w:rFonts w:ascii="Arial" w:hAnsi="Arial" w:cs="Arial"/>
          <w:color w:val="000000"/>
          <w:szCs w:val="24"/>
        </w:rPr>
        <w:t xml:space="preserve">f different documents are the same port, </w:t>
      </w:r>
      <w:r>
        <w:rPr>
          <w:rFonts w:ascii="Arial" w:hAnsi="Arial" w:cs="Arial" w:hint="eastAsia"/>
          <w:color w:val="000000"/>
          <w:szCs w:val="24"/>
        </w:rPr>
        <w:t xml:space="preserve">then </w:t>
      </w:r>
      <w:r>
        <w:rPr>
          <w:rFonts w:ascii="Arial" w:hAnsi="Arial" w:cs="Arial"/>
          <w:color w:val="000000"/>
          <w:szCs w:val="24"/>
        </w:rPr>
        <w:t>triggering the port once will mark all documents</w:t>
      </w:r>
      <w:r>
        <w:rPr>
          <w:rFonts w:ascii="Arial" w:hAnsi="Arial" w:cs="Arial" w:hint="eastAsia"/>
          <w:color w:val="000000"/>
          <w:szCs w:val="24"/>
        </w:rPr>
        <w:t>.</w:t>
      </w:r>
    </w:p>
    <w:p w14:paraId="653AA399" w14:textId="77777777" w:rsidR="00474806" w:rsidRDefault="00000000">
      <w:pPr>
        <w:spacing w:before="156"/>
        <w:rPr>
          <w:rFonts w:ascii="Arial" w:hAnsi="Arial" w:cs="Arial"/>
          <w:kern w:val="0"/>
          <w:szCs w:val="24"/>
        </w:rPr>
      </w:pPr>
      <w:r>
        <w:rPr>
          <w:rFonts w:ascii="Arial" w:hAnsi="Arial" w:cs="Arial"/>
          <w:b/>
          <w:szCs w:val="24"/>
        </w:rPr>
        <w:t>Open plan</w:t>
      </w:r>
      <w:r>
        <w:rPr>
          <w:rFonts w:ascii="Arial" w:hAnsi="Arial" w:cs="Arial"/>
          <w:b/>
          <w:szCs w:val="24"/>
        </w:rPr>
        <w:t>：</w:t>
      </w:r>
      <w:r>
        <w:rPr>
          <w:rFonts w:ascii="Arial" w:hAnsi="Arial" w:cs="Arial"/>
          <w:kern w:val="0"/>
          <w:szCs w:val="24"/>
        </w:rPr>
        <w:t>Open saved multi-file marking scheme</w:t>
      </w:r>
      <w:r>
        <w:rPr>
          <w:rFonts w:ascii="Arial" w:hAnsi="Arial" w:cs="Arial" w:hint="eastAsia"/>
          <w:kern w:val="0"/>
          <w:szCs w:val="24"/>
        </w:rPr>
        <w:t>.</w:t>
      </w:r>
    </w:p>
    <w:p w14:paraId="15A311C1" w14:textId="77777777" w:rsidR="00474806" w:rsidRDefault="00000000">
      <w:pPr>
        <w:spacing w:before="156"/>
        <w:rPr>
          <w:rFonts w:ascii="Arial" w:hAnsi="Arial" w:cs="Arial"/>
          <w:b/>
          <w:szCs w:val="24"/>
        </w:rPr>
      </w:pPr>
      <w:r>
        <w:rPr>
          <w:rFonts w:ascii="Arial" w:hAnsi="Arial" w:cs="Arial"/>
          <w:b/>
          <w:szCs w:val="24"/>
        </w:rPr>
        <w:t>Save plan</w:t>
      </w:r>
      <w:r>
        <w:rPr>
          <w:rFonts w:ascii="Arial" w:hAnsi="Arial" w:cs="Arial"/>
          <w:b/>
          <w:szCs w:val="24"/>
        </w:rPr>
        <w:t>：</w:t>
      </w:r>
      <w:r>
        <w:rPr>
          <w:rFonts w:ascii="Arial" w:hAnsi="Arial" w:cs="Arial"/>
          <w:kern w:val="0"/>
          <w:szCs w:val="24"/>
        </w:rPr>
        <w:t>Save the currently designed multi-document marking content as a scheme</w:t>
      </w:r>
      <w:r>
        <w:rPr>
          <w:rFonts w:ascii="Arial" w:hAnsi="Arial" w:cs="Arial" w:hint="eastAsia"/>
          <w:kern w:val="0"/>
          <w:szCs w:val="24"/>
        </w:rPr>
        <w:t>.</w:t>
      </w:r>
    </w:p>
    <w:p w14:paraId="2BECE58B" w14:textId="77777777" w:rsidR="00474806" w:rsidRDefault="00000000">
      <w:pPr>
        <w:spacing w:before="156"/>
        <w:rPr>
          <w:rFonts w:ascii="Arial" w:hAnsi="Arial" w:cs="Arial"/>
          <w:kern w:val="0"/>
          <w:szCs w:val="24"/>
        </w:rPr>
      </w:pPr>
      <w:r>
        <w:rPr>
          <w:rFonts w:ascii="Arial" w:hAnsi="Arial" w:cs="Arial"/>
          <w:b/>
          <w:szCs w:val="24"/>
        </w:rPr>
        <w:t>Mark</w:t>
      </w:r>
      <w:r>
        <w:rPr>
          <w:rFonts w:ascii="Arial" w:hAnsi="Arial" w:cs="Arial"/>
          <w:b/>
          <w:szCs w:val="24"/>
        </w:rPr>
        <w:t>：</w:t>
      </w:r>
      <w:r>
        <w:rPr>
          <w:rFonts w:ascii="Arial" w:hAnsi="Arial" w:cs="Arial"/>
          <w:kern w:val="0"/>
          <w:szCs w:val="24"/>
        </w:rPr>
        <w:t xml:space="preserve">After clicking, software will enter the state of waiting for the IO </w:t>
      </w:r>
      <w:r>
        <w:rPr>
          <w:rFonts w:ascii="Arial" w:hAnsi="Arial" w:cs="Arial" w:hint="eastAsia"/>
          <w:kern w:val="0"/>
          <w:szCs w:val="24"/>
        </w:rPr>
        <w:tab/>
      </w:r>
      <w:r>
        <w:rPr>
          <w:rFonts w:ascii="Arial" w:hAnsi="Arial" w:cs="Arial"/>
          <w:kern w:val="0"/>
          <w:szCs w:val="24"/>
        </w:rPr>
        <w:t>signal to trigger. At this time, the IO signal can be triggered to mark the corresponding document.</w:t>
      </w:r>
    </w:p>
    <w:p w14:paraId="3A2EC376" w14:textId="77777777" w:rsidR="00474806" w:rsidRDefault="00000000">
      <w:pPr>
        <w:spacing w:before="156"/>
      </w:pPr>
      <w:r>
        <w:rPr>
          <w:noProof/>
        </w:rPr>
        <w:drawing>
          <wp:inline distT="0" distB="0" distL="114300" distR="114300" wp14:anchorId="284734AE" wp14:editId="4EBCBFBE">
            <wp:extent cx="5274945" cy="624205"/>
            <wp:effectExtent l="0" t="0" r="13335" b="635"/>
            <wp:docPr id="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
                    <pic:cNvPicPr>
                      <a:picLocks noChangeAspect="1"/>
                    </pic:cNvPicPr>
                  </pic:nvPicPr>
                  <pic:blipFill>
                    <a:blip r:embed="rId257"/>
                    <a:stretch>
                      <a:fillRect/>
                    </a:stretch>
                  </pic:blipFill>
                  <pic:spPr>
                    <a:xfrm>
                      <a:off x="0" y="0"/>
                      <a:ext cx="5274945" cy="624205"/>
                    </a:xfrm>
                    <a:prstGeom prst="rect">
                      <a:avLst/>
                    </a:prstGeom>
                    <a:noFill/>
                    <a:ln>
                      <a:noFill/>
                    </a:ln>
                  </pic:spPr>
                </pic:pic>
              </a:graphicData>
            </a:graphic>
          </wp:inline>
        </w:drawing>
      </w:r>
    </w:p>
    <w:p w14:paraId="2F0D6806" w14:textId="77777777" w:rsidR="00474806" w:rsidRDefault="00000000">
      <w:pPr>
        <w:spacing w:before="156"/>
        <w:ind w:firstLineChars="200" w:firstLine="420"/>
        <w:jc w:val="center"/>
        <w:outlineLvl w:val="0"/>
        <w:rPr>
          <w:rFonts w:ascii="Arial" w:hAnsi="Arial" w:cs="Arial"/>
        </w:rPr>
      </w:pPr>
      <w:r>
        <w:rPr>
          <w:rFonts w:ascii="Arial" w:hAnsi="Arial" w:cs="Arial"/>
          <w:sz w:val="21"/>
          <w:szCs w:val="21"/>
        </w:rPr>
        <w:t>Fig.8-12 Marking Interface</w:t>
      </w:r>
    </w:p>
    <w:p w14:paraId="305C861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Trigger in the Same Port Sequence</w:t>
      </w:r>
    </w:p>
    <w:p w14:paraId="68903CD9"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Open Solution </w:t>
      </w:r>
    </w:p>
    <w:p w14:paraId="007B48A6"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Save Solution</w:t>
      </w:r>
    </w:p>
    <w:p w14:paraId="149EA66E"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Stop</w:t>
      </w:r>
    </w:p>
    <w:p w14:paraId="25637E30"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w:t>
      </w:r>
      <w:r>
        <w:rPr>
          <w:rFonts w:ascii="Arial" w:hAnsi="Arial" w:cs="Arial"/>
          <w:color w:val="0000FF"/>
          <w:szCs w:val="24"/>
        </w:rPr>
        <w:t>xit</w:t>
      </w:r>
    </w:p>
    <w:p w14:paraId="74ECCD91" w14:textId="77777777" w:rsidR="00474806" w:rsidRDefault="00000000">
      <w:pPr>
        <w:spacing w:before="156"/>
        <w:jc w:val="left"/>
        <w:rPr>
          <w:rFonts w:ascii="Arial" w:hAnsi="Arial" w:cs="Arial"/>
          <w:szCs w:val="24"/>
        </w:rPr>
      </w:pPr>
      <w:r>
        <w:rPr>
          <w:rFonts w:ascii="Arial" w:hAnsi="Arial" w:cs="Arial" w:hint="eastAsia"/>
          <w:szCs w:val="24"/>
        </w:rPr>
        <w:t xml:space="preserve">IO  </w:t>
      </w:r>
      <w:r>
        <w:rPr>
          <w:rFonts w:ascii="Arial" w:hAnsi="Arial" w:cs="Arial" w:hint="eastAsia"/>
          <w:color w:val="0000FF"/>
          <w:szCs w:val="24"/>
        </w:rPr>
        <w:t>Wait for IO Signal</w:t>
      </w:r>
    </w:p>
    <w:p w14:paraId="3B9718DE" w14:textId="77777777" w:rsidR="00474806" w:rsidRDefault="00000000">
      <w:pPr>
        <w:pStyle w:val="Heading1"/>
        <w:numPr>
          <w:ilvl w:val="0"/>
          <w:numId w:val="0"/>
        </w:numPr>
        <w:spacing w:before="156"/>
        <w:ind w:left="431" w:hanging="431"/>
        <w:rPr>
          <w:rFonts w:ascii="Arial" w:hAnsi="Arial" w:cs="Arial"/>
        </w:rPr>
      </w:pPr>
      <w:bookmarkStart w:id="375" w:name="_Toc9572"/>
      <w:bookmarkStart w:id="376" w:name="_Toc8417"/>
      <w:bookmarkStart w:id="377" w:name="_Toc64634141"/>
      <w:r>
        <w:rPr>
          <w:rFonts w:ascii="Arial" w:hAnsi="Arial" w:cs="Arial"/>
        </w:rPr>
        <w:lastRenderedPageBreak/>
        <w:t xml:space="preserve">9. </w:t>
      </w:r>
      <w:bookmarkStart w:id="378" w:name="_Toc416973482"/>
      <w:bookmarkEnd w:id="375"/>
      <w:bookmarkEnd w:id="376"/>
      <w:r>
        <w:rPr>
          <w:rFonts w:ascii="Arial" w:hAnsi="Arial" w:cs="Arial"/>
        </w:rPr>
        <w:t>Mark</w:t>
      </w:r>
      <w:bookmarkEnd w:id="378"/>
      <w:r>
        <w:rPr>
          <w:rFonts w:ascii="Arial" w:hAnsi="Arial" w:cs="Arial"/>
        </w:rPr>
        <w:t xml:space="preserve"> parametr</w:t>
      </w:r>
      <w:bookmarkEnd w:id="377"/>
    </w:p>
    <w:p w14:paraId="2EA1CF25" w14:textId="77777777" w:rsidR="00474806" w:rsidRDefault="00000000">
      <w:pPr>
        <w:spacing w:before="156"/>
        <w:rPr>
          <w:rFonts w:ascii="Arial" w:hAnsi="Arial" w:cs="Arial"/>
        </w:rPr>
      </w:pPr>
      <w:r>
        <w:rPr>
          <w:rFonts w:ascii="Arial" w:hAnsi="Arial" w:cs="Arial"/>
        </w:rPr>
        <w:t>Including single-card marking and multi-card marking</w:t>
      </w:r>
      <w:r>
        <w:rPr>
          <w:rFonts w:ascii="Arial" w:hAnsi="Arial" w:cs="Arial" w:hint="eastAsia"/>
        </w:rPr>
        <w:t>.</w:t>
      </w:r>
    </w:p>
    <w:p w14:paraId="109497C2" w14:textId="77777777" w:rsidR="00474806" w:rsidRDefault="00000000">
      <w:pPr>
        <w:pStyle w:val="Heading3"/>
        <w:numPr>
          <w:ilvl w:val="0"/>
          <w:numId w:val="0"/>
        </w:numPr>
        <w:rPr>
          <w:rFonts w:ascii="Arial" w:hAnsi="Arial" w:cs="Arial"/>
          <w:szCs w:val="21"/>
        </w:rPr>
      </w:pPr>
      <w:bookmarkStart w:id="379" w:name="_Toc64634142"/>
      <w:r>
        <w:rPr>
          <w:rFonts w:ascii="Arial" w:hAnsi="Arial" w:cs="Arial"/>
        </w:rPr>
        <w:t xml:space="preserve">9.1. </w:t>
      </w:r>
      <w:r>
        <w:rPr>
          <w:rStyle w:val="Hyperlink"/>
          <w:rFonts w:ascii="Arial" w:hAnsi="Arial" w:cs="Arial"/>
          <w:color w:val="0000FF"/>
        </w:rPr>
        <w:t xml:space="preserve">Pen </w:t>
      </w:r>
      <w:r>
        <w:rPr>
          <w:rStyle w:val="Hyperlink"/>
          <w:rFonts w:ascii="Arial" w:hAnsi="Arial" w:cs="Arial" w:hint="eastAsia"/>
          <w:color w:val="0000FF"/>
        </w:rPr>
        <w:t>P</w:t>
      </w:r>
      <w:r>
        <w:rPr>
          <w:rStyle w:val="Hyperlink"/>
          <w:rFonts w:ascii="Arial" w:hAnsi="Arial" w:cs="Arial"/>
          <w:color w:val="0000FF"/>
        </w:rPr>
        <w:t xml:space="preserve">arameter </w:t>
      </w:r>
      <w:r>
        <w:rPr>
          <w:rStyle w:val="Hyperlink"/>
          <w:rFonts w:ascii="Arial" w:hAnsi="Arial" w:cs="Arial" w:hint="eastAsia"/>
          <w:color w:val="0000FF"/>
        </w:rPr>
        <w:t>M</w:t>
      </w:r>
      <w:r>
        <w:rPr>
          <w:rStyle w:val="Hyperlink"/>
          <w:rFonts w:ascii="Arial" w:hAnsi="Arial" w:cs="Arial"/>
          <w:color w:val="0000FF"/>
        </w:rPr>
        <w:t>anagement</w:t>
      </w:r>
      <w:bookmarkEnd w:id="379"/>
    </w:p>
    <w:p w14:paraId="2F8EB4BC" w14:textId="77777777" w:rsidR="00474806" w:rsidRDefault="00000000">
      <w:pPr>
        <w:pStyle w:val="Heading4"/>
        <w:numPr>
          <w:ilvl w:val="0"/>
          <w:numId w:val="0"/>
        </w:numPr>
        <w:rPr>
          <w:rFonts w:eastAsia="SimSun" w:cs="Arial"/>
        </w:rPr>
      </w:pPr>
      <w:r>
        <w:rPr>
          <w:rFonts w:eastAsia="SimSun" w:cs="Arial"/>
        </w:rPr>
        <w:t xml:space="preserve">9.1.1. </w:t>
      </w:r>
      <w:r>
        <w:rPr>
          <w:rStyle w:val="Hyperlink"/>
          <w:rFonts w:eastAsia="SimSun" w:cs="Arial"/>
          <w:color w:val="0000FF"/>
        </w:rPr>
        <w:t xml:space="preserve">Pen </w:t>
      </w:r>
      <w:r>
        <w:rPr>
          <w:rStyle w:val="Hyperlink"/>
          <w:rFonts w:eastAsia="SimSun" w:cs="Arial" w:hint="eastAsia"/>
          <w:color w:val="0000FF"/>
        </w:rPr>
        <w:t>P</w:t>
      </w:r>
      <w:r>
        <w:rPr>
          <w:rStyle w:val="Hyperlink"/>
          <w:rFonts w:eastAsia="SimSun" w:cs="Arial"/>
          <w:color w:val="0000FF"/>
        </w:rPr>
        <w:t>arameter</w:t>
      </w:r>
      <w:r>
        <w:rPr>
          <w:rStyle w:val="Hyperlink"/>
          <w:rFonts w:eastAsia="SimSun" w:cs="Arial" w:hint="eastAsia"/>
          <w:color w:val="0000FF"/>
        </w:rPr>
        <w:t xml:space="preserve"> List</w:t>
      </w:r>
    </w:p>
    <w:p w14:paraId="10B8602C" w14:textId="77777777" w:rsidR="00474806" w:rsidRDefault="00000000">
      <w:pPr>
        <w:spacing w:before="156" w:line="360" w:lineRule="auto"/>
        <w:rPr>
          <w:rFonts w:ascii="Arial" w:hAnsi="Arial" w:cs="Arial"/>
          <w:color w:val="7F7F7F"/>
          <w:szCs w:val="24"/>
        </w:rPr>
      </w:pPr>
      <w:r>
        <w:rPr>
          <w:rFonts w:ascii="Arial" w:hAnsi="Arial" w:cs="Arial"/>
          <w:color w:val="7F7F7F"/>
          <w:szCs w:val="24"/>
        </w:rPr>
        <w:t>SeaCAD257</w:t>
      </w:r>
      <w:r>
        <w:rPr>
          <w:rFonts w:ascii="Arial" w:hAnsi="Arial" w:cs="Arial"/>
          <w:color w:val="7F7F7F"/>
          <w:szCs w:val="24"/>
        </w:rPr>
        <w:t>，</w:t>
      </w:r>
      <w:r>
        <w:rPr>
          <w:rFonts w:ascii="Arial" w:hAnsi="Arial" w:cs="Arial"/>
          <w:color w:val="7F7F7F"/>
          <w:szCs w:val="24"/>
        </w:rPr>
        <w:t>256</w:t>
      </w:r>
      <w:r>
        <w:rPr>
          <w:rFonts w:ascii="Arial" w:hAnsi="Arial" w:cs="Arial"/>
          <w:color w:val="7F7F7F"/>
          <w:szCs w:val="24"/>
        </w:rPr>
        <w:t>，</w:t>
      </w:r>
      <w:r>
        <w:rPr>
          <w:rFonts w:ascii="Arial" w:hAnsi="Arial" w:cs="Arial"/>
          <w:color w:val="7F7F7F"/>
          <w:szCs w:val="24"/>
        </w:rPr>
        <w:t>0256</w:t>
      </w:r>
      <w:r>
        <w:rPr>
          <w:rFonts w:ascii="Arial" w:hAnsi="Arial" w:cs="Arial"/>
          <w:color w:val="7F7F7F"/>
          <w:szCs w:val="24"/>
        </w:rPr>
        <w:t>，</w:t>
      </w:r>
      <w:r>
        <w:rPr>
          <w:rFonts w:ascii="Arial" w:hAnsi="Arial" w:cs="Arial"/>
          <w:color w:val="7F7F7F"/>
          <w:szCs w:val="24"/>
        </w:rPr>
        <w:t>0</w:t>
      </w:r>
      <w:r>
        <w:rPr>
          <w:rFonts w:ascii="Arial" w:hAnsi="Arial" w:cs="Arial"/>
          <w:color w:val="7F7F7F"/>
          <w:szCs w:val="24"/>
        </w:rPr>
        <w:t>（）。</w:t>
      </w:r>
    </w:p>
    <w:p w14:paraId="0C4E4397" w14:textId="77777777" w:rsidR="00474806" w:rsidRDefault="00000000">
      <w:pPr>
        <w:spacing w:before="156" w:line="360" w:lineRule="auto"/>
        <w:rPr>
          <w:rFonts w:ascii="Arial" w:hAnsi="Arial" w:cs="Arial"/>
          <w:szCs w:val="24"/>
        </w:rPr>
      </w:pPr>
      <w:r>
        <w:rPr>
          <w:rFonts w:ascii="Arial" w:hAnsi="Arial" w:cs="Arial"/>
          <w:szCs w:val="24"/>
        </w:rPr>
        <w:t>In SeaCAD, there are 257 pens in each file, corresponding to the top 256 pens in the processing propert</w:t>
      </w:r>
      <w:r>
        <w:rPr>
          <w:rFonts w:ascii="Arial" w:hAnsi="Arial" w:cs="Arial" w:hint="eastAsia"/>
          <w:szCs w:val="24"/>
        </w:rPr>
        <w:t>y</w:t>
      </w:r>
      <w:r>
        <w:rPr>
          <w:rFonts w:ascii="Arial" w:hAnsi="Arial" w:cs="Arial"/>
          <w:szCs w:val="24"/>
        </w:rPr>
        <w:t xml:space="preserve"> bar</w:t>
      </w:r>
      <w:r>
        <w:rPr>
          <w:rFonts w:ascii="Arial" w:hAnsi="Arial" w:cs="Arial" w:hint="eastAsia"/>
          <w:szCs w:val="24"/>
        </w:rPr>
        <w:t>, t</w:t>
      </w:r>
      <w:r>
        <w:rPr>
          <w:rFonts w:ascii="Arial" w:hAnsi="Arial" w:cs="Arial"/>
          <w:szCs w:val="24"/>
        </w:rPr>
        <w:t xml:space="preserve">he pen number ranges from 0 to 256, where </w:t>
      </w:r>
      <w:r>
        <w:rPr>
          <w:rFonts w:ascii="Arial" w:hAnsi="Arial" w:cs="Arial" w:hint="eastAsia"/>
          <w:szCs w:val="24"/>
        </w:rPr>
        <w:t xml:space="preserve">the </w:t>
      </w:r>
      <w:r>
        <w:rPr>
          <w:rFonts w:ascii="Arial" w:hAnsi="Arial" w:cs="Arial"/>
          <w:szCs w:val="24"/>
        </w:rPr>
        <w:t xml:space="preserve">pen </w:t>
      </w:r>
      <w:r>
        <w:rPr>
          <w:rFonts w:ascii="Arial" w:hAnsi="Arial" w:cs="Arial" w:hint="eastAsia"/>
          <w:szCs w:val="24"/>
        </w:rPr>
        <w:t xml:space="preserve">0 </w:t>
      </w:r>
      <w:r>
        <w:rPr>
          <w:rFonts w:ascii="Arial" w:hAnsi="Arial" w:cs="Arial"/>
          <w:szCs w:val="24"/>
        </w:rPr>
        <w:t>is the pen template parameter (other pen number parameters can be modified based on the pen number).</w:t>
      </w:r>
    </w:p>
    <w:p w14:paraId="3183B5E6" w14:textId="77777777" w:rsidR="00474806" w:rsidRDefault="00000000">
      <w:pPr>
        <w:spacing w:before="156" w:line="360" w:lineRule="auto"/>
        <w:rPr>
          <w:rFonts w:ascii="Arial" w:hAnsi="Arial" w:cs="Arial"/>
          <w:color w:val="7F7F7F"/>
          <w:szCs w:val="24"/>
        </w:rPr>
      </w:pPr>
      <w:r>
        <w:rPr>
          <w:rFonts w:ascii="Arial" w:hAnsi="Arial" w:cs="Arial"/>
          <w:color w:val="7F7F7F"/>
          <w:szCs w:val="24"/>
        </w:rPr>
        <w:t>9-1</w:t>
      </w:r>
      <w:r>
        <w:rPr>
          <w:rFonts w:ascii="Arial" w:hAnsi="Arial" w:cs="Arial"/>
          <w:color w:val="7F7F7F"/>
          <w:szCs w:val="24"/>
        </w:rPr>
        <w:t>。</w:t>
      </w:r>
    </w:p>
    <w:p w14:paraId="24E5FB51" w14:textId="77777777" w:rsidR="00474806" w:rsidRDefault="00000000">
      <w:pPr>
        <w:spacing w:before="156" w:line="360" w:lineRule="auto"/>
        <w:rPr>
          <w:rFonts w:ascii="Arial" w:hAnsi="Arial" w:cs="Arial"/>
          <w:szCs w:val="24"/>
        </w:rPr>
      </w:pPr>
      <w:r>
        <w:rPr>
          <w:rFonts w:ascii="Arial" w:hAnsi="Arial" w:cs="Arial"/>
          <w:szCs w:val="24"/>
        </w:rPr>
        <w:t xml:space="preserve">As shown in Figure 9-1, it is the marking control </w:t>
      </w:r>
      <w:r>
        <w:rPr>
          <w:rFonts w:ascii="Arial" w:hAnsi="Arial" w:cs="Arial" w:hint="eastAsia"/>
          <w:szCs w:val="24"/>
        </w:rPr>
        <w:t>bar</w:t>
      </w:r>
      <w:r>
        <w:rPr>
          <w:rFonts w:ascii="Arial" w:hAnsi="Arial" w:cs="Arial"/>
          <w:szCs w:val="24"/>
        </w:rPr>
        <w:t>.</w:t>
      </w:r>
    </w:p>
    <w:p w14:paraId="25E72633" w14:textId="77777777" w:rsidR="00474806" w:rsidRDefault="00000000">
      <w:pPr>
        <w:spacing w:before="156" w:line="360" w:lineRule="auto"/>
        <w:ind w:firstLineChars="200" w:firstLine="480"/>
        <w:jc w:val="center"/>
      </w:pPr>
      <w:r>
        <w:rPr>
          <w:noProof/>
        </w:rPr>
        <w:lastRenderedPageBreak/>
        <w:drawing>
          <wp:inline distT="0" distB="0" distL="114300" distR="114300" wp14:anchorId="3A14AF45" wp14:editId="4694BC56">
            <wp:extent cx="1889760" cy="5083175"/>
            <wp:effectExtent l="0" t="0" r="0" b="6985"/>
            <wp:docPr id="298"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52"/>
                    <pic:cNvPicPr>
                      <a:picLocks noChangeAspect="1"/>
                    </pic:cNvPicPr>
                  </pic:nvPicPr>
                  <pic:blipFill>
                    <a:blip r:embed="rId258"/>
                    <a:stretch>
                      <a:fillRect/>
                    </a:stretch>
                  </pic:blipFill>
                  <pic:spPr>
                    <a:xfrm>
                      <a:off x="0" y="0"/>
                      <a:ext cx="1889760" cy="5083175"/>
                    </a:xfrm>
                    <a:prstGeom prst="rect">
                      <a:avLst/>
                    </a:prstGeom>
                    <a:noFill/>
                    <a:ln>
                      <a:noFill/>
                    </a:ln>
                  </pic:spPr>
                </pic:pic>
              </a:graphicData>
            </a:graphic>
          </wp:inline>
        </w:drawing>
      </w:r>
    </w:p>
    <w:p w14:paraId="2FB128DA" w14:textId="77777777" w:rsidR="00474806" w:rsidRDefault="00000000">
      <w:pPr>
        <w:spacing w:before="156" w:line="360" w:lineRule="auto"/>
        <w:ind w:firstLineChars="200" w:firstLine="420"/>
        <w:jc w:val="center"/>
        <w:outlineLvl w:val="0"/>
        <w:rPr>
          <w:rFonts w:ascii="Arial" w:hAnsi="Arial" w:cs="Arial"/>
          <w:szCs w:val="21"/>
        </w:rPr>
      </w:pPr>
      <w:r>
        <w:rPr>
          <w:rFonts w:ascii="Arial" w:hAnsi="Arial" w:cs="Arial"/>
          <w:sz w:val="21"/>
          <w:szCs w:val="18"/>
        </w:rPr>
        <w:t>Fig.9-1 Marking tool bar</w:t>
      </w:r>
    </w:p>
    <w:p w14:paraId="3A79011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Marking Parameter Bar</w:t>
      </w:r>
      <w:r>
        <w:rPr>
          <w:rFonts w:ascii="Arial" w:hAnsi="Arial" w:cs="Arial" w:hint="eastAsia"/>
          <w:szCs w:val="24"/>
        </w:rPr>
        <w:t xml:space="preserve"> </w:t>
      </w:r>
    </w:p>
    <w:p w14:paraId="4F2CD88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w:t>
      </w:r>
      <w:r>
        <w:rPr>
          <w:rFonts w:ascii="Arial" w:hAnsi="Arial" w:cs="Arial"/>
          <w:color w:val="0000FF"/>
          <w:szCs w:val="24"/>
        </w:rPr>
        <w:t xml:space="preserve">en </w:t>
      </w:r>
      <w:r>
        <w:rPr>
          <w:rFonts w:ascii="Arial" w:hAnsi="Arial" w:cs="Arial" w:hint="eastAsia"/>
          <w:color w:val="0000FF"/>
          <w:szCs w:val="24"/>
        </w:rPr>
        <w:t>N</w:t>
      </w:r>
      <w:r>
        <w:rPr>
          <w:rFonts w:ascii="Arial" w:hAnsi="Arial" w:cs="Arial"/>
          <w:color w:val="0000FF"/>
          <w:szCs w:val="24"/>
        </w:rPr>
        <w:t>umber</w:t>
      </w:r>
      <w:r>
        <w:rPr>
          <w:rFonts w:ascii="Arial" w:hAnsi="Arial" w:cs="Arial" w:hint="eastAsia"/>
          <w:szCs w:val="24"/>
        </w:rPr>
        <w:t xml:space="preserve"> </w:t>
      </w:r>
    </w:p>
    <w:p w14:paraId="067AA95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Style w:val="Hyperlink"/>
          <w:rFonts w:ascii="Arial" w:hAnsi="Arial" w:cs="Arial"/>
          <w:color w:val="0000FF"/>
          <w:szCs w:val="24"/>
        </w:rPr>
        <w:t>Toggle</w:t>
      </w:r>
      <w:r>
        <w:rPr>
          <w:rFonts w:ascii="Arial" w:hAnsi="Arial" w:cs="Arial" w:hint="eastAsia"/>
          <w:szCs w:val="24"/>
        </w:rPr>
        <w:t xml:space="preserve"> </w:t>
      </w:r>
    </w:p>
    <w:p w14:paraId="2ABEB48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Name</w:t>
      </w:r>
      <w:r>
        <w:rPr>
          <w:rFonts w:ascii="Arial" w:hAnsi="Arial" w:cs="Arial" w:hint="eastAsia"/>
          <w:szCs w:val="24"/>
        </w:rPr>
        <w:t xml:space="preserve"> </w:t>
      </w:r>
    </w:p>
    <w:p w14:paraId="7120CE5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w:t>
      </w:r>
      <w:r>
        <w:rPr>
          <w:rFonts w:ascii="Arial" w:hAnsi="Arial" w:cs="Arial"/>
          <w:color w:val="0000FF"/>
          <w:szCs w:val="24"/>
        </w:rPr>
        <w:t>rocessing</w:t>
      </w:r>
      <w:r>
        <w:rPr>
          <w:rFonts w:ascii="Arial" w:hAnsi="Arial" w:cs="Arial" w:hint="eastAsia"/>
          <w:szCs w:val="24"/>
        </w:rPr>
        <w:t xml:space="preserve"> </w:t>
      </w:r>
    </w:p>
    <w:p w14:paraId="129A143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Use Default Parameters</w:t>
      </w:r>
      <w:r>
        <w:rPr>
          <w:rFonts w:ascii="Arial" w:hAnsi="Arial" w:cs="Arial" w:hint="eastAsia"/>
          <w:szCs w:val="24"/>
        </w:rPr>
        <w:t xml:space="preserve"> </w:t>
      </w:r>
    </w:p>
    <w:p w14:paraId="3C0645A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w:t>
      </w:r>
      <w:r>
        <w:rPr>
          <w:rFonts w:ascii="Arial" w:hAnsi="Arial" w:cs="Arial"/>
          <w:color w:val="0000FF"/>
          <w:szCs w:val="24"/>
        </w:rPr>
        <w:t xml:space="preserve">en </w:t>
      </w:r>
      <w:r>
        <w:rPr>
          <w:rFonts w:ascii="Arial" w:hAnsi="Arial" w:cs="Arial" w:hint="eastAsia"/>
          <w:color w:val="0000FF"/>
          <w:szCs w:val="24"/>
        </w:rPr>
        <w:t>N</w:t>
      </w:r>
      <w:r>
        <w:rPr>
          <w:rFonts w:ascii="Arial" w:hAnsi="Arial" w:cs="Arial"/>
          <w:color w:val="0000FF"/>
          <w:szCs w:val="24"/>
        </w:rPr>
        <w:t>umber</w:t>
      </w:r>
      <w:r>
        <w:rPr>
          <w:rFonts w:ascii="Arial" w:hAnsi="Arial" w:cs="Arial" w:hint="eastAsia"/>
          <w:szCs w:val="24"/>
        </w:rPr>
        <w:t xml:space="preserve"> </w:t>
      </w:r>
    </w:p>
    <w:p w14:paraId="57AA7F3E"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color w:val="0000FF"/>
          <w:szCs w:val="24"/>
        </w:rPr>
        <w:t xml:space="preserve">  Processing Number (piece)</w:t>
      </w:r>
    </w:p>
    <w:p w14:paraId="42E03F1F"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szCs w:val="24"/>
        </w:rPr>
        <w:t>mm/s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Speed (mm/s)</w:t>
      </w:r>
    </w:p>
    <w:p w14:paraId="2FE25AAF"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w:t>
      </w:r>
      <w:r>
        <w:rPr>
          <w:rFonts w:ascii="Arial" w:hAnsi="Arial" w:cs="Arial" w:hint="eastAsia"/>
          <w:szCs w:val="24"/>
        </w:rPr>
        <w:t>%</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Power (%)</w:t>
      </w:r>
    </w:p>
    <w:p w14:paraId="19BDBDEC"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w:t>
      </w:r>
      <w:r>
        <w:rPr>
          <w:rFonts w:ascii="Arial" w:hAnsi="Arial" w:cs="Arial" w:hint="eastAsia"/>
          <w:szCs w:val="24"/>
        </w:rPr>
        <w:t>KHZ</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Frequency (KHZ)</w:t>
      </w:r>
    </w:p>
    <w:p w14:paraId="1F2BD21D"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w:t>
      </w:r>
      <w:r>
        <w:rPr>
          <w:rFonts w:ascii="Arial" w:hAnsi="Arial" w:cs="Arial" w:hint="eastAsia"/>
          <w:szCs w:val="24"/>
        </w:rPr>
        <w:t>ns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Pulse Width (ns)</w:t>
      </w:r>
    </w:p>
    <w:p w14:paraId="6F28720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Light-on Delay</w:t>
      </w:r>
    </w:p>
    <w:p w14:paraId="7DAB926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Light-off Delay</w:t>
      </w:r>
      <w:r>
        <w:rPr>
          <w:rFonts w:ascii="Arial" w:hAnsi="Arial" w:cs="Arial" w:hint="eastAsia"/>
          <w:szCs w:val="24"/>
        </w:rPr>
        <w:t xml:space="preserve"> </w:t>
      </w:r>
    </w:p>
    <w:p w14:paraId="3A1BFF5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End Delay</w:t>
      </w:r>
      <w:r>
        <w:rPr>
          <w:rFonts w:ascii="Arial" w:hAnsi="Arial" w:cs="Arial" w:hint="eastAsia"/>
          <w:szCs w:val="24"/>
        </w:rPr>
        <w:t xml:space="preserve"> </w:t>
      </w:r>
    </w:p>
    <w:p w14:paraId="5F1F6D9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Corner Delay</w:t>
      </w:r>
      <w:r>
        <w:rPr>
          <w:rFonts w:ascii="Arial" w:hAnsi="Arial" w:cs="Arial" w:hint="eastAsia"/>
          <w:szCs w:val="24"/>
        </w:rPr>
        <w:t xml:space="preserve"> </w:t>
      </w:r>
    </w:p>
    <w:p w14:paraId="53BB400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Flare Demonstration </w:t>
      </w:r>
    </w:p>
    <w:p w14:paraId="5193F2AE"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Advanced Settings</w:t>
      </w:r>
    </w:p>
    <w:p w14:paraId="33D1E88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Parameter Name </w:t>
      </w:r>
    </w:p>
    <w:p w14:paraId="16D1A14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Save</w:t>
      </w:r>
      <w:r>
        <w:rPr>
          <w:rFonts w:ascii="Arial" w:hAnsi="Arial" w:cs="Arial" w:hint="eastAsia"/>
          <w:szCs w:val="24"/>
        </w:rPr>
        <w:t xml:space="preserve"> </w:t>
      </w:r>
    </w:p>
    <w:p w14:paraId="03245F9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Select Parameters From Parameter Library</w:t>
      </w:r>
    </w:p>
    <w:p w14:paraId="2574961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Set as Default Parameters</w:t>
      </w:r>
    </w:p>
    <w:p w14:paraId="04AF204B" w14:textId="77777777" w:rsidR="00474806" w:rsidRDefault="00000000">
      <w:pPr>
        <w:spacing w:before="156" w:line="360" w:lineRule="auto"/>
        <w:rPr>
          <w:rFonts w:ascii="Arial" w:hAnsi="Arial" w:cs="Arial"/>
          <w:color w:val="7F7F7F"/>
          <w:szCs w:val="24"/>
        </w:rPr>
      </w:pPr>
      <w:r>
        <w:rPr>
          <w:rFonts w:ascii="Arial" w:hAnsi="Arial" w:cs="Arial"/>
          <w:noProof/>
          <w:color w:val="7F7F7F"/>
        </w:rPr>
        <w:drawing>
          <wp:inline distT="0" distB="0" distL="114300" distR="114300" wp14:anchorId="530A1A04" wp14:editId="4594DF13">
            <wp:extent cx="1428750" cy="149225"/>
            <wp:effectExtent l="0" t="0" r="3810" b="3175"/>
            <wp:docPr id="299" name="Picture 163" descr="C:\Users\loop\Desktop\122.bm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163" descr="C:\Users\loop\Desktop\122.bmp122"/>
                    <pic:cNvPicPr>
                      <a:picLocks noChangeAspect="1"/>
                    </pic:cNvPicPr>
                  </pic:nvPicPr>
                  <pic:blipFill>
                    <a:blip r:embed="rId259"/>
                    <a:stretch>
                      <a:fillRect/>
                    </a:stretch>
                  </pic:blipFill>
                  <pic:spPr>
                    <a:xfrm>
                      <a:off x="0" y="0"/>
                      <a:ext cx="1428750" cy="149225"/>
                    </a:xfrm>
                    <a:prstGeom prst="rect">
                      <a:avLst/>
                    </a:prstGeom>
                    <a:noFill/>
                    <a:ln>
                      <a:noFill/>
                    </a:ln>
                  </pic:spPr>
                </pic:pic>
              </a:graphicData>
            </a:graphic>
          </wp:inline>
        </w:drawing>
      </w:r>
      <w:r>
        <w:rPr>
          <w:rFonts w:ascii="Arial" w:hAnsi="Arial" w:cs="Arial"/>
          <w:color w:val="7F7F7F"/>
          <w:szCs w:val="24"/>
        </w:rPr>
        <w:t>，，。</w:t>
      </w:r>
    </w:p>
    <w:p w14:paraId="4D76943E" w14:textId="77777777" w:rsidR="00474806" w:rsidRDefault="00000000">
      <w:pPr>
        <w:spacing w:before="156" w:line="360" w:lineRule="auto"/>
        <w:rPr>
          <w:rFonts w:ascii="Arial" w:hAnsi="Arial" w:cs="Arial"/>
          <w:szCs w:val="24"/>
        </w:rPr>
      </w:pPr>
      <w:r>
        <w:rPr>
          <w:noProof/>
        </w:rPr>
        <w:drawing>
          <wp:inline distT="0" distB="0" distL="114300" distR="114300" wp14:anchorId="7B3EAAA6" wp14:editId="2E259ED6">
            <wp:extent cx="1295400" cy="182880"/>
            <wp:effectExtent l="0" t="0" r="0" b="0"/>
            <wp:docPr id="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
                    <pic:cNvPicPr>
                      <a:picLocks noChangeAspect="1"/>
                    </pic:cNvPicPr>
                  </pic:nvPicPr>
                  <pic:blipFill>
                    <a:blip r:embed="rId260"/>
                    <a:stretch>
                      <a:fillRect/>
                    </a:stretch>
                  </pic:blipFill>
                  <pic:spPr>
                    <a:xfrm>
                      <a:off x="0" y="0"/>
                      <a:ext cx="1295400" cy="182880"/>
                    </a:xfrm>
                    <a:prstGeom prst="rect">
                      <a:avLst/>
                    </a:prstGeom>
                    <a:noFill/>
                    <a:ln>
                      <a:noFill/>
                    </a:ln>
                  </pic:spPr>
                </pic:pic>
              </a:graphicData>
            </a:graphic>
          </wp:inline>
        </w:drawing>
      </w:r>
      <w:r>
        <w:rPr>
          <w:rFonts w:ascii="Arial" w:hAnsi="Arial" w:cs="Arial" w:hint="eastAsia"/>
        </w:rPr>
        <w:t xml:space="preserve"> </w:t>
      </w:r>
      <w:r>
        <w:rPr>
          <w:rFonts w:ascii="Arial" w:hAnsi="Arial" w:cs="Arial"/>
          <w:szCs w:val="24"/>
        </w:rPr>
        <w:t xml:space="preserve">Open </w:t>
      </w:r>
      <w:r>
        <w:rPr>
          <w:rFonts w:ascii="Arial" w:hAnsi="Arial" w:cs="Arial" w:hint="eastAsia"/>
          <w:szCs w:val="24"/>
        </w:rPr>
        <w:t>i</w:t>
      </w:r>
      <w:r>
        <w:rPr>
          <w:rFonts w:ascii="Arial" w:hAnsi="Arial" w:cs="Arial"/>
          <w:szCs w:val="24"/>
        </w:rPr>
        <w:t xml:space="preserve">ndicates </w:t>
      </w:r>
      <w:r>
        <w:rPr>
          <w:rFonts w:ascii="Arial" w:hAnsi="Arial" w:cs="Arial" w:hint="eastAsia"/>
          <w:szCs w:val="24"/>
        </w:rPr>
        <w:t xml:space="preserve">that </w:t>
      </w:r>
      <w:r>
        <w:rPr>
          <w:rFonts w:ascii="Arial" w:hAnsi="Arial" w:cs="Arial"/>
          <w:szCs w:val="24"/>
        </w:rPr>
        <w:t>the current pen is to be processed, that is, when the processed</w:t>
      </w:r>
      <w:r>
        <w:rPr>
          <w:rFonts w:ascii="Arial" w:hAnsi="Arial" w:cs="Arial" w:hint="eastAsia"/>
          <w:szCs w:val="24"/>
        </w:rPr>
        <w:t xml:space="preserve"> </w:t>
      </w:r>
      <w:r>
        <w:rPr>
          <w:rFonts w:ascii="Arial" w:hAnsi="Arial" w:cs="Arial"/>
          <w:szCs w:val="24"/>
        </w:rPr>
        <w:t>object</w:t>
      </w:r>
      <w:r>
        <w:rPr>
          <w:rFonts w:ascii="Arial" w:hAnsi="Arial" w:cs="Arial" w:hint="eastAsia"/>
          <w:szCs w:val="24"/>
        </w:rPr>
        <w:t xml:space="preserve"> </w:t>
      </w:r>
      <w:r>
        <w:rPr>
          <w:rFonts w:ascii="Arial" w:hAnsi="Arial" w:cs="Arial"/>
          <w:szCs w:val="24"/>
        </w:rPr>
        <w:t>corresponding to</w:t>
      </w:r>
      <w:r>
        <w:rPr>
          <w:rFonts w:ascii="Arial" w:hAnsi="Arial" w:cs="Arial" w:hint="eastAsia"/>
          <w:szCs w:val="24"/>
        </w:rPr>
        <w:t xml:space="preserve"> </w:t>
      </w:r>
      <w:r>
        <w:rPr>
          <w:rFonts w:ascii="Arial" w:hAnsi="Arial" w:cs="Arial"/>
          <w:szCs w:val="24"/>
        </w:rPr>
        <w:t>the current pen number</w:t>
      </w:r>
      <w:r>
        <w:rPr>
          <w:rFonts w:ascii="Arial" w:hAnsi="Arial" w:cs="Arial" w:hint="eastAsia"/>
          <w:szCs w:val="24"/>
        </w:rPr>
        <w:t xml:space="preserve"> to be </w:t>
      </w:r>
      <w:r>
        <w:rPr>
          <w:rFonts w:ascii="Arial" w:hAnsi="Arial" w:cs="Arial"/>
          <w:szCs w:val="24"/>
        </w:rPr>
        <w:t>processed</w:t>
      </w:r>
      <w:r>
        <w:rPr>
          <w:rFonts w:ascii="Arial" w:hAnsi="Arial" w:cs="Arial" w:hint="eastAsia"/>
          <w:szCs w:val="24"/>
        </w:rPr>
        <w:t xml:space="preserve">, </w:t>
      </w:r>
      <w:r>
        <w:rPr>
          <w:rFonts w:ascii="Arial" w:hAnsi="Arial" w:cs="Arial"/>
          <w:szCs w:val="24"/>
        </w:rPr>
        <w:t>double</w:t>
      </w:r>
      <w:r>
        <w:rPr>
          <w:rFonts w:ascii="Arial" w:hAnsi="Arial" w:cs="Arial" w:hint="eastAsia"/>
          <w:szCs w:val="24"/>
        </w:rPr>
        <w:t xml:space="preserve"> </w:t>
      </w:r>
      <w:r>
        <w:rPr>
          <w:rFonts w:ascii="Arial" w:hAnsi="Arial" w:cs="Arial"/>
          <w:szCs w:val="24"/>
        </w:rPr>
        <w:t>click this icon to change it.</w:t>
      </w:r>
    </w:p>
    <w:p w14:paraId="5921F4CD" w14:textId="77777777" w:rsidR="00474806" w:rsidRDefault="00000000">
      <w:pPr>
        <w:spacing w:before="156" w:line="360" w:lineRule="auto"/>
        <w:rPr>
          <w:rFonts w:ascii="Arial" w:hAnsi="Arial" w:cs="Arial"/>
          <w:color w:val="7F7F7F"/>
          <w:szCs w:val="24"/>
        </w:rPr>
      </w:pPr>
      <w:r>
        <w:rPr>
          <w:rFonts w:ascii="Arial" w:hAnsi="Arial" w:cs="Arial"/>
          <w:noProof/>
          <w:color w:val="7F7F7F"/>
        </w:rPr>
        <w:drawing>
          <wp:inline distT="0" distB="0" distL="114300" distR="114300" wp14:anchorId="744B4D62" wp14:editId="07E49A0C">
            <wp:extent cx="1238250" cy="163195"/>
            <wp:effectExtent l="0" t="0" r="11430" b="4445"/>
            <wp:docPr id="301" name="Picture 164" descr="C:\Users\loop\Desktop\13.bm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64" descr="C:\Users\loop\Desktop\13.bmp13"/>
                    <pic:cNvPicPr>
                      <a:picLocks noChangeAspect="1"/>
                    </pic:cNvPicPr>
                  </pic:nvPicPr>
                  <pic:blipFill>
                    <a:blip r:embed="rId261"/>
                    <a:stretch>
                      <a:fillRect/>
                    </a:stretch>
                  </pic:blipFill>
                  <pic:spPr>
                    <a:xfrm>
                      <a:off x="0" y="0"/>
                      <a:ext cx="1238250" cy="163195"/>
                    </a:xfrm>
                    <a:prstGeom prst="rect">
                      <a:avLst/>
                    </a:prstGeom>
                    <a:noFill/>
                    <a:ln>
                      <a:noFill/>
                    </a:ln>
                  </pic:spPr>
                </pic:pic>
              </a:graphicData>
            </a:graphic>
          </wp:inline>
        </w:drawing>
      </w:r>
      <w:r>
        <w:rPr>
          <w:rFonts w:ascii="Arial" w:hAnsi="Arial" w:cs="Arial"/>
          <w:color w:val="7F7F7F"/>
          <w:szCs w:val="24"/>
        </w:rPr>
        <w:t>，。</w:t>
      </w:r>
    </w:p>
    <w:p w14:paraId="06B933FE" w14:textId="77777777" w:rsidR="00474806" w:rsidRDefault="00000000">
      <w:pPr>
        <w:spacing w:before="156" w:line="360" w:lineRule="auto"/>
        <w:rPr>
          <w:rFonts w:ascii="Arial" w:hAnsi="Arial" w:cs="Arial"/>
          <w:szCs w:val="24"/>
        </w:rPr>
      </w:pPr>
      <w:r>
        <w:rPr>
          <w:noProof/>
        </w:rPr>
        <w:drawing>
          <wp:inline distT="0" distB="0" distL="114300" distR="114300" wp14:anchorId="67F67222" wp14:editId="74856FE5">
            <wp:extent cx="1287780" cy="182880"/>
            <wp:effectExtent l="0" t="0" r="7620" b="0"/>
            <wp:docPr id="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
                    <pic:cNvPicPr>
                      <a:picLocks noChangeAspect="1"/>
                    </pic:cNvPicPr>
                  </pic:nvPicPr>
                  <pic:blipFill>
                    <a:blip r:embed="rId262"/>
                    <a:stretch>
                      <a:fillRect/>
                    </a:stretch>
                  </pic:blipFill>
                  <pic:spPr>
                    <a:xfrm>
                      <a:off x="0" y="0"/>
                      <a:ext cx="1287780" cy="182880"/>
                    </a:xfrm>
                    <a:prstGeom prst="rect">
                      <a:avLst/>
                    </a:prstGeom>
                    <a:noFill/>
                    <a:ln>
                      <a:noFill/>
                    </a:ln>
                  </pic:spPr>
                </pic:pic>
              </a:graphicData>
            </a:graphic>
          </wp:inline>
        </w:drawing>
      </w:r>
      <w:r>
        <w:t xml:space="preserve">Turn </w:t>
      </w:r>
      <w:r>
        <w:rPr>
          <w:rFonts w:ascii="Arial" w:hAnsi="Arial" w:cs="Arial"/>
          <w:szCs w:val="24"/>
        </w:rPr>
        <w:t>O</w:t>
      </w:r>
      <w:r>
        <w:rPr>
          <w:rFonts w:ascii="Arial" w:hAnsi="Arial" w:cs="Arial" w:hint="eastAsia"/>
          <w:szCs w:val="24"/>
        </w:rPr>
        <w:t>ff</w:t>
      </w:r>
      <w:r>
        <w:rPr>
          <w:rFonts w:ascii="Arial" w:hAnsi="Arial" w:cs="Arial"/>
          <w:szCs w:val="24"/>
        </w:rPr>
        <w:t xml:space="preserve"> </w:t>
      </w:r>
      <w:r>
        <w:rPr>
          <w:rFonts w:ascii="Arial" w:hAnsi="Arial" w:cs="Arial" w:hint="eastAsia"/>
          <w:szCs w:val="24"/>
        </w:rPr>
        <w:t>i</w:t>
      </w:r>
      <w:r>
        <w:rPr>
          <w:rFonts w:ascii="Arial" w:hAnsi="Arial" w:cs="Arial"/>
          <w:szCs w:val="24"/>
        </w:rPr>
        <w:t xml:space="preserve">ndicates </w:t>
      </w:r>
      <w:r>
        <w:rPr>
          <w:rFonts w:ascii="Arial" w:hAnsi="Arial" w:cs="Arial" w:hint="eastAsia"/>
          <w:szCs w:val="24"/>
        </w:rPr>
        <w:t xml:space="preserve">that </w:t>
      </w:r>
      <w:r>
        <w:rPr>
          <w:rFonts w:ascii="Arial" w:hAnsi="Arial" w:cs="Arial"/>
          <w:szCs w:val="24"/>
        </w:rPr>
        <w:t xml:space="preserve">the current pen is </w:t>
      </w:r>
      <w:r>
        <w:rPr>
          <w:rFonts w:ascii="Arial" w:hAnsi="Arial" w:cs="Arial" w:hint="eastAsia"/>
          <w:szCs w:val="24"/>
        </w:rPr>
        <w:t>not</w:t>
      </w:r>
      <w:r>
        <w:rPr>
          <w:rFonts w:ascii="Arial" w:hAnsi="Arial" w:cs="Arial"/>
          <w:szCs w:val="24"/>
        </w:rPr>
        <w:t xml:space="preserve"> processed, that is, when the processed</w:t>
      </w:r>
      <w:r>
        <w:rPr>
          <w:rFonts w:ascii="Arial" w:hAnsi="Arial" w:cs="Arial" w:hint="eastAsia"/>
          <w:szCs w:val="24"/>
        </w:rPr>
        <w:t xml:space="preserve"> </w:t>
      </w:r>
      <w:r>
        <w:rPr>
          <w:rFonts w:ascii="Arial" w:hAnsi="Arial" w:cs="Arial"/>
          <w:szCs w:val="24"/>
        </w:rPr>
        <w:t>object</w:t>
      </w:r>
      <w:r>
        <w:rPr>
          <w:rFonts w:ascii="Arial" w:hAnsi="Arial" w:cs="Arial" w:hint="eastAsia"/>
          <w:szCs w:val="24"/>
        </w:rPr>
        <w:t xml:space="preserve"> </w:t>
      </w:r>
      <w:r>
        <w:rPr>
          <w:rFonts w:ascii="Arial" w:hAnsi="Arial" w:cs="Arial"/>
          <w:szCs w:val="24"/>
        </w:rPr>
        <w:t>corresponding to</w:t>
      </w:r>
      <w:r>
        <w:rPr>
          <w:rFonts w:ascii="Arial" w:hAnsi="Arial" w:cs="Arial" w:hint="eastAsia"/>
          <w:szCs w:val="24"/>
        </w:rPr>
        <w:t xml:space="preserve"> </w:t>
      </w:r>
      <w:r>
        <w:rPr>
          <w:rFonts w:ascii="Arial" w:hAnsi="Arial" w:cs="Arial"/>
          <w:szCs w:val="24"/>
        </w:rPr>
        <w:t>the current pen number</w:t>
      </w:r>
      <w:r>
        <w:rPr>
          <w:rFonts w:ascii="Arial" w:hAnsi="Arial" w:cs="Arial" w:hint="eastAsia"/>
          <w:szCs w:val="24"/>
        </w:rPr>
        <w:t xml:space="preserve">, </w:t>
      </w:r>
      <w:r>
        <w:rPr>
          <w:rFonts w:ascii="Arial" w:hAnsi="Arial" w:cs="Arial"/>
          <w:szCs w:val="24"/>
        </w:rPr>
        <w:t>it is not processed.</w:t>
      </w:r>
    </w:p>
    <w:p w14:paraId="0A0C50BF" w14:textId="77777777" w:rsidR="00474806" w:rsidRDefault="00474806">
      <w:pPr>
        <w:spacing w:before="156" w:line="360" w:lineRule="auto"/>
        <w:rPr>
          <w:rFonts w:ascii="Arial" w:hAnsi="Arial" w:cs="Arial"/>
          <w:szCs w:val="24"/>
        </w:rPr>
      </w:pPr>
    </w:p>
    <w:p w14:paraId="15826F14" w14:textId="77777777" w:rsidR="00474806" w:rsidRDefault="00000000">
      <w:pPr>
        <w:spacing w:before="156" w:line="360" w:lineRule="auto"/>
        <w:rPr>
          <w:rFonts w:ascii="Arial" w:hAnsi="Arial" w:cs="Arial"/>
          <w:color w:val="D0CECE"/>
          <w:szCs w:val="24"/>
        </w:rPr>
      </w:pPr>
      <w:r>
        <w:rPr>
          <w:rFonts w:ascii="Arial" w:hAnsi="Arial" w:cs="Arial"/>
          <w:b/>
          <w:color w:val="D0CECE"/>
          <w:szCs w:val="24"/>
        </w:rPr>
        <w:t xml:space="preserve">Color: </w:t>
      </w:r>
      <w:r>
        <w:rPr>
          <w:rFonts w:ascii="Arial" w:hAnsi="Arial" w:cs="Arial"/>
          <w:color w:val="D0CECE"/>
          <w:szCs w:val="24"/>
        </w:rPr>
        <w:t>The current pen’s color, which will be displayed when the object is corresponding to the current pen number</w:t>
      </w:r>
      <w:r>
        <w:rPr>
          <w:rFonts w:ascii="Arial" w:hAnsi="Arial" w:cs="Arial" w:hint="eastAsia"/>
          <w:color w:val="D0CECE"/>
          <w:szCs w:val="24"/>
        </w:rPr>
        <w:t xml:space="preserve">, </w:t>
      </w:r>
      <w:r>
        <w:rPr>
          <w:rFonts w:ascii="Arial" w:hAnsi="Arial" w:cs="Arial"/>
          <w:color w:val="D0CECE"/>
          <w:szCs w:val="24"/>
        </w:rPr>
        <w:t>。</w:t>
      </w:r>
    </w:p>
    <w:p w14:paraId="47EC14E0" w14:textId="77777777" w:rsidR="00474806" w:rsidRDefault="00000000">
      <w:pPr>
        <w:spacing w:before="156" w:line="360" w:lineRule="auto"/>
        <w:rPr>
          <w:rFonts w:ascii="Arial" w:hAnsi="Arial" w:cs="Arial"/>
          <w:color w:val="000000"/>
          <w:szCs w:val="24"/>
        </w:rPr>
      </w:pPr>
      <w:r>
        <w:rPr>
          <w:rFonts w:ascii="Arial" w:hAnsi="Arial" w:cs="Arial"/>
          <w:b/>
          <w:color w:val="000000"/>
          <w:szCs w:val="24"/>
        </w:rPr>
        <w:t xml:space="preserve">Color: </w:t>
      </w:r>
      <w:r>
        <w:rPr>
          <w:rFonts w:ascii="Arial" w:hAnsi="Arial" w:cs="Arial"/>
          <w:color w:val="000000"/>
          <w:szCs w:val="24"/>
        </w:rPr>
        <w:t xml:space="preserve">The current pen’s color, which will be displayed when the object is </w:t>
      </w:r>
      <w:r>
        <w:rPr>
          <w:rFonts w:ascii="Arial" w:hAnsi="Arial" w:cs="Arial"/>
          <w:color w:val="000000"/>
          <w:szCs w:val="24"/>
        </w:rPr>
        <w:lastRenderedPageBreak/>
        <w:t>corresponding to the current pen number</w:t>
      </w:r>
      <w:r>
        <w:rPr>
          <w:rFonts w:ascii="Arial" w:hAnsi="Arial" w:cs="Arial" w:hint="eastAsia"/>
          <w:color w:val="000000"/>
          <w:szCs w:val="24"/>
        </w:rPr>
        <w:t>, d</w:t>
      </w:r>
      <w:r>
        <w:rPr>
          <w:rFonts w:ascii="Arial" w:hAnsi="Arial" w:cs="Arial"/>
          <w:color w:val="000000"/>
          <w:szCs w:val="24"/>
        </w:rPr>
        <w:t>ouble click the color bar to change the color</w:t>
      </w:r>
      <w:r>
        <w:rPr>
          <w:rFonts w:ascii="Arial" w:hAnsi="Arial" w:cs="Arial" w:hint="eastAsia"/>
          <w:color w:val="000000"/>
          <w:szCs w:val="24"/>
        </w:rPr>
        <w:t>.</w:t>
      </w:r>
    </w:p>
    <w:p w14:paraId="46E9C192" w14:textId="77777777" w:rsidR="00474806" w:rsidRDefault="00000000">
      <w:pPr>
        <w:spacing w:before="156" w:line="360" w:lineRule="auto"/>
        <w:ind w:firstLineChars="200" w:firstLine="482"/>
        <w:rPr>
          <w:rFonts w:ascii="Arial" w:hAnsi="Arial" w:cs="Arial"/>
          <w:color w:val="7F7F7F"/>
          <w:szCs w:val="24"/>
        </w:rPr>
      </w:pPr>
      <w:r>
        <w:rPr>
          <w:rFonts w:ascii="Arial" w:hAnsi="Arial" w:cs="Arial"/>
          <w:b/>
          <w:bCs/>
          <w:color w:val="7F7F7F"/>
          <w:szCs w:val="24"/>
        </w:rPr>
        <w:t>：</w:t>
      </w:r>
      <w:r>
        <w:rPr>
          <w:rFonts w:ascii="Arial" w:hAnsi="Arial" w:cs="Arial"/>
          <w:color w:val="7F7F7F"/>
          <w:szCs w:val="24"/>
        </w:rPr>
        <w:t>。</w:t>
      </w:r>
      <w:r>
        <w:rPr>
          <w:rFonts w:ascii="Arial" w:hAnsi="Arial" w:cs="Arial"/>
          <w:color w:val="7F7F7F"/>
          <w:szCs w:val="24"/>
        </w:rPr>
        <w:t>9-2</w:t>
      </w:r>
      <w:r>
        <w:rPr>
          <w:rFonts w:ascii="Arial" w:hAnsi="Arial" w:cs="Arial"/>
          <w:color w:val="7F7F7F"/>
          <w:szCs w:val="24"/>
        </w:rPr>
        <w:t>。</w:t>
      </w:r>
    </w:p>
    <w:p w14:paraId="10B3E2F8" w14:textId="77777777" w:rsidR="00474806" w:rsidRDefault="00000000">
      <w:pPr>
        <w:spacing w:before="156" w:line="360" w:lineRule="auto"/>
        <w:ind w:firstLineChars="200" w:firstLine="482"/>
        <w:rPr>
          <w:rFonts w:ascii="Arial" w:hAnsi="Arial" w:cs="Arial"/>
          <w:szCs w:val="24"/>
        </w:rPr>
      </w:pPr>
      <w:r>
        <w:rPr>
          <w:rFonts w:ascii="Arial" w:hAnsi="Arial" w:cs="Arial"/>
          <w:b/>
          <w:bCs/>
          <w:szCs w:val="24"/>
        </w:rPr>
        <w:t xml:space="preserve">Parameter </w:t>
      </w:r>
      <w:r>
        <w:rPr>
          <w:rFonts w:ascii="Arial" w:hAnsi="Arial" w:cs="Arial" w:hint="eastAsia"/>
          <w:b/>
          <w:bCs/>
          <w:szCs w:val="24"/>
        </w:rPr>
        <w:t>A</w:t>
      </w:r>
      <w:r>
        <w:rPr>
          <w:rFonts w:ascii="Arial" w:hAnsi="Arial" w:cs="Arial"/>
          <w:b/>
          <w:bCs/>
          <w:szCs w:val="24"/>
        </w:rPr>
        <w:t xml:space="preserve">pplication </w:t>
      </w:r>
      <w:r>
        <w:rPr>
          <w:rFonts w:ascii="Arial" w:hAnsi="Arial" w:cs="Arial" w:hint="eastAsia"/>
          <w:b/>
          <w:bCs/>
          <w:szCs w:val="24"/>
        </w:rPr>
        <w:t>B</w:t>
      </w:r>
      <w:r>
        <w:rPr>
          <w:rFonts w:ascii="Arial" w:hAnsi="Arial" w:cs="Arial"/>
          <w:b/>
          <w:bCs/>
          <w:szCs w:val="24"/>
        </w:rPr>
        <w:t xml:space="preserve">utton: </w:t>
      </w:r>
      <w:r>
        <w:rPr>
          <w:rFonts w:ascii="Arial" w:hAnsi="Arial" w:cs="Arial" w:hint="eastAsia"/>
          <w:szCs w:val="24"/>
        </w:rPr>
        <w:t>W</w:t>
      </w:r>
      <w:r>
        <w:rPr>
          <w:rFonts w:ascii="Arial" w:hAnsi="Arial" w:cs="Arial"/>
          <w:szCs w:val="24"/>
        </w:rPr>
        <w:t>hen the user presses the parameter application button, the pen number of the currently selected object will be changed to the corresponding button pen number. As shown in Figure 9-2.</w:t>
      </w:r>
    </w:p>
    <w:p w14:paraId="60171145" w14:textId="77777777" w:rsidR="00474806" w:rsidRDefault="00000000">
      <w:pPr>
        <w:spacing w:before="156" w:line="360" w:lineRule="auto"/>
        <w:ind w:firstLineChars="200" w:firstLine="480"/>
        <w:jc w:val="center"/>
        <w:rPr>
          <w:rFonts w:ascii="Arial" w:hAnsi="Arial" w:cs="Arial"/>
        </w:rPr>
      </w:pPr>
      <w:r>
        <w:rPr>
          <w:rFonts w:ascii="Arial" w:hAnsi="Arial" w:cs="Arial"/>
          <w:noProof/>
        </w:rPr>
        <w:drawing>
          <wp:inline distT="0" distB="0" distL="114300" distR="114300" wp14:anchorId="3E229376" wp14:editId="4F7FE5AA">
            <wp:extent cx="1657350" cy="200025"/>
            <wp:effectExtent l="0" t="0" r="3810" b="13335"/>
            <wp:docPr id="30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65"/>
                    <pic:cNvPicPr>
                      <a:picLocks noChangeAspect="1"/>
                    </pic:cNvPicPr>
                  </pic:nvPicPr>
                  <pic:blipFill>
                    <a:blip r:embed="rId263"/>
                    <a:stretch>
                      <a:fillRect/>
                    </a:stretch>
                  </pic:blipFill>
                  <pic:spPr>
                    <a:xfrm>
                      <a:off x="0" y="0"/>
                      <a:ext cx="1657350" cy="200025"/>
                    </a:xfrm>
                    <a:prstGeom prst="rect">
                      <a:avLst/>
                    </a:prstGeom>
                    <a:noFill/>
                    <a:ln>
                      <a:noFill/>
                    </a:ln>
                  </pic:spPr>
                </pic:pic>
              </a:graphicData>
            </a:graphic>
          </wp:inline>
        </w:drawing>
      </w:r>
    </w:p>
    <w:p w14:paraId="6FFE6159" w14:textId="77777777" w:rsidR="00474806" w:rsidRDefault="00000000">
      <w:pPr>
        <w:spacing w:before="156" w:line="360" w:lineRule="auto"/>
        <w:ind w:firstLineChars="200" w:firstLine="480"/>
        <w:jc w:val="center"/>
        <w:rPr>
          <w:rFonts w:ascii="Arial" w:hAnsi="Arial" w:cs="Arial"/>
          <w:color w:val="7F7F7F"/>
          <w:szCs w:val="21"/>
        </w:rPr>
      </w:pPr>
      <w:r>
        <w:rPr>
          <w:rFonts w:ascii="Arial" w:hAnsi="Arial" w:cs="Arial"/>
          <w:color w:val="7F7F7F"/>
          <w:szCs w:val="21"/>
        </w:rPr>
        <w:t xml:space="preserve">9-2 </w:t>
      </w:r>
    </w:p>
    <w:p w14:paraId="0CE99902" w14:textId="77777777" w:rsidR="00474806" w:rsidRDefault="00000000">
      <w:pPr>
        <w:spacing w:before="156" w:line="360" w:lineRule="auto"/>
        <w:ind w:firstLineChars="200" w:firstLine="480"/>
        <w:jc w:val="center"/>
        <w:rPr>
          <w:rFonts w:ascii="Arial" w:hAnsi="Arial" w:cs="Arial"/>
          <w:color w:val="000000"/>
          <w:szCs w:val="24"/>
        </w:rPr>
      </w:pPr>
      <w:r>
        <w:rPr>
          <w:rFonts w:ascii="Arial" w:hAnsi="Arial" w:cs="Arial"/>
          <w:color w:val="000000"/>
          <w:szCs w:val="24"/>
        </w:rPr>
        <w:t>Figure 9-2</w:t>
      </w:r>
      <w:r>
        <w:rPr>
          <w:rFonts w:ascii="Arial" w:hAnsi="Arial" w:cs="Arial" w:hint="eastAsia"/>
          <w:color w:val="000000"/>
          <w:szCs w:val="24"/>
        </w:rPr>
        <w:t xml:space="preserve"> Parameter Application Button </w:t>
      </w:r>
    </w:p>
    <w:p w14:paraId="789F96FF" w14:textId="77777777" w:rsidR="00474806" w:rsidRDefault="00000000">
      <w:pPr>
        <w:autoSpaceDN w:val="0"/>
        <w:spacing w:before="156" w:line="360" w:lineRule="auto"/>
        <w:ind w:firstLineChars="200" w:firstLine="480"/>
        <w:rPr>
          <w:rFonts w:ascii="Arial" w:hAnsi="Arial" w:cs="Arial"/>
          <w:color w:val="7F7F7F"/>
        </w:rPr>
      </w:pPr>
      <w:r>
        <w:rPr>
          <w:rFonts w:ascii="Arial" w:hAnsi="Arial" w:cs="Arial" w:hint="eastAsia"/>
          <w:color w:val="7F7F7F"/>
        </w:rPr>
        <w:t>9</w:t>
      </w:r>
      <w:r>
        <w:rPr>
          <w:rFonts w:ascii="Arial" w:hAnsi="Arial" w:cs="Arial"/>
          <w:color w:val="7F7F7F"/>
        </w:rPr>
        <w:t>-3</w:t>
      </w:r>
      <w:r>
        <w:rPr>
          <w:rFonts w:ascii="Arial" w:hAnsi="Arial" w:cs="Arial"/>
          <w:color w:val="7F7F7F"/>
        </w:rPr>
        <w:t>。</w:t>
      </w:r>
    </w:p>
    <w:p w14:paraId="1D70BA76" w14:textId="77777777" w:rsidR="00474806" w:rsidRDefault="00000000">
      <w:pPr>
        <w:autoSpaceDN w:val="0"/>
        <w:spacing w:before="156" w:line="360" w:lineRule="auto"/>
        <w:ind w:firstLineChars="200" w:firstLine="480"/>
        <w:rPr>
          <w:rFonts w:ascii="Arial" w:hAnsi="Arial" w:cs="Arial"/>
          <w:color w:val="0000FF"/>
        </w:rPr>
      </w:pPr>
      <w:r>
        <w:rPr>
          <w:rFonts w:ascii="Arial" w:hAnsi="Arial" w:cs="Arial"/>
          <w:color w:val="0000FF"/>
        </w:rPr>
        <w:t xml:space="preserve">When the user presses the right mouse button in the current list, the right button menu as shown in Figure </w:t>
      </w:r>
      <w:r>
        <w:rPr>
          <w:rFonts w:ascii="Arial" w:hAnsi="Arial" w:cs="Arial" w:hint="eastAsia"/>
          <w:color w:val="0000FF"/>
        </w:rPr>
        <w:t>9</w:t>
      </w:r>
      <w:r>
        <w:rPr>
          <w:rFonts w:ascii="Arial" w:hAnsi="Arial" w:cs="Arial"/>
          <w:color w:val="0000FF"/>
        </w:rPr>
        <w:t>-3 will pop up.</w:t>
      </w:r>
    </w:p>
    <w:p w14:paraId="08AE043B" w14:textId="77777777" w:rsidR="00474806" w:rsidRDefault="00000000">
      <w:pPr>
        <w:autoSpaceDN w:val="0"/>
        <w:spacing w:before="156" w:line="360" w:lineRule="auto"/>
        <w:ind w:firstLineChars="200" w:firstLine="480"/>
        <w:jc w:val="center"/>
      </w:pPr>
      <w:r>
        <w:rPr>
          <w:noProof/>
        </w:rPr>
        <w:drawing>
          <wp:inline distT="0" distB="0" distL="114300" distR="114300" wp14:anchorId="789A95C1" wp14:editId="5D6FF5A3">
            <wp:extent cx="2407920" cy="594360"/>
            <wp:effectExtent l="0" t="0" r="0" b="0"/>
            <wp:docPr id="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
                    <pic:cNvPicPr>
                      <a:picLocks noChangeAspect="1"/>
                    </pic:cNvPicPr>
                  </pic:nvPicPr>
                  <pic:blipFill>
                    <a:blip r:embed="rId264"/>
                    <a:stretch>
                      <a:fillRect/>
                    </a:stretch>
                  </pic:blipFill>
                  <pic:spPr>
                    <a:xfrm>
                      <a:off x="0" y="0"/>
                      <a:ext cx="2407920" cy="594360"/>
                    </a:xfrm>
                    <a:prstGeom prst="rect">
                      <a:avLst/>
                    </a:prstGeom>
                    <a:noFill/>
                    <a:ln>
                      <a:noFill/>
                    </a:ln>
                  </pic:spPr>
                </pic:pic>
              </a:graphicData>
            </a:graphic>
          </wp:inline>
        </w:drawing>
      </w:r>
    </w:p>
    <w:p w14:paraId="16E50A3A" w14:textId="77777777" w:rsidR="00474806" w:rsidRDefault="00000000">
      <w:pPr>
        <w:autoSpaceDN w:val="0"/>
        <w:spacing w:before="156" w:line="360" w:lineRule="auto"/>
        <w:ind w:firstLineChars="200" w:firstLine="480"/>
        <w:jc w:val="center"/>
        <w:rPr>
          <w:rFonts w:ascii="Arial" w:hAnsi="Arial" w:cs="Arial"/>
          <w:color w:val="7F7F7F"/>
          <w:szCs w:val="21"/>
        </w:rPr>
      </w:pPr>
      <w:r>
        <w:rPr>
          <w:rFonts w:ascii="Arial" w:hAnsi="Arial" w:cs="Arial"/>
          <w:color w:val="7F7F7F"/>
          <w:szCs w:val="21"/>
        </w:rPr>
        <w:t xml:space="preserve">9-3 </w:t>
      </w:r>
    </w:p>
    <w:p w14:paraId="6BC60EC9" w14:textId="77777777" w:rsidR="00474806" w:rsidRDefault="00000000">
      <w:pPr>
        <w:autoSpaceDN w:val="0"/>
        <w:spacing w:before="156" w:line="360" w:lineRule="auto"/>
        <w:ind w:firstLineChars="200" w:firstLine="480"/>
        <w:jc w:val="center"/>
        <w:rPr>
          <w:rFonts w:ascii="Arial" w:hAnsi="Arial" w:cs="Arial"/>
          <w:szCs w:val="21"/>
        </w:rPr>
      </w:pPr>
      <w:r>
        <w:rPr>
          <w:rFonts w:ascii="Arial" w:hAnsi="Arial" w:cs="Arial"/>
        </w:rPr>
        <w:t xml:space="preserve">Figure </w:t>
      </w:r>
      <w:r>
        <w:rPr>
          <w:rFonts w:ascii="Arial" w:hAnsi="Arial" w:cs="Arial" w:hint="eastAsia"/>
        </w:rPr>
        <w:t>9</w:t>
      </w:r>
      <w:r>
        <w:rPr>
          <w:rFonts w:ascii="Arial" w:hAnsi="Arial" w:cs="Arial"/>
        </w:rPr>
        <w:t>-3</w:t>
      </w:r>
      <w:r>
        <w:rPr>
          <w:rFonts w:ascii="Arial" w:hAnsi="Arial" w:cs="Arial" w:hint="eastAsia"/>
        </w:rPr>
        <w:t xml:space="preserve"> R</w:t>
      </w:r>
      <w:r>
        <w:rPr>
          <w:rFonts w:ascii="Arial" w:hAnsi="Arial" w:cs="Arial"/>
        </w:rPr>
        <w:t xml:space="preserve">ight </w:t>
      </w:r>
      <w:r>
        <w:rPr>
          <w:rFonts w:ascii="Arial" w:hAnsi="Arial" w:cs="Arial" w:hint="eastAsia"/>
        </w:rPr>
        <w:t>B</w:t>
      </w:r>
      <w:r>
        <w:rPr>
          <w:rFonts w:ascii="Arial" w:hAnsi="Arial" w:cs="Arial"/>
        </w:rPr>
        <w:t xml:space="preserve">utton </w:t>
      </w:r>
      <w:r>
        <w:rPr>
          <w:rFonts w:ascii="Arial" w:hAnsi="Arial" w:cs="Arial" w:hint="eastAsia"/>
        </w:rPr>
        <w:t>M</w:t>
      </w:r>
      <w:r>
        <w:rPr>
          <w:rFonts w:ascii="Arial" w:hAnsi="Arial" w:cs="Arial"/>
        </w:rPr>
        <w:t>enu</w:t>
      </w:r>
    </w:p>
    <w:p w14:paraId="28322C4F" w14:textId="77777777" w:rsidR="00474806" w:rsidRDefault="00000000">
      <w:pPr>
        <w:autoSpaceDN w:val="0"/>
        <w:spacing w:before="156" w:line="360" w:lineRule="auto"/>
        <w:jc w:val="left"/>
        <w:rPr>
          <w:rFonts w:ascii="Arial" w:hAnsi="Arial" w:cs="Arial"/>
          <w:szCs w:val="21"/>
        </w:rPr>
      </w:pPr>
      <w:r>
        <w:rPr>
          <w:rFonts w:ascii="Arial" w:hAnsi="Arial" w:cs="Arial" w:hint="eastAsia"/>
          <w:szCs w:val="21"/>
        </w:rPr>
        <w:t xml:space="preserve">  </w:t>
      </w:r>
      <w:r>
        <w:rPr>
          <w:rFonts w:ascii="Arial" w:hAnsi="Arial" w:cs="Arial" w:hint="eastAsia"/>
          <w:color w:val="0000FF"/>
          <w:szCs w:val="21"/>
        </w:rPr>
        <w:t>Select List</w:t>
      </w:r>
    </w:p>
    <w:p w14:paraId="27DA8CC5" w14:textId="77777777" w:rsidR="00474806" w:rsidRDefault="00000000">
      <w:pPr>
        <w:autoSpaceDN w:val="0"/>
        <w:spacing w:before="156" w:line="360" w:lineRule="auto"/>
        <w:jc w:val="left"/>
        <w:rPr>
          <w:rFonts w:ascii="Arial" w:hAnsi="Arial" w:cs="Arial"/>
          <w:color w:val="0000FF"/>
          <w:szCs w:val="21"/>
        </w:rPr>
      </w:pPr>
      <w:r>
        <w:rPr>
          <w:rFonts w:ascii="Arial" w:hAnsi="Arial" w:cs="Arial" w:hint="eastAsia"/>
          <w:szCs w:val="21"/>
        </w:rPr>
        <w:t xml:space="preserve">  </w:t>
      </w:r>
      <w:r>
        <w:rPr>
          <w:rFonts w:ascii="Arial" w:hAnsi="Arial" w:cs="Arial" w:hint="eastAsia"/>
          <w:color w:val="0000FF"/>
          <w:szCs w:val="21"/>
        </w:rPr>
        <w:t>Apply to the Selected Objects</w:t>
      </w:r>
    </w:p>
    <w:p w14:paraId="065732A5" w14:textId="77777777" w:rsidR="00474806" w:rsidRDefault="00000000">
      <w:pPr>
        <w:autoSpaceDN w:val="0"/>
        <w:spacing w:before="156" w:line="360" w:lineRule="auto"/>
        <w:jc w:val="left"/>
        <w:rPr>
          <w:rFonts w:ascii="Arial" w:hAnsi="Arial" w:cs="Arial"/>
          <w:color w:val="0000FF"/>
          <w:szCs w:val="21"/>
        </w:rPr>
      </w:pPr>
      <w:r>
        <w:rPr>
          <w:rFonts w:ascii="Arial" w:hAnsi="Arial" w:cs="Arial" w:hint="eastAsia"/>
          <w:szCs w:val="21"/>
        </w:rPr>
        <w:t xml:space="preserve">  </w:t>
      </w:r>
      <w:r>
        <w:rPr>
          <w:rFonts w:ascii="Arial" w:hAnsi="Arial" w:cs="Arial" w:hint="eastAsia"/>
          <w:color w:val="0000FF"/>
          <w:szCs w:val="21"/>
        </w:rPr>
        <w:t>Set as Default Pen Number</w:t>
      </w:r>
    </w:p>
    <w:p w14:paraId="5A3E8595" w14:textId="77777777" w:rsidR="00474806" w:rsidRDefault="00000000">
      <w:pPr>
        <w:pStyle w:val="Heading4"/>
        <w:numPr>
          <w:ilvl w:val="0"/>
          <w:numId w:val="0"/>
        </w:numPr>
        <w:rPr>
          <w:rFonts w:eastAsia="SimSun" w:cs="Arial"/>
        </w:rPr>
      </w:pPr>
      <w:r>
        <w:rPr>
          <w:rFonts w:eastAsia="SimSun" w:cs="Arial"/>
        </w:rPr>
        <w:lastRenderedPageBreak/>
        <w:t xml:space="preserve">9.1.2. </w:t>
      </w:r>
      <w:r>
        <w:rPr>
          <w:rFonts w:eastAsia="SimSun" w:cs="Arial" w:hint="eastAsia"/>
        </w:rPr>
        <w:t xml:space="preserve"> </w:t>
      </w:r>
      <w:r>
        <w:rPr>
          <w:rFonts w:eastAsia="SimSun" w:cs="Arial" w:hint="eastAsia"/>
          <w:color w:val="0000FF"/>
        </w:rPr>
        <w:t>Advanced Settings</w:t>
      </w:r>
    </w:p>
    <w:p w14:paraId="2B979453" w14:textId="77777777" w:rsidR="00474806" w:rsidRDefault="00000000">
      <w:pPr>
        <w:autoSpaceDN w:val="0"/>
        <w:spacing w:before="156" w:line="360" w:lineRule="auto"/>
        <w:ind w:firstLineChars="200" w:firstLine="480"/>
        <w:jc w:val="center"/>
      </w:pPr>
      <w:r>
        <w:rPr>
          <w:noProof/>
        </w:rPr>
        <w:drawing>
          <wp:inline distT="0" distB="0" distL="114300" distR="114300" wp14:anchorId="2B2F570B" wp14:editId="522AF8E4">
            <wp:extent cx="4560570" cy="3507740"/>
            <wp:effectExtent l="0" t="0" r="11430" b="12700"/>
            <wp:docPr id="305" name="图片 1" descr="C:\Users\loop\Desktop\10.b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 descr="C:\Users\loop\Desktop\10.bmp10"/>
                    <pic:cNvPicPr>
                      <a:picLocks noChangeAspect="1"/>
                    </pic:cNvPicPr>
                  </pic:nvPicPr>
                  <pic:blipFill>
                    <a:blip r:embed="rId265"/>
                    <a:stretch>
                      <a:fillRect/>
                    </a:stretch>
                  </pic:blipFill>
                  <pic:spPr>
                    <a:xfrm>
                      <a:off x="0" y="0"/>
                      <a:ext cx="4560570" cy="3507740"/>
                    </a:xfrm>
                    <a:prstGeom prst="rect">
                      <a:avLst/>
                    </a:prstGeom>
                    <a:noFill/>
                    <a:ln>
                      <a:noFill/>
                    </a:ln>
                  </pic:spPr>
                </pic:pic>
              </a:graphicData>
            </a:graphic>
          </wp:inline>
        </w:drawing>
      </w:r>
    </w:p>
    <w:p w14:paraId="7121FCE8" w14:textId="77777777" w:rsidR="00474806" w:rsidRDefault="00000000">
      <w:pPr>
        <w:autoSpaceDN w:val="0"/>
        <w:spacing w:before="156" w:line="360" w:lineRule="auto"/>
        <w:rPr>
          <w:rFonts w:ascii="Arial" w:hAnsi="Arial" w:cs="Arial"/>
          <w:szCs w:val="24"/>
        </w:rPr>
      </w:pPr>
      <w:r>
        <w:rPr>
          <w:rFonts w:ascii="Arial" w:hAnsi="Arial" w:cs="Arial"/>
          <w:szCs w:val="24"/>
        </w:rPr>
        <w:t>Here we will introduce the specific meaning of each parameter in details.</w:t>
      </w:r>
    </w:p>
    <w:p w14:paraId="3FF0386F"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P</w:t>
      </w:r>
      <w:r>
        <w:rPr>
          <w:rFonts w:ascii="Arial" w:hAnsi="Arial" w:cs="Arial"/>
          <w:color w:val="0000FF"/>
          <w:szCs w:val="24"/>
        </w:rPr>
        <w:t xml:space="preserve">en </w:t>
      </w:r>
      <w:r>
        <w:rPr>
          <w:rFonts w:ascii="Arial" w:hAnsi="Arial" w:cs="Arial" w:hint="eastAsia"/>
          <w:color w:val="0000FF"/>
          <w:szCs w:val="24"/>
        </w:rPr>
        <w:t>N</w:t>
      </w:r>
      <w:r>
        <w:rPr>
          <w:rFonts w:ascii="Arial" w:hAnsi="Arial" w:cs="Arial"/>
          <w:color w:val="0000FF"/>
          <w:szCs w:val="24"/>
        </w:rPr>
        <w:t xml:space="preserve">umber </w:t>
      </w:r>
      <w:r>
        <w:rPr>
          <w:rFonts w:ascii="Arial" w:hAnsi="Arial" w:cs="Arial" w:hint="eastAsia"/>
          <w:color w:val="0000FF"/>
          <w:szCs w:val="24"/>
        </w:rPr>
        <w:t>P</w:t>
      </w:r>
      <w:r>
        <w:rPr>
          <w:rFonts w:ascii="Arial" w:hAnsi="Arial" w:cs="Arial"/>
          <w:color w:val="0000FF"/>
          <w:szCs w:val="24"/>
        </w:rPr>
        <w:t xml:space="preserve">arameter </w:t>
      </w:r>
      <w:r>
        <w:rPr>
          <w:rFonts w:ascii="Arial" w:hAnsi="Arial" w:cs="Arial" w:hint="eastAsia"/>
          <w:szCs w:val="24"/>
        </w:rPr>
        <w:t xml:space="preserve"> </w:t>
      </w:r>
    </w:p>
    <w:p w14:paraId="7DB1C061"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rPr>
        <w:t>C</w:t>
      </w:r>
      <w:r>
        <w:rPr>
          <w:rFonts w:ascii="Arial" w:hAnsi="Arial" w:cs="Arial"/>
          <w:color w:val="0000FF"/>
        </w:rPr>
        <w:t>urrent</w:t>
      </w:r>
      <w:r>
        <w:rPr>
          <w:rFonts w:ascii="Arial" w:hAnsi="Arial" w:cs="Arial" w:hint="eastAsia"/>
          <w:szCs w:val="24"/>
        </w:rPr>
        <w:t xml:space="preserve"> </w:t>
      </w:r>
      <w:r>
        <w:rPr>
          <w:rFonts w:ascii="Arial" w:hAnsi="Arial" w:cs="Arial" w:hint="eastAsia"/>
          <w:color w:val="0000FF"/>
          <w:szCs w:val="24"/>
        </w:rPr>
        <w:t>P</w:t>
      </w:r>
      <w:r>
        <w:rPr>
          <w:rFonts w:ascii="Arial" w:hAnsi="Arial" w:cs="Arial"/>
          <w:color w:val="0000FF"/>
          <w:szCs w:val="24"/>
        </w:rPr>
        <w:t xml:space="preserve">en </w:t>
      </w:r>
      <w:r>
        <w:rPr>
          <w:rFonts w:ascii="Arial" w:hAnsi="Arial" w:cs="Arial" w:hint="eastAsia"/>
          <w:color w:val="0000FF"/>
          <w:szCs w:val="24"/>
        </w:rPr>
        <w:t>N</w:t>
      </w:r>
      <w:r>
        <w:rPr>
          <w:rFonts w:ascii="Arial" w:hAnsi="Arial" w:cs="Arial"/>
          <w:color w:val="0000FF"/>
          <w:szCs w:val="24"/>
        </w:rPr>
        <w:t xml:space="preserve">umber </w:t>
      </w:r>
    </w:p>
    <w:p w14:paraId="272E4313"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Parameter Name</w:t>
      </w:r>
      <w:r>
        <w:rPr>
          <w:rFonts w:ascii="Arial" w:hAnsi="Arial" w:cs="Arial" w:hint="eastAsia"/>
          <w:szCs w:val="24"/>
        </w:rPr>
        <w:t xml:space="preserve"> </w:t>
      </w:r>
    </w:p>
    <w:p w14:paraId="34CFF0DE"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Start</w:t>
      </w:r>
      <w:r>
        <w:rPr>
          <w:rFonts w:ascii="Arial" w:hAnsi="Arial" w:cs="Arial" w:hint="eastAsia"/>
          <w:szCs w:val="24"/>
        </w:rPr>
        <w:t xml:space="preserve"> </w:t>
      </w:r>
    </w:p>
    <w:p w14:paraId="28583AA2"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C</w:t>
      </w:r>
      <w:r>
        <w:rPr>
          <w:rFonts w:ascii="Arial" w:hAnsi="Arial" w:cs="Arial"/>
          <w:color w:val="0000FF"/>
          <w:szCs w:val="24"/>
        </w:rPr>
        <w:t>olor</w:t>
      </w:r>
      <w:r>
        <w:rPr>
          <w:rFonts w:ascii="Arial" w:hAnsi="Arial" w:cs="Arial" w:hint="eastAsia"/>
          <w:szCs w:val="24"/>
        </w:rPr>
        <w:t xml:space="preserve"> </w:t>
      </w:r>
    </w:p>
    <w:p w14:paraId="5BCE255A"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Processing Number (piece)</w:t>
      </w:r>
      <w:r>
        <w:rPr>
          <w:rFonts w:ascii="Arial" w:hAnsi="Arial" w:cs="Arial" w:hint="eastAsia"/>
          <w:szCs w:val="24"/>
        </w:rPr>
        <w:t xml:space="preserve"> </w:t>
      </w:r>
    </w:p>
    <w:p w14:paraId="0E7BD8FF"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mm/s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Speed (mm/s)</w:t>
      </w:r>
      <w:r>
        <w:rPr>
          <w:rFonts w:ascii="Arial" w:hAnsi="Arial" w:cs="Arial" w:hint="eastAsia"/>
          <w:szCs w:val="24"/>
        </w:rPr>
        <w:t xml:space="preserve"> </w:t>
      </w:r>
    </w:p>
    <w:p w14:paraId="4040664F"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Power (%)</w:t>
      </w:r>
      <w:r>
        <w:rPr>
          <w:rFonts w:ascii="Arial" w:hAnsi="Arial" w:cs="Arial" w:hint="eastAsia"/>
          <w:szCs w:val="24"/>
        </w:rPr>
        <w:t xml:space="preserve"> </w:t>
      </w:r>
    </w:p>
    <w:p w14:paraId="01A1BCF8"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A</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Current (A)</w:t>
      </w:r>
    </w:p>
    <w:p w14:paraId="34DB2886"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KHZ</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Frequency (KHZ)</w:t>
      </w:r>
      <w:r>
        <w:rPr>
          <w:rFonts w:ascii="Arial" w:hAnsi="Arial" w:cs="Arial" w:hint="eastAsia"/>
          <w:szCs w:val="24"/>
        </w:rPr>
        <w:t xml:space="preserve"> </w:t>
      </w:r>
    </w:p>
    <w:p w14:paraId="56AE5986" w14:textId="77777777" w:rsidR="00474806" w:rsidRDefault="00000000">
      <w:pPr>
        <w:autoSpaceDN w:val="0"/>
        <w:spacing w:before="156" w:line="360" w:lineRule="auto"/>
        <w:rPr>
          <w:rFonts w:ascii="Arial" w:hAnsi="Arial" w:cs="Arial"/>
          <w:szCs w:val="24"/>
        </w:rPr>
      </w:pPr>
      <w:r>
        <w:rPr>
          <w:rFonts w:ascii="Arial" w:hAnsi="Arial" w:cs="Arial" w:hint="eastAsia"/>
          <w:szCs w:val="24"/>
        </w:rPr>
        <w:t>MOPA</w:t>
      </w: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MOPA Pulse Width (ns)</w:t>
      </w:r>
      <w:r>
        <w:rPr>
          <w:rFonts w:ascii="Arial" w:hAnsi="Arial" w:cs="Arial" w:hint="eastAsia"/>
          <w:szCs w:val="24"/>
        </w:rPr>
        <w:t xml:space="preserve"> </w:t>
      </w:r>
    </w:p>
    <w:p w14:paraId="79AD3B89" w14:textId="77777777" w:rsidR="00474806" w:rsidRDefault="00000000">
      <w:pPr>
        <w:autoSpaceDN w:val="0"/>
        <w:spacing w:before="156" w:line="360" w:lineRule="auto"/>
        <w:rPr>
          <w:rFonts w:ascii="Arial" w:hAnsi="Arial" w:cs="Arial"/>
          <w:szCs w:val="24"/>
        </w:rPr>
      </w:pPr>
      <w:r>
        <w:rPr>
          <w:rFonts w:ascii="Arial" w:hAnsi="Arial" w:cs="Arial" w:hint="eastAsia"/>
          <w:szCs w:val="24"/>
        </w:rPr>
        <w:lastRenderedPageBreak/>
        <w:t>Q</w:t>
      </w: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Q</w:t>
      </w:r>
      <w:r>
        <w:rPr>
          <w:rFonts w:ascii="Arial" w:hAnsi="Arial" w:cs="Arial" w:hint="eastAsia"/>
          <w:szCs w:val="24"/>
        </w:rPr>
        <w:t xml:space="preserve"> </w:t>
      </w:r>
      <w:r>
        <w:rPr>
          <w:rFonts w:ascii="Arial" w:hAnsi="Arial" w:cs="Arial" w:hint="eastAsia"/>
          <w:color w:val="0000FF"/>
          <w:szCs w:val="24"/>
        </w:rPr>
        <w:t>Pulse Width (ns)</w:t>
      </w:r>
      <w:r>
        <w:rPr>
          <w:rFonts w:ascii="Arial" w:hAnsi="Arial" w:cs="Arial" w:hint="eastAsia"/>
          <w:szCs w:val="24"/>
        </w:rPr>
        <w:t xml:space="preserve">  </w:t>
      </w:r>
    </w:p>
    <w:p w14:paraId="05D1F4CE"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Light-on Delay</w:t>
      </w:r>
      <w:r>
        <w:rPr>
          <w:rFonts w:ascii="Arial" w:hAnsi="Arial" w:cs="Arial" w:hint="eastAsia"/>
          <w:szCs w:val="24"/>
        </w:rPr>
        <w:t xml:space="preserve"> </w:t>
      </w:r>
      <w:r>
        <w:rPr>
          <w:rFonts w:ascii="Arial" w:hAnsi="Arial" w:cs="Arial" w:hint="eastAsia"/>
          <w:color w:val="0000FF"/>
          <w:szCs w:val="24"/>
        </w:rPr>
        <w:t>(us)</w:t>
      </w:r>
    </w:p>
    <w:p w14:paraId="62A92407" w14:textId="77777777" w:rsidR="00474806" w:rsidRDefault="00000000">
      <w:pPr>
        <w:autoSpaceDN w:val="0"/>
        <w:spacing w:before="156" w:line="360" w:lineRule="auto"/>
        <w:rPr>
          <w:rFonts w:ascii="Arial" w:hAnsi="Arial" w:cs="Arial"/>
          <w:szCs w:val="24"/>
        </w:rPr>
      </w:pP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Light-off Delay (us)</w:t>
      </w:r>
    </w:p>
    <w:p w14:paraId="0DD80C4B"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End Delay</w:t>
      </w:r>
      <w:r>
        <w:rPr>
          <w:rFonts w:ascii="Arial" w:hAnsi="Arial" w:cs="Arial" w:hint="eastAsia"/>
          <w:szCs w:val="24"/>
        </w:rPr>
        <w:t xml:space="preserve"> </w:t>
      </w:r>
      <w:r>
        <w:rPr>
          <w:rFonts w:ascii="Arial" w:hAnsi="Arial" w:cs="Arial" w:hint="eastAsia"/>
          <w:color w:val="0000FF"/>
          <w:szCs w:val="24"/>
        </w:rPr>
        <w:t>(us)</w:t>
      </w:r>
    </w:p>
    <w:p w14:paraId="345C545E" w14:textId="77777777" w:rsidR="00474806" w:rsidRDefault="00000000">
      <w:pPr>
        <w:spacing w:before="156" w:line="360" w:lineRule="auto"/>
        <w:jc w:val="left"/>
        <w:rPr>
          <w:rFonts w:ascii="Arial" w:hAnsi="Arial" w:cs="Arial"/>
          <w:szCs w:val="24"/>
        </w:rPr>
      </w:pP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Corner Delay (us)</w:t>
      </w:r>
      <w:r>
        <w:rPr>
          <w:rFonts w:ascii="Arial" w:hAnsi="Arial" w:cs="Arial" w:hint="eastAsia"/>
          <w:szCs w:val="24"/>
        </w:rPr>
        <w:t xml:space="preserve"> </w:t>
      </w:r>
    </w:p>
    <w:p w14:paraId="551D59B0" w14:textId="77777777" w:rsidR="00474806" w:rsidRDefault="00000000">
      <w:pPr>
        <w:autoSpaceDN w:val="0"/>
        <w:spacing w:before="156" w:line="360" w:lineRule="auto"/>
        <w:rPr>
          <w:rFonts w:ascii="Arial" w:hAnsi="Arial" w:cs="Arial"/>
          <w:color w:val="0000FF"/>
          <w:szCs w:val="24"/>
        </w:rPr>
      </w:pPr>
      <w:r>
        <w:rPr>
          <w:rFonts w:ascii="Arial" w:hAnsi="Arial" w:cs="Arial" w:hint="eastAsia"/>
          <w:szCs w:val="24"/>
        </w:rPr>
        <w:t>（</w:t>
      </w:r>
      <w:r>
        <w:rPr>
          <w:rFonts w:ascii="Arial" w:hAnsi="Arial" w:cs="Arial" w:hint="eastAsia"/>
          <w:szCs w:val="24"/>
        </w:rPr>
        <w:t>mm</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Marking Step Distance (mm)</w:t>
      </w:r>
    </w:p>
    <w:p w14:paraId="62068FF9" w14:textId="77777777" w:rsidR="00474806" w:rsidRDefault="00000000">
      <w:pPr>
        <w:autoSpaceDN w:val="0"/>
        <w:spacing w:before="156" w:line="360" w:lineRule="auto"/>
        <w:rPr>
          <w:rFonts w:ascii="Arial" w:hAnsi="Arial" w:cs="Arial"/>
          <w:color w:val="0000FF"/>
          <w:szCs w:val="24"/>
        </w:rPr>
      </w:pPr>
      <w:r>
        <w:rPr>
          <w:rFonts w:ascii="Arial" w:hAnsi="Arial" w:cs="Arial" w:hint="eastAsia"/>
          <w:szCs w:val="24"/>
        </w:rPr>
        <w:t>（</w:t>
      </w:r>
      <w:r>
        <w:rPr>
          <w:rFonts w:ascii="Arial" w:hAnsi="Arial" w:cs="Arial" w:hint="eastAsia"/>
          <w:szCs w:val="24"/>
        </w:rPr>
        <w:t>us</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 xml:space="preserve">Inter Step Delay (us) </w:t>
      </w:r>
    </w:p>
    <w:p w14:paraId="30CE37E6"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Advanced Parameters </w:t>
      </w:r>
    </w:p>
    <w:p w14:paraId="7243305E" w14:textId="77777777" w:rsidR="00474806" w:rsidRDefault="00000000">
      <w:pPr>
        <w:autoSpaceDN w:val="0"/>
        <w:spacing w:before="156" w:line="360" w:lineRule="auto"/>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Jump Speed </w:t>
      </w:r>
    </w:p>
    <w:p w14:paraId="16A380BC"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Jump Position Delay</w:t>
      </w:r>
      <w:r>
        <w:rPr>
          <w:rFonts w:ascii="Arial" w:hAnsi="Arial" w:cs="Arial" w:hint="eastAsia"/>
          <w:szCs w:val="24"/>
        </w:rPr>
        <w:t xml:space="preserve"> </w:t>
      </w:r>
    </w:p>
    <w:p w14:paraId="198E6612"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Jump Distance Delay</w:t>
      </w:r>
      <w:r>
        <w:rPr>
          <w:rFonts w:ascii="Arial" w:hAnsi="Arial" w:cs="Arial" w:hint="eastAsia"/>
          <w:szCs w:val="24"/>
        </w:rPr>
        <w:t xml:space="preserve"> </w:t>
      </w:r>
    </w:p>
    <w:p w14:paraId="06EE75BE"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Jump Delay Limit</w:t>
      </w:r>
    </w:p>
    <w:p w14:paraId="0527AC28"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Minimum Jump Delay</w:t>
      </w:r>
      <w:r>
        <w:rPr>
          <w:rFonts w:ascii="Arial" w:hAnsi="Arial" w:cs="Arial" w:hint="eastAsia"/>
          <w:szCs w:val="24"/>
        </w:rPr>
        <w:t xml:space="preserve"> </w:t>
      </w:r>
    </w:p>
    <w:p w14:paraId="5E041B80"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Maximum Jump Distance </w:t>
      </w:r>
    </w:p>
    <w:p w14:paraId="5E9FD457"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End Point Compensation</w:t>
      </w:r>
      <w:r>
        <w:rPr>
          <w:rFonts w:ascii="Arial" w:hAnsi="Arial" w:cs="Arial" w:hint="eastAsia"/>
          <w:szCs w:val="24"/>
        </w:rPr>
        <w:t xml:space="preserve"> </w:t>
      </w:r>
    </w:p>
    <w:p w14:paraId="34A1FB74"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Acceleration Distance </w:t>
      </w:r>
    </w:p>
    <w:p w14:paraId="45384F8E"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color w:val="0000FF"/>
        </w:rPr>
        <w:t>Dot</w:t>
      </w:r>
      <w:r>
        <w:rPr>
          <w:rFonts w:ascii="Arial" w:hAnsi="Arial" w:cs="Arial" w:hint="eastAsia"/>
          <w:color w:val="0000FF"/>
        </w:rPr>
        <w:t>ting</w:t>
      </w:r>
      <w:r>
        <w:rPr>
          <w:rFonts w:ascii="Arial" w:hAnsi="Arial" w:cs="Arial"/>
          <w:color w:val="0000FF"/>
        </w:rPr>
        <w:t xml:space="preserve"> </w:t>
      </w:r>
      <w:r>
        <w:rPr>
          <w:rFonts w:ascii="Arial" w:hAnsi="Arial" w:cs="Arial" w:hint="eastAsia"/>
          <w:color w:val="0000FF"/>
        </w:rPr>
        <w:t>T</w:t>
      </w:r>
      <w:r>
        <w:rPr>
          <w:rFonts w:ascii="Arial" w:hAnsi="Arial" w:cs="Arial"/>
          <w:color w:val="0000FF"/>
        </w:rPr>
        <w:t>ime</w:t>
      </w:r>
      <w:r>
        <w:rPr>
          <w:rFonts w:ascii="Arial" w:hAnsi="Arial" w:cs="Arial" w:hint="eastAsia"/>
          <w:szCs w:val="24"/>
        </w:rPr>
        <w:t xml:space="preserve"> </w:t>
      </w:r>
    </w:p>
    <w:p w14:paraId="1C50E031"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Vector </w:t>
      </w:r>
      <w:r>
        <w:rPr>
          <w:rFonts w:ascii="Arial" w:hAnsi="Arial" w:cs="Arial"/>
          <w:color w:val="0000FF"/>
        </w:rPr>
        <w:t>Dot</w:t>
      </w:r>
      <w:r>
        <w:rPr>
          <w:rFonts w:ascii="Arial" w:hAnsi="Arial" w:cs="Arial" w:hint="eastAsia"/>
          <w:color w:val="0000FF"/>
        </w:rPr>
        <w:t>ting</w:t>
      </w:r>
      <w:r>
        <w:rPr>
          <w:rFonts w:ascii="Arial" w:hAnsi="Arial" w:cs="Arial" w:hint="eastAsia"/>
          <w:color w:val="0000FF"/>
          <w:szCs w:val="24"/>
        </w:rPr>
        <w:t xml:space="preserve"> Mode</w:t>
      </w:r>
      <w:r>
        <w:rPr>
          <w:rFonts w:ascii="Arial" w:hAnsi="Arial" w:cs="Arial" w:hint="eastAsia"/>
          <w:szCs w:val="24"/>
        </w:rPr>
        <w:t xml:space="preserve"> </w:t>
      </w:r>
    </w:p>
    <w:p w14:paraId="65B576F7"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Points per Pulse</w:t>
      </w:r>
      <w:r>
        <w:rPr>
          <w:rFonts w:ascii="Arial" w:hAnsi="Arial" w:cs="Arial" w:hint="eastAsia"/>
          <w:szCs w:val="24"/>
        </w:rPr>
        <w:t xml:space="preserve"> </w:t>
      </w:r>
    </w:p>
    <w:p w14:paraId="7DA1C049"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Light-on Lag</w:t>
      </w:r>
      <w:r>
        <w:rPr>
          <w:rFonts w:ascii="Arial" w:hAnsi="Arial" w:cs="Arial" w:hint="eastAsia"/>
          <w:szCs w:val="24"/>
        </w:rPr>
        <w:t xml:space="preserve"> </w:t>
      </w:r>
    </w:p>
    <w:p w14:paraId="415AB990"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Dithering</w:t>
      </w:r>
    </w:p>
    <w:p w14:paraId="508DABB1"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Circle Diameter</w:t>
      </w:r>
      <w:r>
        <w:rPr>
          <w:rFonts w:ascii="Arial" w:hAnsi="Arial" w:cs="Arial" w:hint="eastAsia"/>
          <w:szCs w:val="24"/>
        </w:rPr>
        <w:t xml:space="preserve"> </w:t>
      </w:r>
    </w:p>
    <w:p w14:paraId="66009218"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Spacing</w:t>
      </w:r>
      <w:r>
        <w:rPr>
          <w:rFonts w:ascii="Arial" w:hAnsi="Arial" w:cs="Arial" w:hint="eastAsia"/>
          <w:szCs w:val="24"/>
        </w:rPr>
        <w:t xml:space="preserve"> </w:t>
      </w:r>
    </w:p>
    <w:p w14:paraId="3EF19908"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Add Point at the End</w:t>
      </w:r>
      <w:r>
        <w:rPr>
          <w:rFonts w:ascii="Arial" w:hAnsi="Arial" w:cs="Arial" w:hint="eastAsia"/>
          <w:szCs w:val="24"/>
        </w:rPr>
        <w:t xml:space="preserve"> </w:t>
      </w:r>
    </w:p>
    <w:p w14:paraId="55889A7A" w14:textId="77777777" w:rsidR="00474806" w:rsidRDefault="00000000">
      <w:pPr>
        <w:autoSpaceDN w:val="0"/>
        <w:spacing w:before="156" w:line="360" w:lineRule="auto"/>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 xml:space="preserve"> Quantity</w:t>
      </w:r>
      <w:r>
        <w:rPr>
          <w:rFonts w:ascii="Arial" w:hAnsi="Arial" w:cs="Arial" w:hint="eastAsia"/>
          <w:szCs w:val="24"/>
        </w:rPr>
        <w:t xml:space="preserve"> </w:t>
      </w:r>
    </w:p>
    <w:p w14:paraId="749B1A9A" w14:textId="77777777" w:rsidR="00474806" w:rsidRDefault="00000000">
      <w:pPr>
        <w:autoSpaceDN w:val="0"/>
        <w:spacing w:before="156" w:line="360" w:lineRule="auto"/>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Distance </w:t>
      </w:r>
    </w:p>
    <w:p w14:paraId="7D586F71"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Dotting Time </w:t>
      </w:r>
    </w:p>
    <w:p w14:paraId="44B838AA"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Dotting Times</w:t>
      </w:r>
      <w:r>
        <w:rPr>
          <w:rFonts w:ascii="Arial" w:hAnsi="Arial" w:cs="Arial" w:hint="eastAsia"/>
          <w:szCs w:val="24"/>
        </w:rPr>
        <w:t xml:space="preserve"> </w:t>
      </w:r>
    </w:p>
    <w:p w14:paraId="6A6299E9"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color w:val="0000FF"/>
        </w:rPr>
        <w:t xml:space="preserve">Reset </w:t>
      </w:r>
      <w:r>
        <w:rPr>
          <w:rFonts w:ascii="Arial" w:hAnsi="Arial" w:cs="Arial" w:hint="eastAsia"/>
          <w:szCs w:val="24"/>
        </w:rPr>
        <w:t xml:space="preserve"> </w:t>
      </w:r>
    </w:p>
    <w:p w14:paraId="63B77CC6" w14:textId="77777777" w:rsidR="00474806" w:rsidRDefault="00000000">
      <w:pPr>
        <w:autoSpaceDN w:val="0"/>
        <w:spacing w:before="156" w:line="360" w:lineRule="auto"/>
        <w:rPr>
          <w:rFonts w:ascii="Arial" w:hAnsi="Arial" w:cs="Arial"/>
          <w:szCs w:val="24"/>
        </w:rPr>
      </w:pPr>
      <w:r>
        <w:rPr>
          <w:rFonts w:ascii="Arial" w:hAnsi="Arial" w:cs="Arial" w:hint="eastAsia"/>
          <w:szCs w:val="24"/>
        </w:rPr>
        <w:t xml:space="preserve">  </w:t>
      </w:r>
      <w:r>
        <w:rPr>
          <w:rFonts w:ascii="Arial" w:hAnsi="Arial" w:cs="Arial" w:hint="eastAsia"/>
          <w:color w:val="0000FF"/>
          <w:szCs w:val="24"/>
        </w:rPr>
        <w:t>Set as Default Pen Number</w:t>
      </w:r>
      <w:r>
        <w:rPr>
          <w:rFonts w:ascii="Arial" w:hAnsi="Arial" w:cs="Arial" w:hint="eastAsia"/>
          <w:szCs w:val="24"/>
        </w:rPr>
        <w:t xml:space="preserve"> </w:t>
      </w:r>
    </w:p>
    <w:p w14:paraId="113A9ECF"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p>
    <w:p w14:paraId="10EB2DBD" w14:textId="77777777" w:rsidR="00474806" w:rsidRDefault="00000000">
      <w:pPr>
        <w:spacing w:before="156"/>
        <w:jc w:val="left"/>
        <w:rPr>
          <w:rFonts w:ascii="Arial" w:hAnsi="Arial" w:cs="Arial"/>
          <w:color w:val="0000FF"/>
          <w:szCs w:val="24"/>
        </w:rPr>
      </w:pPr>
      <w:r>
        <w:rPr>
          <w:rFonts w:ascii="Arial" w:hAnsi="Arial" w:cs="Arial" w:hint="eastAsia"/>
          <w:szCs w:val="24"/>
        </w:rPr>
        <w:t xml:space="preserve">  </w:t>
      </w:r>
      <w:r>
        <w:rPr>
          <w:rFonts w:ascii="Arial" w:hAnsi="Arial" w:cs="Arial"/>
          <w:color w:val="0000FF"/>
          <w:szCs w:val="24"/>
        </w:rPr>
        <w:t>Close</w:t>
      </w:r>
    </w:p>
    <w:p w14:paraId="29466A87" w14:textId="77777777" w:rsidR="00474806" w:rsidRDefault="00000000">
      <w:pPr>
        <w:autoSpaceDN w:val="0"/>
        <w:spacing w:before="156"/>
        <w:rPr>
          <w:rFonts w:ascii="Arial" w:hAnsi="Arial" w:cs="Arial"/>
          <w:b/>
          <w:bCs/>
          <w:color w:val="7F7F7F"/>
          <w:szCs w:val="24"/>
        </w:rPr>
      </w:pPr>
      <w:r>
        <w:rPr>
          <w:rFonts w:ascii="Arial" w:hAnsi="Arial" w:cs="Arial"/>
          <w:b/>
          <w:bCs/>
          <w:color w:val="7F7F7F"/>
          <w:szCs w:val="24"/>
        </w:rPr>
        <w:t>:</w:t>
      </w:r>
      <w:r>
        <w:rPr>
          <w:rFonts w:ascii="Arial" w:hAnsi="Arial" w:cs="Arial" w:hint="eastAsia"/>
          <w:b/>
          <w:bCs/>
          <w:color w:val="7F7F7F"/>
          <w:szCs w:val="24"/>
        </w:rPr>
        <w:t xml:space="preserve"> </w:t>
      </w:r>
    </w:p>
    <w:p w14:paraId="0D717FBC" w14:textId="77777777" w:rsidR="00474806" w:rsidRDefault="00000000">
      <w:pPr>
        <w:autoSpaceDN w:val="0"/>
        <w:spacing w:before="156"/>
        <w:outlineLvl w:val="0"/>
        <w:rPr>
          <w:rFonts w:ascii="Arial" w:hAnsi="Arial" w:cs="Arial"/>
          <w:b/>
          <w:bCs/>
          <w:szCs w:val="24"/>
        </w:rPr>
      </w:pPr>
      <w:r>
        <w:rPr>
          <w:rFonts w:ascii="Arial" w:hAnsi="Arial" w:cs="Arial" w:hint="eastAsia"/>
          <w:b/>
          <w:bCs/>
          <w:szCs w:val="24"/>
        </w:rPr>
        <w:t>Basic Parameter Area:</w:t>
      </w:r>
    </w:p>
    <w:p w14:paraId="563DF5BC" w14:textId="77777777" w:rsidR="00474806" w:rsidRDefault="00000000">
      <w:pPr>
        <w:autoSpaceDN w:val="0"/>
        <w:spacing w:before="156" w:line="360" w:lineRule="auto"/>
        <w:rPr>
          <w:rFonts w:ascii="Arial" w:hAnsi="Arial" w:cs="Arial"/>
          <w:szCs w:val="24"/>
        </w:rPr>
      </w:pPr>
      <w:r>
        <w:rPr>
          <w:rFonts w:ascii="Arial" w:hAnsi="Arial" w:cs="Arial"/>
          <w:b/>
          <w:szCs w:val="24"/>
        </w:rPr>
        <w:t>Current Pen Number:</w:t>
      </w:r>
      <w:r>
        <w:rPr>
          <w:rFonts w:ascii="Arial" w:hAnsi="Arial" w:cs="Arial"/>
          <w:szCs w:val="24"/>
        </w:rPr>
        <w:t xml:space="preserve"> The set of marking parameters currently used. In SeaCAD, the concept of “pen” is equivalent to a set of given marking parameters.</w:t>
      </w:r>
    </w:p>
    <w:p w14:paraId="22090E1B" w14:textId="77777777" w:rsidR="00474806" w:rsidRDefault="00000000">
      <w:pPr>
        <w:autoSpaceDN w:val="0"/>
        <w:spacing w:before="156" w:line="360" w:lineRule="auto"/>
        <w:rPr>
          <w:rFonts w:ascii="Arial" w:hAnsi="Arial" w:cs="Arial"/>
          <w:szCs w:val="24"/>
        </w:rPr>
      </w:pPr>
      <w:r>
        <w:rPr>
          <w:rFonts w:ascii="Arial" w:hAnsi="Arial" w:cs="Arial"/>
          <w:b/>
          <w:color w:val="4472C4"/>
          <w:szCs w:val="24"/>
        </w:rPr>
        <w:t>Marking Quantity</w:t>
      </w:r>
      <w:r>
        <w:rPr>
          <w:rFonts w:ascii="Arial" w:hAnsi="Arial" w:cs="Arial"/>
          <w:b/>
          <w:color w:val="FF0000"/>
          <w:szCs w:val="24"/>
        </w:rPr>
        <w:t xml:space="preserve"> processing (pieces)</w:t>
      </w:r>
      <w:r>
        <w:rPr>
          <w:rFonts w:ascii="Arial" w:hAnsi="Arial" w:cs="Arial"/>
          <w:b/>
          <w:szCs w:val="24"/>
        </w:rPr>
        <w:t>:</w:t>
      </w:r>
      <w:r>
        <w:rPr>
          <w:rFonts w:ascii="Arial" w:hAnsi="Arial" w:cs="Arial"/>
          <w:szCs w:val="24"/>
        </w:rPr>
        <w:t xml:space="preserve"> The marking times for each object during one marking are equivalent to the marking quantity in its marking parameters.</w:t>
      </w:r>
    </w:p>
    <w:p w14:paraId="506EEF5C" w14:textId="77777777" w:rsidR="00474806" w:rsidRDefault="00000000">
      <w:pPr>
        <w:autoSpaceDN w:val="0"/>
        <w:spacing w:before="156" w:line="360" w:lineRule="auto"/>
        <w:rPr>
          <w:rFonts w:ascii="Arial" w:hAnsi="Arial" w:cs="Arial"/>
          <w:szCs w:val="24"/>
        </w:rPr>
      </w:pPr>
      <w:r>
        <w:rPr>
          <w:rFonts w:ascii="Arial" w:hAnsi="Arial" w:cs="Arial"/>
          <w:b/>
          <w:szCs w:val="24"/>
        </w:rPr>
        <w:t>Speed:</w:t>
      </w:r>
      <w:r>
        <w:rPr>
          <w:rFonts w:ascii="Arial" w:hAnsi="Arial" w:cs="Arial"/>
          <w:szCs w:val="24"/>
        </w:rPr>
        <w:t xml:space="preserve"> The marking speed of current marking parameter</w:t>
      </w:r>
      <w:r>
        <w:rPr>
          <w:rFonts w:ascii="Arial" w:hAnsi="Arial" w:cs="Arial" w:hint="eastAsia"/>
          <w:szCs w:val="24"/>
        </w:rPr>
        <w:t>s</w:t>
      </w:r>
      <w:r>
        <w:rPr>
          <w:rFonts w:ascii="Arial" w:hAnsi="Arial" w:cs="Arial"/>
          <w:szCs w:val="24"/>
        </w:rPr>
        <w:t>.</w:t>
      </w:r>
    </w:p>
    <w:p w14:paraId="4AE17630" w14:textId="77777777" w:rsidR="00474806" w:rsidRDefault="00000000">
      <w:pPr>
        <w:autoSpaceDN w:val="0"/>
        <w:spacing w:before="156" w:line="360" w:lineRule="auto"/>
        <w:rPr>
          <w:rFonts w:ascii="Arial" w:hAnsi="Arial" w:cs="Arial"/>
          <w:szCs w:val="24"/>
        </w:rPr>
      </w:pPr>
      <w:r>
        <w:rPr>
          <w:rFonts w:ascii="Arial" w:hAnsi="Arial" w:cs="Arial"/>
          <w:b/>
          <w:szCs w:val="24"/>
        </w:rPr>
        <w:t>Power:</w:t>
      </w:r>
      <w:r>
        <w:rPr>
          <w:rFonts w:ascii="Arial" w:hAnsi="Arial" w:cs="Arial"/>
          <w:szCs w:val="24"/>
        </w:rPr>
        <w:t xml:space="preserve"> This item indicates the power percentage of the current marking parameter, and 100% refers to the maximum power of current laser.</w:t>
      </w:r>
    </w:p>
    <w:p w14:paraId="467FDA24" w14:textId="77777777" w:rsidR="00474806" w:rsidRDefault="00000000">
      <w:pPr>
        <w:autoSpaceDN w:val="0"/>
        <w:spacing w:before="156" w:line="360" w:lineRule="auto"/>
        <w:rPr>
          <w:rFonts w:ascii="Arial" w:hAnsi="Arial" w:cs="Arial"/>
          <w:szCs w:val="24"/>
        </w:rPr>
      </w:pPr>
      <w:r>
        <w:rPr>
          <w:rFonts w:ascii="Arial" w:hAnsi="Arial" w:cs="Arial"/>
          <w:b/>
          <w:szCs w:val="24"/>
        </w:rPr>
        <w:t>Frequency:</w:t>
      </w:r>
      <w:r>
        <w:rPr>
          <w:rFonts w:ascii="Arial" w:hAnsi="Arial" w:cs="Arial"/>
          <w:szCs w:val="24"/>
        </w:rPr>
        <w:t xml:space="preserve"> The laser’s frequency in the current marking parameter.</w:t>
      </w:r>
    </w:p>
    <w:p w14:paraId="31E07497" w14:textId="77777777" w:rsidR="00474806" w:rsidRDefault="00000000">
      <w:pPr>
        <w:autoSpaceDN w:val="0"/>
        <w:spacing w:before="156" w:line="360" w:lineRule="auto"/>
        <w:rPr>
          <w:rFonts w:ascii="Arial" w:hAnsi="Arial" w:cs="Arial"/>
          <w:szCs w:val="24"/>
        </w:rPr>
      </w:pPr>
      <w:r>
        <w:rPr>
          <w:rFonts w:ascii="Arial" w:hAnsi="Arial" w:cs="Arial"/>
          <w:b/>
          <w:color w:val="4472C4"/>
          <w:szCs w:val="24"/>
        </w:rPr>
        <w:t>Duty Ratio</w:t>
      </w:r>
      <w:r>
        <w:rPr>
          <w:rFonts w:ascii="Arial" w:hAnsi="Arial" w:cs="Arial"/>
          <w:b/>
          <w:szCs w:val="24"/>
        </w:rPr>
        <w:t xml:space="preserve"> </w:t>
      </w:r>
      <w:r>
        <w:rPr>
          <w:rFonts w:ascii="Arial" w:hAnsi="Arial" w:cs="Arial"/>
          <w:b/>
          <w:color w:val="FF0000"/>
          <w:szCs w:val="24"/>
        </w:rPr>
        <w:t>Mopa pulse width:</w:t>
      </w:r>
      <w:r>
        <w:rPr>
          <w:rFonts w:ascii="Arial" w:hAnsi="Arial" w:cs="Arial"/>
          <w:szCs w:val="24"/>
        </w:rPr>
        <w:t xml:space="preserve"> The ratio </w:t>
      </w:r>
      <w:r>
        <w:rPr>
          <w:rFonts w:ascii="Arial" w:hAnsi="Arial" w:cs="Arial" w:hint="eastAsia"/>
          <w:szCs w:val="24"/>
        </w:rPr>
        <w:t>of</w:t>
      </w:r>
      <w:r>
        <w:rPr>
          <w:rFonts w:ascii="Arial" w:hAnsi="Arial" w:cs="Arial"/>
          <w:szCs w:val="24"/>
        </w:rPr>
        <w:t xml:space="preserve"> laser pulse duration </w:t>
      </w:r>
      <w:r>
        <w:rPr>
          <w:rFonts w:ascii="Arial" w:hAnsi="Arial" w:cs="Arial" w:hint="eastAsia"/>
          <w:szCs w:val="24"/>
        </w:rPr>
        <w:t>to</w:t>
      </w:r>
      <w:r>
        <w:rPr>
          <w:rFonts w:ascii="Arial" w:hAnsi="Arial" w:cs="Arial"/>
          <w:szCs w:val="24"/>
        </w:rPr>
        <w:t xml:space="preserve"> pulse period.</w:t>
      </w:r>
    </w:p>
    <w:p w14:paraId="0AE592B6" w14:textId="77777777" w:rsidR="00474806" w:rsidRDefault="00000000">
      <w:pPr>
        <w:autoSpaceDN w:val="0"/>
        <w:spacing w:before="156" w:line="360" w:lineRule="auto"/>
        <w:rPr>
          <w:rFonts w:ascii="Arial" w:hAnsi="Arial" w:cs="Arial"/>
          <w:color w:val="4472C4"/>
          <w:szCs w:val="24"/>
        </w:rPr>
      </w:pPr>
      <w:r>
        <w:rPr>
          <w:rFonts w:ascii="Arial" w:hAnsi="Arial" w:cs="Arial"/>
          <w:b/>
          <w:color w:val="4472C4"/>
          <w:szCs w:val="24"/>
        </w:rPr>
        <w:t>Start TC:</w:t>
      </w:r>
      <w:r>
        <w:rPr>
          <w:rFonts w:ascii="Arial" w:hAnsi="Arial" w:cs="Arial"/>
          <w:color w:val="4472C4"/>
          <w:szCs w:val="24"/>
        </w:rPr>
        <w:t xml:space="preserve"> Delay time for laser ON at the beginning of marking. The proper Start TC parameters set can </w:t>
      </w:r>
      <w:r>
        <w:rPr>
          <w:rFonts w:ascii="Arial" w:hAnsi="Arial" w:cs="Arial" w:hint="eastAsia"/>
          <w:color w:val="4472C4"/>
          <w:szCs w:val="24"/>
        </w:rPr>
        <w:t>eliminate</w:t>
      </w:r>
      <w:r>
        <w:rPr>
          <w:rFonts w:ascii="Arial" w:hAnsi="Arial" w:cs="Arial"/>
          <w:color w:val="4472C4"/>
          <w:szCs w:val="24"/>
        </w:rPr>
        <w:t xml:space="preserve"> the “match head” appear</w:t>
      </w:r>
      <w:r>
        <w:rPr>
          <w:rFonts w:ascii="Arial" w:hAnsi="Arial" w:cs="Arial" w:hint="eastAsia"/>
          <w:color w:val="4472C4"/>
          <w:szCs w:val="24"/>
        </w:rPr>
        <w:t>s</w:t>
      </w:r>
      <w:r>
        <w:rPr>
          <w:rFonts w:ascii="Arial" w:hAnsi="Arial" w:cs="Arial"/>
          <w:color w:val="4472C4"/>
          <w:szCs w:val="24"/>
        </w:rPr>
        <w:t xml:space="preserve"> at the beginning of marking, while the too large ones may cause </w:t>
      </w:r>
      <w:r>
        <w:rPr>
          <w:rFonts w:ascii="Arial" w:hAnsi="Arial" w:cs="Arial" w:hint="eastAsia"/>
          <w:color w:val="4472C4"/>
          <w:szCs w:val="24"/>
        </w:rPr>
        <w:t>miss</w:t>
      </w:r>
      <w:r>
        <w:rPr>
          <w:rFonts w:ascii="Arial" w:hAnsi="Arial" w:cs="Arial"/>
          <w:color w:val="4472C4"/>
          <w:szCs w:val="24"/>
        </w:rPr>
        <w:t xml:space="preserve"> at</w:t>
      </w:r>
      <w:r>
        <w:rPr>
          <w:rFonts w:ascii="Arial" w:hAnsi="Arial" w:cs="Arial" w:hint="eastAsia"/>
          <w:color w:val="4472C4"/>
          <w:szCs w:val="24"/>
        </w:rPr>
        <w:t xml:space="preserve"> the</w:t>
      </w:r>
      <w:r>
        <w:rPr>
          <w:rFonts w:ascii="Arial" w:hAnsi="Arial" w:cs="Arial"/>
          <w:color w:val="4472C4"/>
          <w:szCs w:val="24"/>
        </w:rPr>
        <w:t xml:space="preserve"> initial segment. This value may be negative, which indicates that the laser emits light in advance.</w:t>
      </w:r>
    </w:p>
    <w:p w14:paraId="2439F908" w14:textId="77777777" w:rsidR="00474806" w:rsidRDefault="00000000">
      <w:pPr>
        <w:autoSpaceDN w:val="0"/>
        <w:spacing w:before="156" w:line="360" w:lineRule="auto"/>
        <w:rPr>
          <w:rFonts w:ascii="Arial" w:hAnsi="Arial" w:cs="Arial"/>
          <w:bCs/>
          <w:color w:val="FF0000"/>
          <w:szCs w:val="24"/>
        </w:rPr>
      </w:pPr>
      <w:r>
        <w:rPr>
          <w:rFonts w:ascii="Arial" w:hAnsi="Arial" w:cs="Arial"/>
          <w:b/>
          <w:color w:val="FF0000"/>
          <w:szCs w:val="24"/>
        </w:rPr>
        <w:t>Opening delay:</w:t>
      </w:r>
      <w:r>
        <w:rPr>
          <w:bCs/>
          <w:color w:val="FF0000"/>
        </w:rPr>
        <w:t xml:space="preserve"> </w:t>
      </w:r>
      <w:r>
        <w:rPr>
          <w:rFonts w:ascii="Arial" w:hAnsi="Arial" w:cs="Arial"/>
          <w:bCs/>
          <w:color w:val="FF0000"/>
          <w:szCs w:val="24"/>
        </w:rPr>
        <w:t xml:space="preserve">Delay time of laser on at the beginning of marking. Setting the </w:t>
      </w:r>
      <w:r>
        <w:rPr>
          <w:rFonts w:ascii="Arial" w:hAnsi="Arial" w:cs="Arial"/>
          <w:bCs/>
          <w:color w:val="FF0000"/>
          <w:szCs w:val="24"/>
        </w:rPr>
        <w:lastRenderedPageBreak/>
        <w:t>appropriate delay parameter can remove the "match head" at the beginning of marking, but if the delay parameter setting is too large, it will lead to the lack of pen at the beginning. It can be a negative value, which means that the laser light comes out ahead of time.</w:t>
      </w:r>
    </w:p>
    <w:p w14:paraId="5F136220" w14:textId="77777777" w:rsidR="00474806" w:rsidRDefault="00000000">
      <w:pPr>
        <w:autoSpaceDN w:val="0"/>
        <w:spacing w:before="156" w:line="360" w:lineRule="auto"/>
        <w:rPr>
          <w:rFonts w:ascii="Arial" w:hAnsi="Arial" w:cs="Arial"/>
          <w:color w:val="4472C4"/>
          <w:szCs w:val="24"/>
        </w:rPr>
      </w:pPr>
      <w:r>
        <w:rPr>
          <w:rFonts w:ascii="Arial" w:hAnsi="Arial" w:cs="Arial"/>
          <w:b/>
          <w:color w:val="4472C4"/>
          <w:szCs w:val="24"/>
        </w:rPr>
        <w:t xml:space="preserve">Laser Off TC </w:t>
      </w:r>
      <w:r>
        <w:rPr>
          <w:rFonts w:ascii="Arial" w:hAnsi="Arial" w:cs="Arial"/>
          <w:color w:val="4472C4"/>
          <w:szCs w:val="24"/>
        </w:rPr>
        <w:t xml:space="preserve">Delay time for laser OFF at the end of marking. The proper Laser Off TC parameters set can </w:t>
      </w:r>
      <w:r>
        <w:rPr>
          <w:rFonts w:ascii="Arial" w:hAnsi="Arial" w:cs="Arial" w:hint="eastAsia"/>
          <w:color w:val="4472C4"/>
          <w:szCs w:val="24"/>
        </w:rPr>
        <w:t>eliminate</w:t>
      </w:r>
      <w:r>
        <w:rPr>
          <w:rFonts w:ascii="Arial" w:hAnsi="Arial" w:cs="Arial"/>
          <w:color w:val="4472C4"/>
          <w:szCs w:val="24"/>
        </w:rPr>
        <w:t xml:space="preserve"> the misclosure phenomenon appear</w:t>
      </w:r>
      <w:r>
        <w:rPr>
          <w:rFonts w:ascii="Arial" w:hAnsi="Arial" w:cs="Arial" w:hint="eastAsia"/>
          <w:color w:val="4472C4"/>
          <w:szCs w:val="24"/>
        </w:rPr>
        <w:t>s</w:t>
      </w:r>
      <w:r>
        <w:rPr>
          <w:rFonts w:ascii="Arial" w:hAnsi="Arial" w:cs="Arial"/>
          <w:color w:val="4472C4"/>
          <w:szCs w:val="24"/>
        </w:rPr>
        <w:t xml:space="preserve"> at the end of marking, while the too large ones may cause “watch head” appears at the termination segment. This value cannot be negative.</w:t>
      </w:r>
    </w:p>
    <w:p w14:paraId="05A844A3" w14:textId="77777777" w:rsidR="00474806" w:rsidRDefault="00000000">
      <w:pPr>
        <w:autoSpaceDN w:val="0"/>
        <w:spacing w:before="156" w:line="360" w:lineRule="auto"/>
        <w:rPr>
          <w:rFonts w:ascii="Arial" w:hAnsi="Arial" w:cs="Arial"/>
          <w:color w:val="FF0000"/>
          <w:szCs w:val="24"/>
        </w:rPr>
      </w:pPr>
      <w:r>
        <w:rPr>
          <w:rFonts w:ascii="Arial" w:hAnsi="Arial" w:cs="Arial"/>
          <w:b/>
          <w:color w:val="FF0000"/>
          <w:szCs w:val="24"/>
        </w:rPr>
        <w:t>Off light delay</w:t>
      </w:r>
      <w:r>
        <w:rPr>
          <w:rFonts w:ascii="Arial" w:hAnsi="Arial" w:cs="Arial"/>
          <w:color w:val="FF0000"/>
          <w:szCs w:val="24"/>
        </w:rPr>
        <w:t>: Delay time for laser off at the end of marking. Setting the appropriate light off delay parameter can remove the non closing phenomenon when the marking is completed, but if the light off delay setting is too large, the end segment will appear "match head". Cannot be negative.</w:t>
      </w:r>
    </w:p>
    <w:p w14:paraId="235DE0FB" w14:textId="77777777" w:rsidR="00474806" w:rsidRDefault="00000000">
      <w:pPr>
        <w:autoSpaceDN w:val="0"/>
        <w:spacing w:before="156" w:line="360" w:lineRule="auto"/>
        <w:rPr>
          <w:rFonts w:ascii="Arial" w:hAnsi="Arial" w:cs="Arial"/>
          <w:color w:val="4472C4"/>
          <w:szCs w:val="24"/>
        </w:rPr>
      </w:pPr>
      <w:r>
        <w:rPr>
          <w:rFonts w:ascii="Arial" w:hAnsi="Arial" w:cs="Arial"/>
          <w:b/>
          <w:color w:val="4472C4"/>
          <w:szCs w:val="24"/>
        </w:rPr>
        <w:t>End TC:</w:t>
      </w:r>
      <w:r>
        <w:rPr>
          <w:rFonts w:ascii="Arial" w:hAnsi="Arial" w:cs="Arial"/>
          <w:color w:val="4472C4"/>
          <w:szCs w:val="24"/>
        </w:rPr>
        <w:t xml:space="preserve"> Generally, there is a period of response time from sending laser OFF command to completely laser OFF, proper End TC is set to provide the laser with sufficient response time for laser OFF, so as to make the laser perform next marking in case of totally OFF to prevent light leakage and point dragging.</w:t>
      </w:r>
    </w:p>
    <w:p w14:paraId="638CC6C3" w14:textId="77777777" w:rsidR="00474806" w:rsidRDefault="00000000">
      <w:pPr>
        <w:autoSpaceDN w:val="0"/>
        <w:spacing w:before="156" w:line="360" w:lineRule="auto"/>
        <w:rPr>
          <w:rFonts w:ascii="Arial" w:hAnsi="Arial" w:cs="Arial"/>
          <w:color w:val="FF0000"/>
          <w:szCs w:val="24"/>
        </w:rPr>
      </w:pPr>
      <w:r>
        <w:rPr>
          <w:rFonts w:ascii="Arial" w:hAnsi="Arial" w:cs="Arial"/>
          <w:b/>
          <w:color w:val="FF0000"/>
          <w:szCs w:val="24"/>
        </w:rPr>
        <w:t xml:space="preserve">End delay: </w:t>
      </w:r>
      <w:r>
        <w:rPr>
          <w:rFonts w:ascii="Arial" w:hAnsi="Arial" w:cs="Arial"/>
          <w:color w:val="FF0000"/>
          <w:szCs w:val="24"/>
        </w:rPr>
        <w:t>Generally, it takes a period of response time from the time when the light off command is sent to the time when the laser is completely shut down. Setting an appropriate end delay is to give the laser a sufficient light off response time, so as to achieve the purpose of making the laser carry out the next marking when the laser is completely shut down, and prevent the light from leaking and the phenomenon of point rejection.</w:t>
      </w:r>
    </w:p>
    <w:p w14:paraId="2AB20EEB" w14:textId="77777777" w:rsidR="00474806" w:rsidRDefault="00000000">
      <w:pPr>
        <w:autoSpaceDN w:val="0"/>
        <w:spacing w:before="156" w:line="360" w:lineRule="auto"/>
        <w:rPr>
          <w:rFonts w:ascii="Arial" w:hAnsi="Arial" w:cs="Arial"/>
          <w:szCs w:val="24"/>
        </w:rPr>
      </w:pPr>
      <w:r>
        <w:rPr>
          <w:rFonts w:ascii="Arial" w:hAnsi="Arial" w:cs="Arial"/>
          <w:b/>
          <w:szCs w:val="24"/>
        </w:rPr>
        <w:t>Polygon TC:</w:t>
      </w:r>
      <w:r>
        <w:rPr>
          <w:rFonts w:ascii="Arial" w:hAnsi="Arial" w:cs="Arial"/>
          <w:szCs w:val="24"/>
        </w:rPr>
        <w:t xml:space="preserve"> Delay time between each segment during the marking. The proper Polygon TC parameters set can </w:t>
      </w:r>
      <w:r>
        <w:rPr>
          <w:rFonts w:ascii="Arial" w:hAnsi="Arial" w:cs="Arial" w:hint="eastAsia"/>
          <w:szCs w:val="24"/>
        </w:rPr>
        <w:t>eliminate</w:t>
      </w:r>
      <w:r>
        <w:rPr>
          <w:rFonts w:ascii="Arial" w:hAnsi="Arial" w:cs="Arial"/>
          <w:szCs w:val="24"/>
        </w:rPr>
        <w:t xml:space="preserve"> the circular angle appear</w:t>
      </w:r>
      <w:r>
        <w:rPr>
          <w:rFonts w:ascii="Arial" w:hAnsi="Arial" w:cs="Arial" w:hint="eastAsia"/>
          <w:szCs w:val="24"/>
        </w:rPr>
        <w:t>s</w:t>
      </w:r>
      <w:r>
        <w:rPr>
          <w:rFonts w:ascii="Arial" w:hAnsi="Arial" w:cs="Arial"/>
          <w:szCs w:val="24"/>
        </w:rPr>
        <w:t xml:space="preserve"> during right angle marking, while the too large ones may cause marking time increase and double points at the corner.</w:t>
      </w:r>
    </w:p>
    <w:p w14:paraId="0BF30C50" w14:textId="77777777" w:rsidR="00474806" w:rsidRDefault="00474806">
      <w:pPr>
        <w:autoSpaceDN w:val="0"/>
        <w:spacing w:before="156"/>
        <w:ind w:firstLineChars="200" w:firstLine="482"/>
        <w:rPr>
          <w:rFonts w:ascii="Arial" w:hAnsi="Arial" w:cs="Arial"/>
          <w:b/>
          <w:bCs/>
          <w:szCs w:val="24"/>
        </w:rPr>
      </w:pPr>
    </w:p>
    <w:p w14:paraId="062C22B9" w14:textId="77777777" w:rsidR="00474806" w:rsidRDefault="00000000">
      <w:pPr>
        <w:autoSpaceDN w:val="0"/>
        <w:spacing w:before="156"/>
        <w:rPr>
          <w:rFonts w:ascii="Arial" w:hAnsi="Arial" w:cs="Arial"/>
          <w:b/>
          <w:bCs/>
          <w:szCs w:val="24"/>
        </w:rPr>
      </w:pPr>
      <w:r>
        <w:rPr>
          <w:rFonts w:ascii="Arial" w:hAnsi="Arial" w:cs="Arial"/>
          <w:b/>
          <w:bCs/>
          <w:szCs w:val="24"/>
        </w:rPr>
        <w:t xml:space="preserve">Corner delay: </w:t>
      </w:r>
      <w:r>
        <w:rPr>
          <w:rFonts w:ascii="Arial" w:hAnsi="Arial" w:cs="Arial"/>
          <w:szCs w:val="24"/>
        </w:rPr>
        <w:t>Delay time between each segment during marking. If the corner delay is set too much, the marking time will increase, and the corner will have the key phenomenon.</w:t>
      </w:r>
    </w:p>
    <w:p w14:paraId="663CB586" w14:textId="77777777" w:rsidR="00474806" w:rsidRDefault="00000000">
      <w:pPr>
        <w:autoSpaceDN w:val="0"/>
        <w:spacing w:before="156"/>
        <w:rPr>
          <w:rFonts w:ascii="Arial" w:hAnsi="Arial" w:cs="Arial"/>
          <w:b/>
          <w:bCs/>
          <w:color w:val="0000FF"/>
          <w:szCs w:val="24"/>
        </w:rPr>
      </w:pPr>
      <w:r>
        <w:rPr>
          <w:rFonts w:ascii="Arial" w:hAnsi="Arial" w:cs="Arial"/>
          <w:b/>
          <w:bCs/>
          <w:szCs w:val="24"/>
        </w:rPr>
        <w:t>:</w:t>
      </w:r>
      <w:r>
        <w:rPr>
          <w:rFonts w:ascii="Arial" w:hAnsi="Arial" w:cs="Arial" w:hint="eastAsia"/>
          <w:b/>
          <w:bCs/>
          <w:color w:val="0000FF"/>
          <w:szCs w:val="24"/>
        </w:rPr>
        <w:t xml:space="preserve"> </w:t>
      </w:r>
    </w:p>
    <w:p w14:paraId="420CB6DD" w14:textId="77777777" w:rsidR="00474806" w:rsidRDefault="00000000">
      <w:pPr>
        <w:autoSpaceDN w:val="0"/>
        <w:spacing w:before="156"/>
        <w:outlineLvl w:val="0"/>
        <w:rPr>
          <w:rFonts w:ascii="Arial" w:hAnsi="Arial" w:cs="Arial"/>
          <w:b/>
          <w:bCs/>
          <w:color w:val="0000FF"/>
          <w:szCs w:val="24"/>
        </w:rPr>
      </w:pPr>
      <w:r>
        <w:rPr>
          <w:rFonts w:ascii="Arial" w:hAnsi="Arial" w:cs="Arial" w:hint="eastAsia"/>
          <w:b/>
          <w:bCs/>
          <w:szCs w:val="24"/>
        </w:rPr>
        <w:lastRenderedPageBreak/>
        <w:t>Advanced</w:t>
      </w:r>
      <w:r>
        <w:rPr>
          <w:rFonts w:ascii="Arial" w:hAnsi="Arial" w:cs="Arial" w:hint="eastAsia"/>
          <w:b/>
          <w:bCs/>
          <w:color w:val="0000FF"/>
          <w:szCs w:val="24"/>
        </w:rPr>
        <w:t xml:space="preserve"> </w:t>
      </w:r>
      <w:r>
        <w:rPr>
          <w:rFonts w:ascii="Arial" w:hAnsi="Arial" w:cs="Arial"/>
          <w:b/>
          <w:bCs/>
          <w:color w:val="FF0000"/>
          <w:szCs w:val="24"/>
        </w:rPr>
        <w:t>Configs</w:t>
      </w:r>
      <w:r>
        <w:rPr>
          <w:rFonts w:ascii="Arial" w:hAnsi="Arial" w:cs="Arial"/>
          <w:b/>
          <w:bCs/>
          <w:color w:val="0000FF"/>
          <w:szCs w:val="24"/>
        </w:rPr>
        <w:t xml:space="preserve"> </w:t>
      </w:r>
      <w:r>
        <w:rPr>
          <w:rFonts w:ascii="Arial" w:hAnsi="Arial" w:cs="Arial" w:hint="eastAsia"/>
          <w:b/>
          <w:bCs/>
          <w:color w:val="0000FF"/>
          <w:szCs w:val="24"/>
        </w:rPr>
        <w:t>Parameter Area:</w:t>
      </w:r>
    </w:p>
    <w:p w14:paraId="7CD00650" w14:textId="77777777" w:rsidR="00474806" w:rsidRDefault="00000000">
      <w:pPr>
        <w:autoSpaceDN w:val="0"/>
        <w:spacing w:before="156"/>
        <w:rPr>
          <w:rFonts w:ascii="Arial" w:hAnsi="Arial" w:cs="Arial"/>
          <w:szCs w:val="24"/>
        </w:rPr>
      </w:pPr>
      <w:r>
        <w:rPr>
          <w:rFonts w:ascii="Arial" w:hAnsi="Arial" w:cs="Arial"/>
          <w:b/>
          <w:szCs w:val="24"/>
        </w:rPr>
        <w:t>Jump Speed:</w:t>
      </w:r>
      <w:r>
        <w:rPr>
          <w:rFonts w:ascii="Arial" w:hAnsi="Arial" w:cs="Arial"/>
          <w:szCs w:val="24"/>
        </w:rPr>
        <w:t xml:space="preserve"> Set a jump speed corresponded by the current parameter.</w:t>
      </w:r>
    </w:p>
    <w:p w14:paraId="538F1695" w14:textId="77777777" w:rsidR="00474806" w:rsidRDefault="00000000">
      <w:pPr>
        <w:autoSpaceDN w:val="0"/>
        <w:spacing w:before="156"/>
        <w:rPr>
          <w:rFonts w:ascii="Arial" w:hAnsi="Arial" w:cs="Arial"/>
          <w:szCs w:val="24"/>
        </w:rPr>
      </w:pPr>
      <w:r>
        <w:rPr>
          <w:rFonts w:ascii="Arial" w:hAnsi="Arial" w:cs="Arial"/>
          <w:b/>
          <w:szCs w:val="24"/>
        </w:rPr>
        <w:t>Jump Position:</w:t>
      </w:r>
      <w:r>
        <w:rPr>
          <w:rFonts w:ascii="Arial" w:hAnsi="Arial" w:cs="Arial"/>
          <w:szCs w:val="24"/>
        </w:rPr>
        <w:t xml:space="preserve"> </w:t>
      </w:r>
      <w:r>
        <w:rPr>
          <w:rFonts w:ascii="Arial" w:hAnsi="Arial" w:cs="Arial"/>
          <w:color w:val="4472C4"/>
          <w:szCs w:val="24"/>
        </w:rPr>
        <w:t>Value of Jump Position TC</w:t>
      </w:r>
      <w:r>
        <w:rPr>
          <w:rFonts w:ascii="Arial" w:hAnsi="Arial" w:cs="Arial"/>
          <w:szCs w:val="24"/>
        </w:rPr>
        <w:t>.</w:t>
      </w:r>
      <w:r>
        <w:t xml:space="preserve"> </w:t>
      </w:r>
      <w:r>
        <w:rPr>
          <w:rFonts w:ascii="Arial" w:hAnsi="Arial" w:cs="Arial"/>
          <w:color w:val="FF0000"/>
          <w:szCs w:val="24"/>
        </w:rPr>
        <w:t>Jump position delay value.</w:t>
      </w:r>
    </w:p>
    <w:p w14:paraId="33624525" w14:textId="77777777" w:rsidR="00474806" w:rsidRDefault="00000000">
      <w:pPr>
        <w:autoSpaceDN w:val="0"/>
        <w:spacing w:before="156"/>
        <w:rPr>
          <w:rFonts w:ascii="Arial" w:hAnsi="Arial" w:cs="Arial"/>
          <w:szCs w:val="24"/>
        </w:rPr>
      </w:pPr>
      <w:r>
        <w:rPr>
          <w:rFonts w:ascii="Arial" w:hAnsi="Arial" w:cs="Arial"/>
          <w:b/>
          <w:szCs w:val="24"/>
        </w:rPr>
        <w:t>Jump Distance:</w:t>
      </w:r>
      <w:r>
        <w:rPr>
          <w:rFonts w:ascii="Arial" w:hAnsi="Arial" w:cs="Arial"/>
          <w:color w:val="4472C4"/>
          <w:szCs w:val="24"/>
        </w:rPr>
        <w:t xml:space="preserve"> Value of Jump Distance TC.</w:t>
      </w:r>
      <w:r>
        <w:rPr>
          <w:color w:val="4472C4"/>
        </w:rPr>
        <w:t xml:space="preserve"> </w:t>
      </w:r>
      <w:r>
        <w:rPr>
          <w:rFonts w:ascii="Arial" w:hAnsi="Arial" w:cs="Arial"/>
          <w:color w:val="FF0000"/>
          <w:szCs w:val="24"/>
        </w:rPr>
        <w:t>Jump distance delay value.</w:t>
      </w:r>
    </w:p>
    <w:p w14:paraId="5C036F50" w14:textId="77777777" w:rsidR="00474806" w:rsidRDefault="00000000">
      <w:pPr>
        <w:autoSpaceDN w:val="0"/>
        <w:spacing w:before="156"/>
        <w:rPr>
          <w:rFonts w:ascii="Arial" w:hAnsi="Arial" w:cs="Arial"/>
          <w:szCs w:val="24"/>
        </w:rPr>
      </w:pPr>
      <w:r>
        <w:rPr>
          <w:rFonts w:ascii="Arial" w:hAnsi="Arial" w:cs="Arial"/>
          <w:szCs w:val="24"/>
        </w:rPr>
        <w:t>After each jump movement, the system will delay some time, and then execute the next command. The actual delay time is calculated by the following formula:</w:t>
      </w:r>
    </w:p>
    <w:p w14:paraId="0AD225DC" w14:textId="77777777" w:rsidR="00474806" w:rsidRDefault="00000000">
      <w:pPr>
        <w:autoSpaceDN w:val="0"/>
        <w:spacing w:before="156"/>
        <w:outlineLvl w:val="0"/>
        <w:rPr>
          <w:rFonts w:ascii="Arial" w:hAnsi="Arial" w:cs="Arial"/>
          <w:b/>
          <w:bCs/>
          <w:color w:val="4472C4"/>
          <w:szCs w:val="24"/>
        </w:rPr>
      </w:pPr>
      <w:r>
        <w:rPr>
          <w:rFonts w:ascii="Arial" w:hAnsi="Arial" w:cs="Arial"/>
          <w:b/>
          <w:bCs/>
          <w:color w:val="4472C4"/>
          <w:szCs w:val="24"/>
        </w:rPr>
        <w:t>Jump TC = Jump Position TC + Jump Distance × Jump Distance TC</w:t>
      </w:r>
    </w:p>
    <w:p w14:paraId="3B031B93" w14:textId="77777777" w:rsidR="00474806" w:rsidRDefault="00000000">
      <w:pPr>
        <w:autoSpaceDN w:val="0"/>
        <w:spacing w:before="156"/>
        <w:outlineLvl w:val="0"/>
        <w:rPr>
          <w:rFonts w:ascii="Arial" w:hAnsi="Arial" w:cs="Arial"/>
          <w:b/>
          <w:bCs/>
          <w:color w:val="FF0000"/>
          <w:szCs w:val="24"/>
        </w:rPr>
      </w:pPr>
      <w:r>
        <w:rPr>
          <w:rFonts w:ascii="Arial" w:hAnsi="Arial" w:cs="Arial"/>
          <w:b/>
          <w:bCs/>
          <w:color w:val="FF0000"/>
          <w:szCs w:val="24"/>
        </w:rPr>
        <w:t>Jump delay = jump position delay + jump distance × jump distance delay;</w:t>
      </w:r>
    </w:p>
    <w:p w14:paraId="0145A827" w14:textId="77777777" w:rsidR="00474806" w:rsidRDefault="00000000">
      <w:pPr>
        <w:autoSpaceDN w:val="0"/>
        <w:spacing w:before="156"/>
        <w:rPr>
          <w:rFonts w:ascii="Arial" w:hAnsi="Arial" w:cs="Arial"/>
          <w:color w:val="4472C4"/>
          <w:szCs w:val="24"/>
        </w:rPr>
      </w:pPr>
      <w:r>
        <w:rPr>
          <w:rFonts w:ascii="Arial" w:hAnsi="Arial" w:cs="Arial"/>
          <w:b/>
          <w:color w:val="4472C4"/>
          <w:szCs w:val="24"/>
        </w:rPr>
        <w:t>End Point Compensation:</w:t>
      </w:r>
      <w:r>
        <w:rPr>
          <w:rFonts w:ascii="Arial" w:hAnsi="Arial" w:cs="Arial"/>
          <w:color w:val="4472C4"/>
          <w:szCs w:val="24"/>
        </w:rPr>
        <w:t xml:space="preserve"> This parameter requires being set only when the end point fails to be put in place by TC parameter adjustment during high-speed marking, by means of </w:t>
      </w:r>
      <w:r>
        <w:rPr>
          <w:rFonts w:ascii="Arial" w:hAnsi="Arial" w:cs="Arial" w:hint="eastAsia"/>
          <w:color w:val="4472C4"/>
          <w:szCs w:val="24"/>
        </w:rPr>
        <w:t>proceeding to</w:t>
      </w:r>
      <w:r>
        <w:rPr>
          <w:rFonts w:ascii="Arial" w:hAnsi="Arial" w:cs="Arial"/>
          <w:color w:val="4472C4"/>
          <w:szCs w:val="24"/>
        </w:rPr>
        <w:t xml:space="preserve"> marking a straight line with length of end point compensation distance at the end of marking compulsively. Negative value is supported.</w:t>
      </w:r>
    </w:p>
    <w:p w14:paraId="68509A29" w14:textId="77777777" w:rsidR="00474806" w:rsidRDefault="00000000">
      <w:pPr>
        <w:autoSpaceDN w:val="0"/>
        <w:spacing w:before="156"/>
        <w:rPr>
          <w:rFonts w:ascii="Arial" w:hAnsi="Arial" w:cs="Arial"/>
          <w:color w:val="FF0000"/>
          <w:szCs w:val="24"/>
        </w:rPr>
      </w:pPr>
      <w:r>
        <w:rPr>
          <w:rFonts w:ascii="Arial" w:hAnsi="Arial" w:cs="Arial"/>
          <w:b/>
          <w:color w:val="FF0000"/>
          <w:szCs w:val="24"/>
        </w:rPr>
        <w:t>End Point</w:t>
      </w:r>
      <w:r>
        <w:rPr>
          <w:rFonts w:ascii="Arial" w:hAnsi="Arial" w:cs="Arial" w:hint="eastAsia"/>
          <w:color w:val="FF0000"/>
          <w:szCs w:val="24"/>
        </w:rPr>
        <w:t>:</w:t>
      </w:r>
      <w:r>
        <w:rPr>
          <w:rFonts w:ascii="Arial" w:hAnsi="Arial" w:cs="Arial"/>
          <w:color w:val="FF0000"/>
          <w:szCs w:val="24"/>
        </w:rPr>
        <w:t xml:space="preserve"> Generally, this parameter does not need to be set. Only in high-speed machining, when the delay parameter cannot be adjusted to make the end point in place, this value is set to force the marking of a straight line with the length of the compensation distance of the end point at the end of machining. Negative values are acceptable.</w:t>
      </w:r>
    </w:p>
    <w:p w14:paraId="7737075C" w14:textId="77777777" w:rsidR="00474806" w:rsidRDefault="00000000">
      <w:pPr>
        <w:autoSpaceDN w:val="0"/>
        <w:spacing w:before="156"/>
        <w:rPr>
          <w:rFonts w:ascii="Arial" w:hAnsi="Arial" w:cs="Arial"/>
          <w:szCs w:val="24"/>
        </w:rPr>
      </w:pPr>
      <w:r>
        <w:rPr>
          <w:rFonts w:ascii="Arial" w:hAnsi="Arial" w:cs="Arial"/>
          <w:b/>
          <w:szCs w:val="24"/>
        </w:rPr>
        <w:t>Acceleration Distance:</w:t>
      </w:r>
      <w:r>
        <w:rPr>
          <w:rFonts w:ascii="Arial" w:hAnsi="Arial" w:cs="Arial"/>
          <w:szCs w:val="24"/>
        </w:rPr>
        <w:t xml:space="preserve"> This parameter may be set properly to eliminate the uneven dotting at initial marking segment.</w:t>
      </w:r>
    </w:p>
    <w:p w14:paraId="15225261" w14:textId="77777777" w:rsidR="00474806" w:rsidRDefault="00000000">
      <w:pPr>
        <w:autoSpaceDN w:val="0"/>
        <w:spacing w:before="156"/>
        <w:rPr>
          <w:rFonts w:ascii="Arial" w:hAnsi="Arial" w:cs="Arial"/>
          <w:szCs w:val="24"/>
        </w:rPr>
      </w:pPr>
      <w:r>
        <w:rPr>
          <w:rFonts w:ascii="Arial" w:hAnsi="Arial" w:cs="Arial"/>
          <w:b/>
          <w:szCs w:val="24"/>
        </w:rPr>
        <w:t>Dotting Time:</w:t>
      </w:r>
      <w:r>
        <w:rPr>
          <w:rFonts w:ascii="Arial" w:hAnsi="Arial" w:cs="Arial"/>
          <w:szCs w:val="24"/>
        </w:rPr>
        <w:t xml:space="preserve"> It indicates light emitting time of each point in case that point objects exist.</w:t>
      </w:r>
    </w:p>
    <w:p w14:paraId="60BF13C0" w14:textId="77777777" w:rsidR="00474806" w:rsidRDefault="00000000">
      <w:pPr>
        <w:autoSpaceDN w:val="0"/>
        <w:spacing w:before="156"/>
        <w:rPr>
          <w:rFonts w:ascii="Arial" w:hAnsi="Arial" w:cs="Arial"/>
          <w:szCs w:val="24"/>
        </w:rPr>
      </w:pPr>
      <w:r>
        <w:rPr>
          <w:rFonts w:ascii="Arial" w:hAnsi="Arial" w:cs="Arial"/>
          <w:b/>
          <w:szCs w:val="24"/>
        </w:rPr>
        <w:t xml:space="preserve">Vector Dotting Mode: </w:t>
      </w:r>
      <w:r>
        <w:rPr>
          <w:rFonts w:ascii="Arial" w:hAnsi="Arial" w:cs="Arial"/>
          <w:szCs w:val="24"/>
        </w:rPr>
        <w:t>It indicates to compulsively specify the fixed pulse number given out by the laser during each point marking</w:t>
      </w:r>
      <w:r>
        <w:rPr>
          <w:rFonts w:ascii="Arial" w:hAnsi="Arial" w:cs="Arial" w:hint="eastAsia"/>
          <w:szCs w:val="24"/>
        </w:rPr>
        <w:t>.</w:t>
      </w:r>
    </w:p>
    <w:p w14:paraId="1D6595A7" w14:textId="77777777" w:rsidR="00474806" w:rsidRDefault="00000000">
      <w:pPr>
        <w:autoSpaceDN w:val="0"/>
        <w:spacing w:before="156"/>
        <w:rPr>
          <w:rFonts w:ascii="Arial" w:hAnsi="Arial" w:cs="Arial"/>
          <w:szCs w:val="24"/>
        </w:rPr>
      </w:pPr>
      <w:r>
        <w:rPr>
          <w:rFonts w:ascii="Arial" w:hAnsi="Arial" w:cs="Arial"/>
          <w:b/>
          <w:szCs w:val="24"/>
        </w:rPr>
        <w:t>Add Point at the End:</w:t>
      </w:r>
      <w:r>
        <w:rPr>
          <w:rFonts w:ascii="Arial" w:hAnsi="Arial" w:cs="Arial"/>
          <w:szCs w:val="24"/>
        </w:rPr>
        <w:t xml:space="preserve"> It is used to solve the problem of laser end shining. The software will automatically add point</w:t>
      </w:r>
      <w:r>
        <w:rPr>
          <w:rFonts w:ascii="Arial" w:hAnsi="Arial" w:cs="Arial" w:hint="eastAsia"/>
          <w:szCs w:val="24"/>
        </w:rPr>
        <w:t>s</w:t>
      </w:r>
      <w:r>
        <w:rPr>
          <w:rFonts w:ascii="Arial" w:hAnsi="Arial" w:cs="Arial"/>
          <w:szCs w:val="24"/>
        </w:rPr>
        <w:t xml:space="preserve"> at the end of each pen, but will not display it as an object.</w:t>
      </w:r>
    </w:p>
    <w:p w14:paraId="5D2AE688" w14:textId="77777777" w:rsidR="00474806" w:rsidRDefault="00000000">
      <w:pPr>
        <w:autoSpaceDN w:val="0"/>
        <w:spacing w:before="156"/>
        <w:rPr>
          <w:rFonts w:ascii="Arial" w:hAnsi="Arial" w:cs="Arial"/>
          <w:szCs w:val="24"/>
        </w:rPr>
      </w:pPr>
      <w:r>
        <w:rPr>
          <w:rFonts w:ascii="Arial" w:hAnsi="Arial" w:cs="Arial"/>
          <w:b/>
          <w:color w:val="4472C4"/>
          <w:szCs w:val="24"/>
        </w:rPr>
        <w:t xml:space="preserve">Quantity </w:t>
      </w:r>
      <w:r>
        <w:rPr>
          <w:rFonts w:ascii="Arial" w:hAnsi="Arial" w:cs="Arial"/>
          <w:b/>
          <w:color w:val="FF0000"/>
          <w:szCs w:val="24"/>
        </w:rPr>
        <w:t>number</w:t>
      </w:r>
      <w:r>
        <w:rPr>
          <w:rFonts w:ascii="Arial" w:hAnsi="Arial" w:cs="Arial"/>
          <w:b/>
          <w:szCs w:val="24"/>
        </w:rPr>
        <w:t>:</w:t>
      </w:r>
      <w:r>
        <w:rPr>
          <w:rFonts w:ascii="Arial" w:hAnsi="Arial" w:cs="Arial"/>
          <w:szCs w:val="24"/>
        </w:rPr>
        <w:t xml:space="preserve"> </w:t>
      </w:r>
      <w:r>
        <w:rPr>
          <w:rFonts w:ascii="Arial" w:hAnsi="Arial" w:cs="Arial"/>
          <w:color w:val="4472C4"/>
          <w:szCs w:val="24"/>
        </w:rPr>
        <w:t>Quantity</w:t>
      </w:r>
      <w:r>
        <w:rPr>
          <w:rFonts w:ascii="Arial" w:hAnsi="Arial" w:cs="Arial"/>
          <w:szCs w:val="24"/>
        </w:rPr>
        <w:t xml:space="preserve"> </w:t>
      </w:r>
      <w:r>
        <w:rPr>
          <w:rFonts w:ascii="Arial" w:hAnsi="Arial" w:cs="Arial"/>
          <w:bCs/>
          <w:color w:val="FF0000"/>
          <w:szCs w:val="24"/>
        </w:rPr>
        <w:t>number</w:t>
      </w:r>
      <w:r>
        <w:rPr>
          <w:rFonts w:ascii="Arial" w:hAnsi="Arial" w:cs="Arial"/>
          <w:bCs/>
          <w:szCs w:val="24"/>
        </w:rPr>
        <w:t xml:space="preserve"> o</w:t>
      </w:r>
      <w:r>
        <w:rPr>
          <w:rFonts w:ascii="Arial" w:hAnsi="Arial" w:cs="Arial"/>
          <w:szCs w:val="24"/>
        </w:rPr>
        <w:t>f points added at the end.</w:t>
      </w:r>
    </w:p>
    <w:p w14:paraId="51DAD874" w14:textId="77777777" w:rsidR="00474806" w:rsidRDefault="00000000">
      <w:pPr>
        <w:autoSpaceDN w:val="0"/>
        <w:spacing w:before="156"/>
        <w:rPr>
          <w:rFonts w:ascii="Arial" w:hAnsi="Arial" w:cs="Arial"/>
          <w:szCs w:val="24"/>
        </w:rPr>
      </w:pPr>
      <w:r>
        <w:rPr>
          <w:rFonts w:ascii="Arial" w:hAnsi="Arial" w:cs="Arial"/>
          <w:b/>
          <w:szCs w:val="24"/>
        </w:rPr>
        <w:t>Distance:</w:t>
      </w:r>
      <w:r>
        <w:rPr>
          <w:rFonts w:ascii="Arial" w:hAnsi="Arial" w:cs="Arial"/>
          <w:szCs w:val="24"/>
        </w:rPr>
        <w:t xml:space="preserve"> Distance between the points added at the end.</w:t>
      </w:r>
    </w:p>
    <w:p w14:paraId="53AECD4E" w14:textId="77777777" w:rsidR="00474806" w:rsidRDefault="00000000">
      <w:pPr>
        <w:autoSpaceDN w:val="0"/>
        <w:spacing w:before="156"/>
        <w:rPr>
          <w:rFonts w:ascii="Arial" w:hAnsi="Arial" w:cs="Arial"/>
          <w:szCs w:val="24"/>
        </w:rPr>
      </w:pPr>
      <w:r>
        <w:rPr>
          <w:rFonts w:ascii="Arial" w:hAnsi="Arial" w:cs="Arial"/>
          <w:b/>
          <w:szCs w:val="24"/>
        </w:rPr>
        <w:t xml:space="preserve">Dotting Time: </w:t>
      </w:r>
      <w:r>
        <w:rPr>
          <w:rFonts w:ascii="Arial" w:hAnsi="Arial" w:cs="Arial"/>
          <w:szCs w:val="24"/>
        </w:rPr>
        <w:t>Marking time for each point added at the end.</w:t>
      </w:r>
    </w:p>
    <w:p w14:paraId="74070A24" w14:textId="77777777" w:rsidR="00474806" w:rsidRDefault="00000000">
      <w:pPr>
        <w:autoSpaceDN w:val="0"/>
        <w:spacing w:before="156"/>
        <w:rPr>
          <w:rFonts w:ascii="Arial" w:hAnsi="Arial" w:cs="Arial"/>
          <w:szCs w:val="24"/>
        </w:rPr>
      </w:pPr>
      <w:r>
        <w:rPr>
          <w:rFonts w:ascii="Arial" w:hAnsi="Arial" w:cs="Arial"/>
          <w:b/>
          <w:szCs w:val="24"/>
        </w:rPr>
        <w:t>Dotting Times:</w:t>
      </w:r>
      <w:r>
        <w:rPr>
          <w:rFonts w:ascii="Arial" w:hAnsi="Arial" w:cs="Arial"/>
          <w:szCs w:val="24"/>
        </w:rPr>
        <w:t xml:space="preserve"> Marking times for each point added at the end.</w:t>
      </w:r>
    </w:p>
    <w:p w14:paraId="4D1CFAFE" w14:textId="77777777" w:rsidR="00474806" w:rsidRDefault="00000000">
      <w:pPr>
        <w:pStyle w:val="Heading3"/>
        <w:numPr>
          <w:ilvl w:val="0"/>
          <w:numId w:val="0"/>
        </w:numPr>
        <w:rPr>
          <w:rFonts w:ascii="Arial" w:hAnsi="Arial" w:cs="Arial"/>
        </w:rPr>
      </w:pPr>
      <w:bookmarkStart w:id="380" w:name="_Toc28976"/>
      <w:bookmarkStart w:id="381" w:name="_Toc21935"/>
      <w:bookmarkStart w:id="382" w:name="_Toc64634143"/>
      <w:r>
        <w:rPr>
          <w:rFonts w:ascii="Arial" w:hAnsi="Arial" w:cs="Arial"/>
        </w:rPr>
        <w:lastRenderedPageBreak/>
        <w:t>9.2</w:t>
      </w:r>
      <w:r>
        <w:rPr>
          <w:rFonts w:ascii="Arial" w:hAnsi="Arial" w:cs="Arial"/>
          <w:color w:val="4472C4"/>
        </w:rPr>
        <w:t>.</w:t>
      </w:r>
      <w:bookmarkStart w:id="383" w:name="_Toc416973485"/>
      <w:bookmarkStart w:id="384" w:name="_Toc31252"/>
      <w:bookmarkStart w:id="385" w:name="_Toc21077"/>
      <w:bookmarkEnd w:id="380"/>
      <w:bookmarkEnd w:id="381"/>
      <w:r>
        <w:rPr>
          <w:rFonts w:ascii="Arial" w:hAnsi="Arial" w:cs="Arial"/>
          <w:color w:val="4472C4"/>
        </w:rPr>
        <w:t>EquipmentParameter</w:t>
      </w:r>
      <w:bookmarkEnd w:id="383"/>
      <w:r>
        <w:rPr>
          <w:rFonts w:ascii="Arial" w:hAnsi="Arial" w:cs="Arial"/>
          <w:color w:val="4472C4"/>
        </w:rPr>
        <w:t xml:space="preserve"> </w:t>
      </w:r>
      <w:r>
        <w:rPr>
          <w:rFonts w:ascii="Arial" w:hAnsi="Arial" w:cs="Arial"/>
        </w:rPr>
        <w:t xml:space="preserve"> </w:t>
      </w:r>
      <w:r>
        <w:rPr>
          <w:rFonts w:ascii="Arial" w:hAnsi="Arial" w:cs="Arial"/>
          <w:color w:val="FF0000"/>
        </w:rPr>
        <w:t>Region parameter</w:t>
      </w:r>
      <w:bookmarkEnd w:id="382"/>
      <w:r>
        <w:rPr>
          <w:rFonts w:ascii="Arial" w:hAnsi="Arial" w:cs="Arial" w:hint="eastAsia"/>
          <w:color w:val="FF0000"/>
        </w:rPr>
        <w:t xml:space="preserve"> </w:t>
      </w:r>
    </w:p>
    <w:p w14:paraId="6BD5BC1C" w14:textId="77777777" w:rsidR="00474806" w:rsidRDefault="00000000">
      <w:pPr>
        <w:pStyle w:val="Heading3"/>
        <w:numPr>
          <w:ilvl w:val="0"/>
          <w:numId w:val="0"/>
        </w:numPr>
        <w:rPr>
          <w:rFonts w:ascii="Arial" w:hAnsi="Arial" w:cs="Arial"/>
        </w:rPr>
      </w:pPr>
      <w:bookmarkStart w:id="386" w:name="_Toc64634144"/>
      <w:r>
        <w:rPr>
          <w:rFonts w:cs="Arial"/>
        </w:rPr>
        <w:t>9.2.1.</w:t>
      </w:r>
      <w:bookmarkStart w:id="387" w:name="_Toc416973486"/>
      <w:bookmarkEnd w:id="384"/>
      <w:bookmarkEnd w:id="385"/>
      <w:r>
        <w:rPr>
          <w:rFonts w:cs="Arial"/>
          <w:color w:val="4472C4"/>
        </w:rPr>
        <w:t>Field Parameter</w:t>
      </w:r>
      <w:bookmarkEnd w:id="387"/>
      <w:r>
        <w:rPr>
          <w:rFonts w:cs="Arial"/>
        </w:rPr>
        <w:t xml:space="preserve">  </w:t>
      </w:r>
      <w:r>
        <w:rPr>
          <w:rFonts w:cs="Arial"/>
          <w:color w:val="FF0000"/>
        </w:rPr>
        <w:t>Configuration Config[default]</w:t>
      </w:r>
      <w:bookmarkEnd w:id="386"/>
    </w:p>
    <w:p w14:paraId="019E7636" w14:textId="77777777" w:rsidR="00474806" w:rsidRDefault="00000000">
      <w:pPr>
        <w:spacing w:before="156" w:line="360" w:lineRule="auto"/>
        <w:rPr>
          <w:rFonts w:ascii="Arial" w:hAnsi="Arial" w:cs="Arial"/>
          <w:szCs w:val="24"/>
        </w:rPr>
      </w:pPr>
      <w:r>
        <w:rPr>
          <w:rFonts w:ascii="Arial" w:hAnsi="Arial" w:cs="Arial"/>
          <w:szCs w:val="24"/>
        </w:rPr>
        <w:t>See Fig. 9-</w:t>
      </w:r>
      <w:r>
        <w:rPr>
          <w:rFonts w:ascii="Arial" w:hAnsi="Arial" w:cs="Arial" w:hint="eastAsia"/>
          <w:szCs w:val="24"/>
        </w:rPr>
        <w:t>4</w:t>
      </w:r>
      <w:r>
        <w:rPr>
          <w:rFonts w:ascii="Arial" w:hAnsi="Arial" w:cs="Arial"/>
          <w:szCs w:val="24"/>
        </w:rPr>
        <w:t xml:space="preserve"> for the field parameter of equipment:</w:t>
      </w:r>
    </w:p>
    <w:p w14:paraId="3729A8CB" w14:textId="77777777" w:rsidR="00474806" w:rsidRDefault="00000000">
      <w:pPr>
        <w:spacing w:before="156" w:line="360" w:lineRule="auto"/>
        <w:ind w:firstLineChars="200" w:firstLine="480"/>
        <w:jc w:val="center"/>
      </w:pPr>
      <w:r>
        <w:rPr>
          <w:noProof/>
        </w:rPr>
        <w:drawing>
          <wp:inline distT="0" distB="0" distL="114300" distR="114300" wp14:anchorId="559B2FFF" wp14:editId="3D8D3C6D">
            <wp:extent cx="3804285" cy="4210685"/>
            <wp:effectExtent l="0" t="0" r="5715" b="10795"/>
            <wp:docPr id="306" name="图片 1" descr="C:\Users\loop\Desktop\91.bm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 descr="C:\Users\loop\Desktop\91.bmp91"/>
                    <pic:cNvPicPr>
                      <a:picLocks noChangeAspect="1"/>
                    </pic:cNvPicPr>
                  </pic:nvPicPr>
                  <pic:blipFill>
                    <a:blip r:embed="rId266"/>
                    <a:stretch>
                      <a:fillRect/>
                    </a:stretch>
                  </pic:blipFill>
                  <pic:spPr>
                    <a:xfrm>
                      <a:off x="0" y="0"/>
                      <a:ext cx="3804285" cy="4210685"/>
                    </a:xfrm>
                    <a:prstGeom prst="rect">
                      <a:avLst/>
                    </a:prstGeom>
                    <a:noFill/>
                    <a:ln>
                      <a:noFill/>
                    </a:ln>
                  </pic:spPr>
                </pic:pic>
              </a:graphicData>
            </a:graphic>
          </wp:inline>
        </w:drawing>
      </w:r>
    </w:p>
    <w:p w14:paraId="543D4FE8" w14:textId="77777777" w:rsidR="00474806" w:rsidRDefault="00000000">
      <w:pPr>
        <w:spacing w:before="156" w:line="360" w:lineRule="auto"/>
        <w:ind w:firstLineChars="200" w:firstLine="420"/>
        <w:jc w:val="center"/>
        <w:outlineLvl w:val="0"/>
      </w:pPr>
      <w:r>
        <w:rPr>
          <w:rFonts w:ascii="Arial" w:hAnsi="Arial" w:cs="Arial"/>
          <w:sz w:val="21"/>
          <w:szCs w:val="18"/>
        </w:rPr>
        <w:t xml:space="preserve">Figure.9-4 </w:t>
      </w:r>
      <w:r>
        <w:rPr>
          <w:rFonts w:ascii="Arial" w:hAnsi="Arial" w:cs="Arial"/>
          <w:sz w:val="21"/>
          <w:szCs w:val="16"/>
        </w:rPr>
        <w:t xml:space="preserve">Field Parameter </w:t>
      </w:r>
      <w:r>
        <w:rPr>
          <w:rFonts w:cs="Arial"/>
          <w:color w:val="FF0000"/>
          <w:sz w:val="21"/>
          <w:szCs w:val="21"/>
        </w:rPr>
        <w:t>Configuration Config[default]</w:t>
      </w:r>
    </w:p>
    <w:p w14:paraId="4F2F6C9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[default]  </w:t>
      </w:r>
      <w:r>
        <w:rPr>
          <w:rFonts w:ascii="Arial" w:hAnsi="Arial" w:cs="Arial"/>
          <w:color w:val="0000FF"/>
        </w:rPr>
        <w:t>Configuration Parameter</w:t>
      </w:r>
      <w:r>
        <w:rPr>
          <w:rFonts w:ascii="Arial" w:hAnsi="Arial" w:cs="Arial" w:hint="eastAsia"/>
          <w:color w:val="0000FF"/>
        </w:rPr>
        <w:t xml:space="preserve">s </w:t>
      </w:r>
      <w:r>
        <w:rPr>
          <w:rFonts w:ascii="Arial" w:hAnsi="Arial" w:cs="Arial" w:hint="eastAsia"/>
          <w:color w:val="0000FF"/>
          <w:szCs w:val="24"/>
        </w:rPr>
        <w:t>[default]</w:t>
      </w:r>
    </w:p>
    <w:p w14:paraId="6966D47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28F1EF1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646E039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6B8DC26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3868BD5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25359D0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14D62C9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Appearance </w:t>
      </w:r>
    </w:p>
    <w:p w14:paraId="7779CA9C"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Area Size</w:t>
      </w:r>
      <w:r>
        <w:rPr>
          <w:rFonts w:ascii="Arial" w:hAnsi="Arial" w:cs="Arial" w:hint="eastAsia"/>
          <w:szCs w:val="24"/>
        </w:rPr>
        <w:t xml:space="preserve"> </w:t>
      </w:r>
    </w:p>
    <w:p w14:paraId="165ECB7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 xml:space="preserve">Offset X </w:t>
      </w:r>
      <w:r>
        <w:rPr>
          <w:rFonts w:ascii="Arial" w:hAnsi="Arial" w:cs="Arial" w:hint="eastAsia"/>
          <w:szCs w:val="24"/>
        </w:rPr>
        <w:t xml:space="preserve"> </w:t>
      </w:r>
    </w:p>
    <w:p w14:paraId="4DB16E5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Y  </w:t>
      </w:r>
      <w:r>
        <w:rPr>
          <w:rFonts w:ascii="Arial" w:hAnsi="Arial" w:cs="Arial" w:hint="eastAsia"/>
          <w:color w:val="0000FF"/>
          <w:szCs w:val="24"/>
        </w:rPr>
        <w:t xml:space="preserve">Offset Y </w:t>
      </w:r>
    </w:p>
    <w:p w14:paraId="2AE23FE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szCs w:val="24"/>
        </w:rPr>
        <w:t xml:space="preserve"> </w:t>
      </w:r>
    </w:p>
    <w:p w14:paraId="44BAE513"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Maximum Line Length </w:t>
      </w:r>
    </w:p>
    <w:p w14:paraId="50F2E76A"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 xml:space="preserve">  Use Correction File</w:t>
      </w:r>
      <w:r>
        <w:rPr>
          <w:rFonts w:ascii="Arial" w:hAnsi="Arial" w:cs="Arial" w:hint="eastAsia"/>
          <w:szCs w:val="24"/>
        </w:rPr>
        <w:t xml:space="preserve"> </w:t>
      </w:r>
    </w:p>
    <w:p w14:paraId="11A49B5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XY  </w:t>
      </w:r>
      <w:r>
        <w:rPr>
          <w:rFonts w:ascii="Arial" w:hAnsi="Arial" w:cs="Arial" w:hint="eastAsia"/>
          <w:color w:val="0000FF"/>
          <w:szCs w:val="24"/>
        </w:rPr>
        <w:t>XY Interchange</w:t>
      </w:r>
      <w:r>
        <w:rPr>
          <w:rFonts w:ascii="Arial" w:hAnsi="Arial" w:cs="Arial" w:hint="eastAsia"/>
          <w:szCs w:val="24"/>
        </w:rPr>
        <w:t xml:space="preserve"> </w:t>
      </w:r>
    </w:p>
    <w:p w14:paraId="72E8E7B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Reverse</w:t>
      </w:r>
      <w:r>
        <w:rPr>
          <w:rFonts w:ascii="Arial" w:hAnsi="Arial" w:cs="Arial" w:hint="eastAsia"/>
          <w:szCs w:val="24"/>
        </w:rPr>
        <w:t xml:space="preserve"> </w:t>
      </w:r>
      <w:r>
        <w:rPr>
          <w:rFonts w:ascii="Arial" w:hAnsi="Arial" w:cs="Arial" w:hint="eastAsia"/>
          <w:color w:val="0000FF"/>
          <w:szCs w:val="24"/>
        </w:rPr>
        <w:t xml:space="preserve">X </w:t>
      </w:r>
    </w:p>
    <w:p w14:paraId="6C0D783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Y  </w:t>
      </w:r>
      <w:r>
        <w:rPr>
          <w:rFonts w:ascii="Arial" w:hAnsi="Arial" w:cs="Arial" w:hint="eastAsia"/>
          <w:color w:val="0000FF"/>
          <w:szCs w:val="24"/>
        </w:rPr>
        <w:t>Reverse</w:t>
      </w:r>
      <w:r>
        <w:rPr>
          <w:rFonts w:ascii="Arial" w:hAnsi="Arial" w:cs="Arial" w:hint="eastAsia"/>
          <w:szCs w:val="24"/>
        </w:rPr>
        <w:t xml:space="preserve"> </w:t>
      </w:r>
      <w:r>
        <w:rPr>
          <w:rFonts w:ascii="Arial" w:hAnsi="Arial" w:cs="Arial" w:hint="eastAsia"/>
          <w:color w:val="0000FF"/>
          <w:szCs w:val="24"/>
        </w:rPr>
        <w:t xml:space="preserve">Y </w:t>
      </w:r>
    </w:p>
    <w:p w14:paraId="5BCAE7F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w:t>
      </w:r>
      <w:r>
        <w:rPr>
          <w:rFonts w:ascii="Arial" w:hAnsi="Arial" w:cs="Arial"/>
          <w:color w:val="0000FF"/>
          <w:szCs w:val="24"/>
        </w:rPr>
        <w:t>cale</w:t>
      </w:r>
      <w:r>
        <w:rPr>
          <w:rFonts w:ascii="Arial" w:hAnsi="Arial" w:cs="Arial" w:hint="eastAsia"/>
          <w:szCs w:val="24"/>
        </w:rPr>
        <w:t xml:space="preserve"> </w:t>
      </w:r>
    </w:p>
    <w:p w14:paraId="1232024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S</w:t>
      </w:r>
      <w:r>
        <w:rPr>
          <w:rFonts w:ascii="Arial" w:hAnsi="Arial" w:cs="Arial"/>
          <w:color w:val="0000FF"/>
          <w:szCs w:val="24"/>
        </w:rPr>
        <w:t>cale</w:t>
      </w:r>
      <w:r>
        <w:rPr>
          <w:rFonts w:ascii="Arial" w:hAnsi="Arial" w:cs="Arial" w:hint="eastAsia"/>
          <w:szCs w:val="24"/>
        </w:rPr>
        <w:t xml:space="preserve"> </w:t>
      </w:r>
    </w:p>
    <w:p w14:paraId="238DB72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Equal S</w:t>
      </w:r>
      <w:r>
        <w:rPr>
          <w:rFonts w:ascii="Arial" w:hAnsi="Arial" w:cs="Arial"/>
          <w:color w:val="0000FF"/>
          <w:szCs w:val="24"/>
        </w:rPr>
        <w:t>cale</w:t>
      </w:r>
      <w:r>
        <w:rPr>
          <w:rFonts w:ascii="Arial" w:hAnsi="Arial" w:cs="Arial" w:hint="eastAsia"/>
          <w:color w:val="0000FF"/>
          <w:szCs w:val="24"/>
        </w:rPr>
        <w:t xml:space="preserve"> Method </w:t>
      </w:r>
    </w:p>
    <w:p w14:paraId="0EB75152"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Use Configuration File</w:t>
      </w:r>
    </w:p>
    <w:p w14:paraId="29B7729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Calculate Recommended Value</w:t>
      </w:r>
      <w:r>
        <w:rPr>
          <w:rFonts w:ascii="Arial" w:hAnsi="Arial" w:cs="Arial" w:hint="eastAsia"/>
          <w:szCs w:val="24"/>
        </w:rPr>
        <w:t xml:space="preserve"> </w:t>
      </w:r>
    </w:p>
    <w:p w14:paraId="7DB3960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Password </w:t>
      </w:r>
    </w:p>
    <w:p w14:paraId="6D8F1A2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Password</w:t>
      </w:r>
      <w:r>
        <w:rPr>
          <w:rFonts w:ascii="Arial" w:hAnsi="Arial" w:cs="Arial" w:hint="eastAsia"/>
          <w:szCs w:val="24"/>
        </w:rPr>
        <w:t xml:space="preserve"> </w:t>
      </w:r>
    </w:p>
    <w:p w14:paraId="25EA357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Save Parameter As </w:t>
      </w:r>
    </w:p>
    <w:p w14:paraId="2510CE40"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OK</w:t>
      </w:r>
    </w:p>
    <w:p w14:paraId="10C52872" w14:textId="77777777" w:rsidR="00474806" w:rsidRDefault="00000000">
      <w:pPr>
        <w:spacing w:before="156"/>
        <w:jc w:val="left"/>
        <w:rPr>
          <w:rFonts w:ascii="Arial" w:hAnsi="Arial" w:cs="Arial"/>
          <w:szCs w:val="24"/>
        </w:rPr>
      </w:pPr>
      <w:r>
        <w:rPr>
          <w:rFonts w:ascii="Arial" w:hAnsi="Arial" w:cs="Arial" w:hint="eastAsia"/>
          <w:szCs w:val="24"/>
        </w:rPr>
        <w:t xml:space="preserve">  </w:t>
      </w:r>
      <w:r>
        <w:rPr>
          <w:rFonts w:ascii="Arial" w:hAnsi="Arial" w:cs="Arial"/>
          <w:color w:val="0000FF"/>
          <w:szCs w:val="24"/>
        </w:rPr>
        <w:t>Close</w:t>
      </w:r>
    </w:p>
    <w:p w14:paraId="76AD63EB" w14:textId="77777777" w:rsidR="00474806" w:rsidRDefault="00000000">
      <w:pPr>
        <w:spacing w:before="156"/>
        <w:rPr>
          <w:rFonts w:ascii="Arial" w:hAnsi="Arial"/>
          <w:szCs w:val="24"/>
        </w:rPr>
      </w:pPr>
      <w:r>
        <w:rPr>
          <w:rFonts w:ascii="Arial" w:hAnsi="Arial" w:cs="Arial"/>
          <w:b/>
          <w:color w:val="4472C4"/>
          <w:szCs w:val="24"/>
        </w:rPr>
        <w:t>Field</w:t>
      </w:r>
      <w:r>
        <w:rPr>
          <w:rFonts w:ascii="Arial" w:hAnsi="Arial" w:cs="Arial"/>
          <w:b/>
          <w:color w:val="FF0000"/>
          <w:szCs w:val="24"/>
        </w:rPr>
        <w:t xml:space="preserve"> Area</w:t>
      </w:r>
      <w:r>
        <w:rPr>
          <w:rFonts w:ascii="Arial" w:hAnsi="Arial" w:cs="Arial"/>
          <w:b/>
          <w:szCs w:val="24"/>
        </w:rPr>
        <w:t xml:space="preserve"> Size:</w:t>
      </w:r>
      <w:r>
        <w:rPr>
          <w:rFonts w:ascii="Arial" w:hAnsi="Arial" w:cs="Arial"/>
          <w:szCs w:val="24"/>
        </w:rPr>
        <w:t xml:space="preserve"> The actual widest range for marking corresponded by the scanhead.</w:t>
      </w:r>
      <w:r>
        <w:rPr>
          <w:rFonts w:ascii="Arial" w:hAnsi="Arial" w:hint="eastAsia"/>
          <w:szCs w:val="24"/>
        </w:rPr>
        <w:t>。</w:t>
      </w:r>
    </w:p>
    <w:p w14:paraId="74DF2BA6" w14:textId="77777777" w:rsidR="00474806" w:rsidRDefault="00000000">
      <w:pPr>
        <w:spacing w:before="156"/>
        <w:rPr>
          <w:rFonts w:ascii="Arial" w:hAnsi="Arial" w:cs="Arial"/>
          <w:szCs w:val="24"/>
        </w:rPr>
      </w:pPr>
      <w:r>
        <w:rPr>
          <w:rFonts w:ascii="Arial" w:hAnsi="Arial" w:cs="Arial"/>
          <w:b/>
          <w:bCs/>
          <w:szCs w:val="24"/>
        </w:rPr>
        <w:t xml:space="preserve">Offset X: </w:t>
      </w:r>
      <w:r>
        <w:rPr>
          <w:rFonts w:ascii="Arial" w:hAnsi="Arial" w:cs="Arial"/>
          <w:szCs w:val="24"/>
        </w:rPr>
        <w:t xml:space="preserve">The offset distance of scanhead center in X direction </w:t>
      </w:r>
      <w:r>
        <w:rPr>
          <w:rFonts w:ascii="Arial" w:hAnsi="Arial" w:cs="Arial" w:hint="eastAsia"/>
          <w:szCs w:val="24"/>
        </w:rPr>
        <w:t>from</w:t>
      </w:r>
      <w:r>
        <w:rPr>
          <w:rFonts w:ascii="Arial" w:hAnsi="Arial" w:cs="Arial"/>
          <w:szCs w:val="24"/>
        </w:rPr>
        <w:t xml:space="preserve"> field lens center.</w:t>
      </w:r>
    </w:p>
    <w:p w14:paraId="309A741F" w14:textId="77777777" w:rsidR="00474806" w:rsidRDefault="00000000">
      <w:pPr>
        <w:spacing w:before="156"/>
        <w:rPr>
          <w:rFonts w:ascii="Arial" w:hAnsi="Arial" w:cs="Arial"/>
          <w:szCs w:val="24"/>
        </w:rPr>
      </w:pPr>
      <w:r>
        <w:rPr>
          <w:rFonts w:ascii="Arial" w:hAnsi="Arial" w:cs="Arial"/>
          <w:b/>
          <w:bCs/>
          <w:szCs w:val="24"/>
        </w:rPr>
        <w:t xml:space="preserve">Offset Y: </w:t>
      </w:r>
      <w:r>
        <w:rPr>
          <w:rFonts w:ascii="Arial" w:hAnsi="Arial" w:cs="Arial"/>
          <w:szCs w:val="24"/>
        </w:rPr>
        <w:t xml:space="preserve">The offset distance of scanhead center in Y direction </w:t>
      </w:r>
      <w:r>
        <w:rPr>
          <w:rFonts w:ascii="Arial" w:hAnsi="Arial" w:cs="Arial" w:hint="eastAsia"/>
          <w:szCs w:val="24"/>
        </w:rPr>
        <w:t>from</w:t>
      </w:r>
      <w:r>
        <w:rPr>
          <w:rFonts w:ascii="Arial" w:hAnsi="Arial" w:cs="Arial"/>
          <w:szCs w:val="24"/>
        </w:rPr>
        <w:t xml:space="preserve"> field lens center.</w:t>
      </w:r>
    </w:p>
    <w:p w14:paraId="306583A2" w14:textId="77777777" w:rsidR="00474806" w:rsidRDefault="00000000">
      <w:pPr>
        <w:spacing w:before="156"/>
        <w:rPr>
          <w:rFonts w:ascii="Arial" w:hAnsi="Arial" w:cs="Arial"/>
          <w:szCs w:val="24"/>
        </w:rPr>
      </w:pPr>
      <w:r>
        <w:rPr>
          <w:rFonts w:ascii="Arial" w:hAnsi="Arial" w:cs="Arial"/>
          <w:b/>
          <w:bCs/>
          <w:szCs w:val="24"/>
        </w:rPr>
        <w:t>Angle:</w:t>
      </w:r>
      <w:r>
        <w:rPr>
          <w:rFonts w:ascii="Arial" w:hAnsi="Arial" w:cs="Arial"/>
          <w:szCs w:val="24"/>
        </w:rPr>
        <w:t xml:space="preserve"> Adjust the angle of the galvanometer.</w:t>
      </w:r>
    </w:p>
    <w:p w14:paraId="4177A46F" w14:textId="77777777" w:rsidR="00474806" w:rsidRDefault="00000000">
      <w:pPr>
        <w:spacing w:before="156"/>
        <w:rPr>
          <w:rFonts w:ascii="Arial" w:hAnsi="Arial"/>
          <w:b/>
          <w:bCs/>
          <w:szCs w:val="24"/>
        </w:rPr>
      </w:pPr>
      <w:r>
        <w:rPr>
          <w:rFonts w:ascii="Arial" w:hAnsi="Arial" w:hint="eastAsia"/>
          <w:b/>
          <w:bCs/>
          <w:szCs w:val="24"/>
        </w:rPr>
        <w:t xml:space="preserve">Maximum line length: </w:t>
      </w:r>
      <w:r>
        <w:rPr>
          <w:rFonts w:ascii="Arial" w:hAnsi="Arial" w:hint="eastAsia"/>
          <w:szCs w:val="24"/>
        </w:rPr>
        <w:t xml:space="preserve">The maximum length of the line segment that is </w:t>
      </w:r>
      <w:r>
        <w:rPr>
          <w:rFonts w:ascii="Arial" w:hAnsi="Arial" w:hint="eastAsia"/>
          <w:szCs w:val="24"/>
        </w:rPr>
        <w:lastRenderedPageBreak/>
        <w:t>divided by the figure. It is used to split the line segment beforehand to deliver the data, so as to improve the marking accuracy.</w:t>
      </w:r>
    </w:p>
    <w:p w14:paraId="25EC1436" w14:textId="77777777" w:rsidR="00474806" w:rsidRDefault="00000000">
      <w:pPr>
        <w:spacing w:before="156"/>
        <w:rPr>
          <w:rFonts w:ascii="Arial" w:hAnsi="Arial" w:cs="Arial"/>
          <w:szCs w:val="24"/>
        </w:rPr>
      </w:pPr>
      <w:r>
        <w:rPr>
          <w:rFonts w:ascii="Arial" w:hAnsi="Arial" w:cs="Arial"/>
          <w:b/>
          <w:szCs w:val="24"/>
        </w:rPr>
        <w:t xml:space="preserve">Use the </w:t>
      </w:r>
      <w:r>
        <w:rPr>
          <w:rFonts w:ascii="Arial" w:hAnsi="Arial" w:cs="Arial" w:hint="eastAsia"/>
          <w:b/>
          <w:szCs w:val="24"/>
        </w:rPr>
        <w:t>C</w:t>
      </w:r>
      <w:r>
        <w:rPr>
          <w:rFonts w:ascii="Arial" w:hAnsi="Arial" w:cs="Arial"/>
          <w:b/>
          <w:szCs w:val="24"/>
        </w:rPr>
        <w:t xml:space="preserve">alibration </w:t>
      </w:r>
      <w:r>
        <w:rPr>
          <w:rFonts w:ascii="Arial" w:hAnsi="Arial" w:cs="Arial" w:hint="eastAsia"/>
          <w:b/>
          <w:szCs w:val="24"/>
        </w:rPr>
        <w:t>F</w:t>
      </w:r>
      <w:r>
        <w:rPr>
          <w:rFonts w:ascii="Arial" w:hAnsi="Arial" w:cs="Arial"/>
          <w:b/>
          <w:szCs w:val="24"/>
        </w:rPr>
        <w:t>ile:</w:t>
      </w:r>
      <w:r>
        <w:rPr>
          <w:rFonts w:ascii="Arial" w:hAnsi="Arial" w:cs="Arial"/>
          <w:szCs w:val="24"/>
        </w:rPr>
        <w:t xml:space="preserve"> Use the calibration file generated by external calibration program to </w:t>
      </w:r>
      <w:r>
        <w:rPr>
          <w:rFonts w:ascii="Arial" w:hAnsi="Arial" w:cs="Arial" w:hint="eastAsia"/>
          <w:szCs w:val="24"/>
        </w:rPr>
        <w:t>calibrate</w:t>
      </w:r>
      <w:r>
        <w:rPr>
          <w:rFonts w:ascii="Arial" w:hAnsi="Arial" w:cs="Arial"/>
          <w:szCs w:val="24"/>
        </w:rPr>
        <w:t xml:space="preserve"> the scanhead.</w:t>
      </w:r>
    </w:p>
    <w:p w14:paraId="6CD025F2" w14:textId="77777777" w:rsidR="00474806" w:rsidRDefault="00000000">
      <w:pPr>
        <w:spacing w:before="156"/>
        <w:rPr>
          <w:rFonts w:ascii="Arial" w:hAnsi="Arial" w:cs="Arial"/>
          <w:szCs w:val="24"/>
        </w:rPr>
      </w:pPr>
      <w:r>
        <w:rPr>
          <w:rFonts w:ascii="Arial" w:hAnsi="Arial" w:hint="eastAsia"/>
          <w:b/>
          <w:bCs/>
          <w:szCs w:val="24"/>
        </w:rPr>
        <w:t xml:space="preserve">XY Change: </w:t>
      </w:r>
      <w:r>
        <w:rPr>
          <w:rFonts w:ascii="Arial" w:hAnsi="Arial" w:hint="eastAsia"/>
          <w:szCs w:val="24"/>
        </w:rPr>
        <w:t>Change the axes corresponding to the original galvanometer signal 1 and signal 2.</w:t>
      </w:r>
    </w:p>
    <w:p w14:paraId="084C95F3" w14:textId="77777777" w:rsidR="00474806" w:rsidRDefault="00000000">
      <w:pPr>
        <w:spacing w:before="156"/>
        <w:rPr>
          <w:rFonts w:ascii="Arial" w:hAnsi="Arial" w:cs="Arial"/>
          <w:b/>
          <w:bCs/>
          <w:szCs w:val="24"/>
        </w:rPr>
      </w:pPr>
      <w:r>
        <w:rPr>
          <w:rFonts w:ascii="Arial" w:hAnsi="Arial" w:cs="Arial" w:hint="eastAsia"/>
          <w:b/>
          <w:bCs/>
          <w:szCs w:val="24"/>
        </w:rPr>
        <w:t>reverseX/reverseY</w:t>
      </w:r>
      <w:r>
        <w:rPr>
          <w:rFonts w:ascii="Arial" w:hAnsi="Arial" w:cs="Arial"/>
          <w:b/>
          <w:bCs/>
          <w:szCs w:val="24"/>
        </w:rPr>
        <w:t>:</w:t>
      </w:r>
      <w:r>
        <w:rPr>
          <w:rFonts w:ascii="Arial" w:hAnsi="Arial" w:cs="Arial"/>
          <w:szCs w:val="24"/>
        </w:rPr>
        <w:t xml:space="preserve"> The opposite direction of the current scanhead.</w:t>
      </w:r>
    </w:p>
    <w:p w14:paraId="7D214771" w14:textId="77777777" w:rsidR="00474806" w:rsidRDefault="00000000">
      <w:pPr>
        <w:spacing w:before="156"/>
        <w:rPr>
          <w:rFonts w:ascii="Arial" w:hAnsi="Arial" w:cs="Arial"/>
          <w:szCs w:val="24"/>
        </w:rPr>
      </w:pPr>
      <w:r>
        <w:rPr>
          <w:rFonts w:ascii="Arial" w:hAnsi="Arial" w:cs="Arial"/>
          <w:noProof/>
        </w:rPr>
        <w:drawing>
          <wp:inline distT="0" distB="0" distL="114300" distR="114300" wp14:anchorId="6E5405ED" wp14:editId="28743741">
            <wp:extent cx="314325" cy="323850"/>
            <wp:effectExtent l="0" t="0" r="5715" b="11430"/>
            <wp:docPr id="30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170"/>
                    <pic:cNvPicPr>
                      <a:picLocks noChangeAspect="1"/>
                    </pic:cNvPicPr>
                  </pic:nvPicPr>
                  <pic:blipFill>
                    <a:blip r:embed="rId267"/>
                    <a:stretch>
                      <a:fillRect/>
                    </a:stretch>
                  </pic:blipFill>
                  <pic:spPr>
                    <a:xfrm>
                      <a:off x="0" y="0"/>
                      <a:ext cx="314325" cy="323850"/>
                    </a:xfrm>
                    <a:prstGeom prst="rect">
                      <a:avLst/>
                    </a:prstGeom>
                    <a:noFill/>
                    <a:ln>
                      <a:noFill/>
                    </a:ln>
                  </pic:spPr>
                </pic:pic>
              </a:graphicData>
            </a:graphic>
          </wp:inline>
        </w:drawing>
      </w:r>
      <w:r>
        <w:rPr>
          <w:rFonts w:ascii="Arial" w:hAnsi="Arial" w:cs="Arial"/>
        </w:rPr>
        <w:t xml:space="preserve">indicates the </w:t>
      </w:r>
      <w:r>
        <w:rPr>
          <w:rFonts w:ascii="Arial" w:hAnsi="Arial" w:cs="Arial"/>
          <w:szCs w:val="24"/>
        </w:rPr>
        <w:t>barrel distortion or pincushion distortion calibration coefficient with default of 1.0 (parameter range: 0.875-1.125).</w:t>
      </w:r>
    </w:p>
    <w:p w14:paraId="00BEB4CA" w14:textId="77777777" w:rsidR="00474806" w:rsidRDefault="00000000">
      <w:pPr>
        <w:spacing w:before="156"/>
        <w:rPr>
          <w:rFonts w:ascii="Arial" w:hAnsi="Arial" w:cs="Arial"/>
          <w:szCs w:val="24"/>
        </w:rPr>
      </w:pPr>
      <w:r>
        <w:rPr>
          <w:rFonts w:ascii="Arial" w:hAnsi="Arial" w:cs="Arial"/>
          <w:noProof/>
        </w:rPr>
        <w:drawing>
          <wp:inline distT="0" distB="0" distL="114300" distR="114300" wp14:anchorId="0D7890A8" wp14:editId="655240EA">
            <wp:extent cx="295275" cy="285750"/>
            <wp:effectExtent l="0" t="0" r="9525" b="3810"/>
            <wp:docPr id="30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53"/>
                    <pic:cNvPicPr>
                      <a:picLocks noChangeAspect="1"/>
                    </pic:cNvPicPr>
                  </pic:nvPicPr>
                  <pic:blipFill>
                    <a:blip r:embed="rId268"/>
                    <a:stretch>
                      <a:fillRect/>
                    </a:stretch>
                  </pic:blipFill>
                  <pic:spPr>
                    <a:xfrm>
                      <a:off x="0" y="0"/>
                      <a:ext cx="295275" cy="285750"/>
                    </a:xfrm>
                    <a:prstGeom prst="rect">
                      <a:avLst/>
                    </a:prstGeom>
                    <a:noFill/>
                    <a:ln>
                      <a:noFill/>
                    </a:ln>
                  </pic:spPr>
                </pic:pic>
              </a:graphicData>
            </a:graphic>
          </wp:inline>
        </w:drawing>
      </w:r>
      <w:r>
        <w:rPr>
          <w:rFonts w:ascii="Arial" w:hAnsi="Arial" w:cs="Arial"/>
        </w:rPr>
        <w:t xml:space="preserve"> indicates the parallelogram calibration coefficient</w:t>
      </w:r>
      <w:r>
        <w:rPr>
          <w:rFonts w:ascii="Arial" w:hAnsi="Arial" w:cs="Arial"/>
          <w:szCs w:val="24"/>
        </w:rPr>
        <w:t xml:space="preserve"> with default of 1.0 (parameter range: 0.875-1.125).</w:t>
      </w:r>
    </w:p>
    <w:p w14:paraId="2F2A4AE1" w14:textId="77777777" w:rsidR="00474806" w:rsidRDefault="00000000">
      <w:pPr>
        <w:spacing w:before="156"/>
        <w:rPr>
          <w:rFonts w:ascii="Arial" w:hAnsi="Arial" w:cs="Arial"/>
          <w:szCs w:val="24"/>
        </w:rPr>
      </w:pPr>
      <w:r>
        <w:rPr>
          <w:rFonts w:ascii="Arial" w:hAnsi="Arial"/>
          <w:noProof/>
          <w:szCs w:val="24"/>
        </w:rPr>
        <w:drawing>
          <wp:inline distT="0" distB="0" distL="114300" distR="114300" wp14:anchorId="1F914094" wp14:editId="22673300">
            <wp:extent cx="314325" cy="257175"/>
            <wp:effectExtent l="0" t="0" r="5715" b="1905"/>
            <wp:docPr id="309" name="图片 26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63" descr="1-2"/>
                    <pic:cNvPicPr>
                      <a:picLocks noChangeAspect="1"/>
                    </pic:cNvPicPr>
                  </pic:nvPicPr>
                  <pic:blipFill>
                    <a:blip r:embed="rId269"/>
                    <a:stretch>
                      <a:fillRect/>
                    </a:stretch>
                  </pic:blipFill>
                  <pic:spPr>
                    <a:xfrm>
                      <a:off x="0" y="0"/>
                      <a:ext cx="314325" cy="257175"/>
                    </a:xfrm>
                    <a:prstGeom prst="rect">
                      <a:avLst/>
                    </a:prstGeom>
                    <a:noFill/>
                    <a:ln>
                      <a:noFill/>
                    </a:ln>
                  </pic:spPr>
                </pic:pic>
              </a:graphicData>
            </a:graphic>
          </wp:inline>
        </w:drawing>
      </w:r>
      <w:r>
        <w:rPr>
          <w:rFonts w:ascii="Arial" w:hAnsi="Arial" w:cs="Arial"/>
        </w:rPr>
        <w:t>indicates the trapezium calibration</w:t>
      </w:r>
      <w:r>
        <w:rPr>
          <w:rFonts w:ascii="Arial" w:hAnsi="Arial" w:hint="eastAsia"/>
          <w:szCs w:val="24"/>
        </w:rPr>
        <w:t>，</w:t>
      </w:r>
      <w:r>
        <w:rPr>
          <w:rFonts w:ascii="Arial" w:hAnsi="Arial" w:cs="Arial"/>
          <w:szCs w:val="24"/>
        </w:rPr>
        <w:t>with default of 1.0 (parameter range: 0.875-1.125).</w:t>
      </w:r>
    </w:p>
    <w:p w14:paraId="048754A3" w14:textId="77777777" w:rsidR="00474806" w:rsidRDefault="00000000">
      <w:pPr>
        <w:spacing w:before="156"/>
        <w:rPr>
          <w:rFonts w:ascii="Arial" w:hAnsi="Arial" w:cs="Arial"/>
          <w:szCs w:val="24"/>
        </w:rPr>
      </w:pPr>
      <w:r>
        <w:rPr>
          <w:rFonts w:ascii="Arial" w:hAnsi="Arial" w:cs="Arial"/>
          <w:b/>
          <w:szCs w:val="24"/>
        </w:rPr>
        <w:t>Scale:</w:t>
      </w:r>
      <w:r>
        <w:rPr>
          <w:rFonts w:ascii="Arial" w:hAnsi="Arial" w:cs="Arial"/>
          <w:szCs w:val="24"/>
        </w:rPr>
        <w:t xml:space="preserve"> It refers to the flex percentage, and the default is 100%. This parameter will be adjusted when the trim size marked is different from the setting size. If the trim size is smaller than the designed one, users can raise this parameter; if the trim size is bigger than the designed one, users can lower this parameter.</w:t>
      </w:r>
    </w:p>
    <w:p w14:paraId="56C6A759" w14:textId="77777777" w:rsidR="00474806" w:rsidRDefault="00000000">
      <w:pPr>
        <w:spacing w:before="156"/>
        <w:rPr>
          <w:rFonts w:ascii="Arial" w:hAnsi="Arial" w:cs="Arial"/>
          <w:szCs w:val="24"/>
        </w:rPr>
      </w:pPr>
      <w:r>
        <w:rPr>
          <w:rFonts w:ascii="Arial" w:hAnsi="Arial" w:cs="Arial"/>
          <w:b/>
          <w:szCs w:val="24"/>
        </w:rPr>
        <w:t>Note:</w:t>
      </w:r>
      <w:r>
        <w:rPr>
          <w:rFonts w:ascii="Arial" w:hAnsi="Arial" w:cs="Arial"/>
          <w:szCs w:val="24"/>
        </w:rPr>
        <w:t xml:space="preserve"> If there are some distortions with the laser scanhead, users must firstly adjust the distortions and then the flex percentage.</w:t>
      </w:r>
    </w:p>
    <w:p w14:paraId="1E0EF762" w14:textId="77777777" w:rsidR="00474806" w:rsidRDefault="00000000">
      <w:pPr>
        <w:spacing w:before="156"/>
        <w:rPr>
          <w:rFonts w:ascii="Arial" w:hAnsi="Arial" w:cs="Arial"/>
          <w:szCs w:val="24"/>
        </w:rPr>
      </w:pPr>
      <w:r>
        <w:rPr>
          <w:rFonts w:ascii="Arial" w:hAnsi="Arial" w:cs="Arial"/>
          <w:szCs w:val="24"/>
        </w:rPr>
        <w:t xml:space="preserve">During scale setting, we may press the button </w:t>
      </w:r>
      <w:r>
        <w:rPr>
          <w:rFonts w:ascii="Arial" w:hAnsi="Arial" w:cs="Arial"/>
          <w:noProof/>
          <w:sz w:val="21"/>
          <w:szCs w:val="21"/>
        </w:rPr>
        <w:drawing>
          <wp:inline distT="0" distB="0" distL="114300" distR="114300" wp14:anchorId="6C1C5A8B" wp14:editId="16CA74A5">
            <wp:extent cx="200025" cy="183515"/>
            <wp:effectExtent l="0" t="0" r="13335" b="14605"/>
            <wp:docPr id="310" name="图片 54" descr="201504141109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54" descr="2015041411097772"/>
                    <pic:cNvPicPr>
                      <a:picLocks noChangeAspect="1"/>
                    </pic:cNvPicPr>
                  </pic:nvPicPr>
                  <pic:blipFill>
                    <a:blip r:embed="rId270"/>
                    <a:stretch>
                      <a:fillRect/>
                    </a:stretch>
                  </pic:blipFill>
                  <pic:spPr>
                    <a:xfrm>
                      <a:off x="0" y="0"/>
                      <a:ext cx="200025" cy="183515"/>
                    </a:xfrm>
                    <a:prstGeom prst="rect">
                      <a:avLst/>
                    </a:prstGeom>
                    <a:noFill/>
                    <a:ln>
                      <a:noFill/>
                    </a:ln>
                  </pic:spPr>
                </pic:pic>
              </a:graphicData>
            </a:graphic>
          </wp:inline>
        </w:drawing>
      </w:r>
      <w:r>
        <w:rPr>
          <w:rFonts w:ascii="Arial" w:hAnsi="Arial" w:cs="Arial"/>
          <w:sz w:val="21"/>
          <w:szCs w:val="21"/>
        </w:rPr>
        <w:t xml:space="preserve"> </w:t>
      </w:r>
      <w:r>
        <w:rPr>
          <w:rFonts w:ascii="Arial" w:hAnsi="Arial" w:cs="Arial"/>
          <w:szCs w:val="24"/>
        </w:rPr>
        <w:t xml:space="preserve">directly, and a dialog </w:t>
      </w:r>
      <w:r>
        <w:rPr>
          <w:rFonts w:ascii="Arial" w:hAnsi="Arial" w:cs="Arial" w:hint="eastAsia"/>
          <w:szCs w:val="24"/>
        </w:rPr>
        <w:t xml:space="preserve">box </w:t>
      </w:r>
      <w:r>
        <w:rPr>
          <w:rFonts w:ascii="Arial" w:hAnsi="Arial" w:cs="Arial"/>
          <w:szCs w:val="24"/>
        </w:rPr>
        <w:t>like Fig. 9-</w:t>
      </w:r>
      <w:r>
        <w:rPr>
          <w:rFonts w:ascii="Arial" w:hAnsi="Arial" w:cs="Arial" w:hint="eastAsia"/>
          <w:szCs w:val="24"/>
        </w:rPr>
        <w:t>5</w:t>
      </w:r>
      <w:r>
        <w:rPr>
          <w:rFonts w:ascii="Arial" w:hAnsi="Arial" w:cs="Arial"/>
          <w:szCs w:val="24"/>
        </w:rPr>
        <w:t xml:space="preserve"> will be popped up. After we input the set size in software and the actual marking size measured, the software will automatically calculate the flex percentage.</w:t>
      </w:r>
    </w:p>
    <w:p w14:paraId="3F3537EE"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rPr>
        <w:drawing>
          <wp:inline distT="0" distB="0" distL="114300" distR="114300" wp14:anchorId="6FE99204" wp14:editId="6E938681">
            <wp:extent cx="2548255" cy="1352550"/>
            <wp:effectExtent l="0" t="0" r="12065" b="3810"/>
            <wp:docPr id="311" name="Picture 172" descr="C:\Users\loop\Desktop\10.b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72" descr="C:\Users\loop\Desktop\10.bmp10"/>
                    <pic:cNvPicPr>
                      <a:picLocks noChangeAspect="1"/>
                    </pic:cNvPicPr>
                  </pic:nvPicPr>
                  <pic:blipFill>
                    <a:blip r:embed="rId271"/>
                    <a:stretch>
                      <a:fillRect/>
                    </a:stretch>
                  </pic:blipFill>
                  <pic:spPr>
                    <a:xfrm>
                      <a:off x="0" y="0"/>
                      <a:ext cx="2548255" cy="1352550"/>
                    </a:xfrm>
                    <a:prstGeom prst="rect">
                      <a:avLst/>
                    </a:prstGeom>
                    <a:noFill/>
                    <a:ln>
                      <a:noFill/>
                    </a:ln>
                  </pic:spPr>
                </pic:pic>
              </a:graphicData>
            </a:graphic>
          </wp:inline>
        </w:drawing>
      </w:r>
    </w:p>
    <w:p w14:paraId="77AF6A51"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1"/>
        </w:rPr>
        <w:t>Calculation Scale</w:t>
      </w:r>
    </w:p>
    <w:p w14:paraId="1F8EA2DC"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Target </w:t>
      </w:r>
      <w:r>
        <w:rPr>
          <w:rFonts w:ascii="Arial" w:hAnsi="Arial" w:cs="Arial" w:hint="eastAsia"/>
          <w:color w:val="0000FF"/>
          <w:szCs w:val="21"/>
        </w:rPr>
        <w:t>M</w:t>
      </w:r>
      <w:r>
        <w:rPr>
          <w:rFonts w:ascii="Arial" w:hAnsi="Arial" w:cs="Arial"/>
          <w:color w:val="0000FF"/>
          <w:szCs w:val="21"/>
        </w:rPr>
        <w:t xml:space="preserve">arking </w:t>
      </w:r>
      <w:r>
        <w:rPr>
          <w:rFonts w:ascii="Arial" w:hAnsi="Arial" w:cs="Arial" w:hint="eastAsia"/>
          <w:color w:val="0000FF"/>
          <w:szCs w:val="21"/>
        </w:rPr>
        <w:t>S</w:t>
      </w:r>
      <w:r>
        <w:rPr>
          <w:rFonts w:ascii="Arial" w:hAnsi="Arial" w:cs="Arial"/>
          <w:color w:val="0000FF"/>
          <w:szCs w:val="21"/>
        </w:rPr>
        <w:t>ize</w:t>
      </w:r>
    </w:p>
    <w:p w14:paraId="3E0A8818"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Actual </w:t>
      </w:r>
      <w:r>
        <w:rPr>
          <w:rFonts w:ascii="Arial" w:hAnsi="Arial" w:cs="Arial" w:hint="eastAsia"/>
          <w:color w:val="0000FF"/>
          <w:szCs w:val="21"/>
        </w:rPr>
        <w:t>M</w:t>
      </w:r>
      <w:r>
        <w:rPr>
          <w:rFonts w:ascii="Arial" w:hAnsi="Arial" w:cs="Arial"/>
          <w:color w:val="0000FF"/>
          <w:szCs w:val="21"/>
        </w:rPr>
        <w:t xml:space="preserve">arking </w:t>
      </w:r>
      <w:r>
        <w:rPr>
          <w:rFonts w:ascii="Arial" w:hAnsi="Arial" w:cs="Arial" w:hint="eastAsia"/>
          <w:color w:val="0000FF"/>
          <w:szCs w:val="21"/>
        </w:rPr>
        <w:t>S</w:t>
      </w:r>
      <w:r>
        <w:rPr>
          <w:rFonts w:ascii="Arial" w:hAnsi="Arial" w:cs="Arial"/>
          <w:color w:val="0000FF"/>
          <w:szCs w:val="21"/>
        </w:rPr>
        <w:t>ize</w:t>
      </w:r>
    </w:p>
    <w:p w14:paraId="3513E712"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4"/>
        </w:rPr>
        <w:t>OK</w:t>
      </w:r>
    </w:p>
    <w:p w14:paraId="57947C06" w14:textId="77777777" w:rsidR="00474806" w:rsidRDefault="00000000">
      <w:pPr>
        <w:spacing w:before="156"/>
        <w:jc w:val="left"/>
        <w:rPr>
          <w:rFonts w:ascii="Arial" w:hAnsi="Arial" w:cs="Arial"/>
          <w:szCs w:val="21"/>
        </w:rPr>
      </w:pPr>
      <w:r>
        <w:rPr>
          <w:rFonts w:ascii="Arial" w:hAnsi="Arial" w:cs="Arial"/>
          <w:szCs w:val="21"/>
        </w:rPr>
        <w:lastRenderedPageBreak/>
        <w:t xml:space="preserve">  </w:t>
      </w:r>
      <w:r>
        <w:rPr>
          <w:rFonts w:ascii="Arial" w:hAnsi="Arial" w:cs="Arial"/>
          <w:color w:val="0000FF"/>
          <w:szCs w:val="24"/>
        </w:rPr>
        <w:t>Cancel</w:t>
      </w:r>
    </w:p>
    <w:p w14:paraId="7666CDE4" w14:textId="77777777" w:rsidR="00474806" w:rsidRDefault="00000000">
      <w:pPr>
        <w:spacing w:before="156"/>
        <w:ind w:firstLineChars="200" w:firstLine="480"/>
        <w:jc w:val="center"/>
        <w:outlineLvl w:val="0"/>
        <w:rPr>
          <w:rFonts w:ascii="Arial" w:hAnsi="Arial" w:cs="Arial"/>
          <w:szCs w:val="21"/>
        </w:rPr>
      </w:pPr>
      <w:r>
        <w:rPr>
          <w:rFonts w:ascii="Arial" w:hAnsi="Arial" w:hint="eastAsia"/>
          <w:szCs w:val="21"/>
        </w:rPr>
        <w:t>Fig.</w:t>
      </w:r>
      <w:r>
        <w:rPr>
          <w:rFonts w:ascii="Arial" w:hAnsi="Arial"/>
          <w:szCs w:val="21"/>
        </w:rPr>
        <w:t>9-5</w:t>
      </w:r>
      <w:r>
        <w:rPr>
          <w:rFonts w:ascii="Arial" w:hAnsi="Arial" w:hint="eastAsia"/>
          <w:szCs w:val="21"/>
        </w:rPr>
        <w:t xml:space="preserve"> Calculate scale</w:t>
      </w:r>
    </w:p>
    <w:p w14:paraId="60F58A41" w14:textId="77777777" w:rsidR="00474806" w:rsidRDefault="00000000">
      <w:pPr>
        <w:autoSpaceDN w:val="0"/>
        <w:spacing w:before="156" w:beforeAutospacing="1" w:afterAutospacing="1"/>
        <w:rPr>
          <w:rFonts w:ascii="Arial" w:hAnsi="Arial" w:cs="Arial"/>
        </w:rPr>
      </w:pPr>
      <w:r>
        <w:rPr>
          <w:rFonts w:ascii="Arial" w:hAnsi="Arial" w:cs="Arial"/>
          <w:b/>
        </w:rPr>
        <w:t>：</w:t>
      </w:r>
      <w:r>
        <w:rPr>
          <w:rFonts w:ascii="Arial" w:hAnsi="Arial" w:cs="Arial"/>
        </w:rPr>
        <w:t>（</w:t>
      </w:r>
      <w:r>
        <w:rPr>
          <w:rFonts w:ascii="Arial" w:hAnsi="Arial" w:cs="Arial"/>
        </w:rPr>
        <w:t>10.2</w:t>
      </w:r>
      <w:r>
        <w:rPr>
          <w:rFonts w:ascii="Arial" w:hAnsi="Arial" w:cs="Arial"/>
        </w:rPr>
        <w:t>）。</w:t>
      </w:r>
    </w:p>
    <w:p w14:paraId="46C5C524" w14:textId="77777777" w:rsidR="00474806" w:rsidRDefault="00000000">
      <w:pPr>
        <w:autoSpaceDN w:val="0"/>
        <w:spacing w:before="156" w:beforeAutospacing="1" w:afterAutospacing="1"/>
        <w:rPr>
          <w:rFonts w:ascii="Arial" w:hAnsi="Arial" w:cs="Arial"/>
          <w:color w:val="0000FF"/>
        </w:rPr>
      </w:pPr>
      <w:r>
        <w:rPr>
          <w:rFonts w:ascii="Arial" w:hAnsi="Arial" w:cs="Arial" w:hint="eastAsia"/>
          <w:b/>
          <w:bCs/>
          <w:color w:val="0000FF"/>
          <w:szCs w:val="24"/>
        </w:rPr>
        <w:t>Equal S</w:t>
      </w:r>
      <w:r>
        <w:rPr>
          <w:rFonts w:ascii="Arial" w:hAnsi="Arial" w:cs="Arial"/>
          <w:b/>
          <w:bCs/>
          <w:color w:val="0000FF"/>
          <w:szCs w:val="24"/>
        </w:rPr>
        <w:t>cale</w:t>
      </w:r>
      <w:r>
        <w:rPr>
          <w:rFonts w:ascii="Arial" w:hAnsi="Arial" w:cs="Arial"/>
          <w:b/>
          <w:bCs/>
          <w:color w:val="0000FF"/>
        </w:rPr>
        <w:t xml:space="preserve"> </w:t>
      </w:r>
      <w:r>
        <w:rPr>
          <w:rFonts w:ascii="Arial" w:hAnsi="Arial" w:cs="Arial" w:hint="eastAsia"/>
          <w:b/>
          <w:bCs/>
          <w:color w:val="0000FF"/>
        </w:rPr>
        <w:t>M</w:t>
      </w:r>
      <w:r>
        <w:rPr>
          <w:rFonts w:ascii="Arial" w:hAnsi="Arial" w:cs="Arial"/>
          <w:b/>
          <w:bCs/>
          <w:color w:val="0000FF"/>
        </w:rPr>
        <w:t xml:space="preserve">ethod: </w:t>
      </w:r>
      <w:r>
        <w:rPr>
          <w:rFonts w:ascii="Arial" w:hAnsi="Arial" w:cs="Arial" w:hint="eastAsia"/>
          <w:color w:val="0000FF"/>
        </w:rPr>
        <w:t>W</w:t>
      </w:r>
      <w:r>
        <w:rPr>
          <w:rFonts w:ascii="Arial" w:hAnsi="Arial" w:cs="Arial"/>
          <w:color w:val="0000FF"/>
        </w:rPr>
        <w:t xml:space="preserve">hether to use </w:t>
      </w:r>
      <w:r>
        <w:rPr>
          <w:rFonts w:ascii="Arial" w:hAnsi="Arial" w:cs="Arial" w:hint="eastAsia"/>
          <w:color w:val="0000FF"/>
        </w:rPr>
        <w:t xml:space="preserve">the </w:t>
      </w:r>
      <w:r>
        <w:rPr>
          <w:rFonts w:ascii="Arial" w:hAnsi="Arial" w:cs="Arial"/>
          <w:color w:val="0000FF"/>
        </w:rPr>
        <w:t xml:space="preserve">bisectrices to calculate the </w:t>
      </w:r>
      <w:r>
        <w:rPr>
          <w:rFonts w:ascii="Arial" w:hAnsi="Arial" w:cs="Arial" w:hint="eastAsia"/>
          <w:color w:val="0000FF"/>
        </w:rPr>
        <w:t>z</w:t>
      </w:r>
      <w:r>
        <w:rPr>
          <w:rFonts w:ascii="Arial" w:hAnsi="Arial" w:cs="Arial"/>
          <w:color w:val="0000FF"/>
        </w:rPr>
        <w:t>oom</w:t>
      </w:r>
      <w:r>
        <w:rPr>
          <w:rFonts w:ascii="Arial" w:hAnsi="Arial" w:cs="Arial" w:hint="eastAsia"/>
          <w:color w:val="0000FF"/>
        </w:rPr>
        <w:t>ing</w:t>
      </w:r>
      <w:r>
        <w:rPr>
          <w:rFonts w:ascii="Arial" w:hAnsi="Arial" w:cs="Arial"/>
          <w:color w:val="0000FF"/>
        </w:rPr>
        <w:t xml:space="preserve"> </w:t>
      </w:r>
      <w:r>
        <w:rPr>
          <w:rFonts w:ascii="Arial" w:hAnsi="Arial" w:cs="Arial" w:hint="eastAsia"/>
          <w:color w:val="0000FF"/>
          <w:szCs w:val="21"/>
        </w:rPr>
        <w:t>s</w:t>
      </w:r>
      <w:r>
        <w:rPr>
          <w:rFonts w:ascii="Arial" w:hAnsi="Arial" w:cs="Arial"/>
          <w:color w:val="0000FF"/>
          <w:szCs w:val="21"/>
        </w:rPr>
        <w:t>cale</w:t>
      </w:r>
      <w:r>
        <w:rPr>
          <w:rFonts w:ascii="Arial" w:hAnsi="Arial" w:cs="Arial"/>
          <w:color w:val="0000FF"/>
        </w:rPr>
        <w:t xml:space="preserve"> during </w:t>
      </w:r>
      <w:r>
        <w:rPr>
          <w:rFonts w:ascii="Arial" w:hAnsi="Arial" w:cs="Arial" w:hint="eastAsia"/>
          <w:color w:val="0000FF"/>
        </w:rPr>
        <w:t>c</w:t>
      </w:r>
      <w:r>
        <w:rPr>
          <w:rFonts w:ascii="Arial" w:hAnsi="Arial" w:cs="Arial" w:hint="eastAsia"/>
          <w:color w:val="0000FF"/>
          <w:szCs w:val="24"/>
        </w:rPr>
        <w:t>orrection</w:t>
      </w:r>
      <w:r>
        <w:rPr>
          <w:rFonts w:ascii="Arial" w:hAnsi="Arial" w:cs="Arial"/>
          <w:color w:val="0000FF"/>
        </w:rPr>
        <w:t xml:space="preserve"> (see 10.2 </w:t>
      </w:r>
      <w:r>
        <w:rPr>
          <w:rFonts w:ascii="Arial" w:hAnsi="Arial" w:cs="Arial" w:hint="eastAsia"/>
          <w:color w:val="0000FF"/>
        </w:rPr>
        <w:t>m</w:t>
      </w:r>
      <w:r>
        <w:rPr>
          <w:rFonts w:ascii="Arial" w:hAnsi="Arial" w:cs="Arial"/>
          <w:color w:val="0000FF"/>
        </w:rPr>
        <w:t xml:space="preserve">anual </w:t>
      </w:r>
      <w:r>
        <w:rPr>
          <w:rFonts w:ascii="Arial" w:hAnsi="Arial" w:cs="Arial" w:hint="eastAsia"/>
          <w:color w:val="0000FF"/>
          <w:szCs w:val="24"/>
        </w:rPr>
        <w:t>correction</w:t>
      </w:r>
      <w:r>
        <w:rPr>
          <w:rFonts w:ascii="Arial" w:hAnsi="Arial" w:cs="Arial"/>
          <w:color w:val="0000FF"/>
        </w:rPr>
        <w:t xml:space="preserve"> for details).</w:t>
      </w:r>
    </w:p>
    <w:p w14:paraId="2C28D4A4" w14:textId="77777777" w:rsidR="00474806" w:rsidRDefault="00474806">
      <w:pPr>
        <w:autoSpaceDN w:val="0"/>
        <w:spacing w:before="156" w:beforeAutospacing="1" w:afterAutospacing="1"/>
        <w:rPr>
          <w:rFonts w:ascii="Arial" w:hAnsi="Arial" w:cs="Arial"/>
          <w:color w:val="0000FF"/>
        </w:rPr>
      </w:pPr>
    </w:p>
    <w:p w14:paraId="357253E5" w14:textId="77777777" w:rsidR="00474806" w:rsidRDefault="00000000">
      <w:pPr>
        <w:autoSpaceDN w:val="0"/>
        <w:spacing w:before="156" w:beforeAutospacing="1" w:afterAutospacing="1"/>
        <w:rPr>
          <w:rFonts w:ascii="Arial" w:hAnsi="Arial" w:cs="Arial"/>
        </w:rPr>
      </w:pPr>
      <w:r>
        <w:rPr>
          <w:rFonts w:ascii="Arial" w:hAnsi="Arial" w:cs="Arial"/>
          <w:b/>
        </w:rPr>
        <w:t>Go to Specified Position after Marking:</w:t>
      </w:r>
      <w:r>
        <w:rPr>
          <w:rFonts w:ascii="Arial" w:hAnsi="Arial" w:cs="Arial"/>
        </w:rPr>
        <w:t xml:space="preserve"> After the completion of current marking, move the </w:t>
      </w:r>
      <w:r>
        <w:rPr>
          <w:rFonts w:ascii="Arial" w:hAnsi="Arial" w:cs="Arial"/>
          <w:szCs w:val="24"/>
        </w:rPr>
        <w:t>scanhead to its specified position.</w:t>
      </w:r>
    </w:p>
    <w:p w14:paraId="7E095A7E" w14:textId="77777777" w:rsidR="00474806" w:rsidRDefault="00000000">
      <w:pPr>
        <w:autoSpaceDN w:val="0"/>
        <w:spacing w:before="156" w:beforeAutospacing="1" w:afterAutospacing="1"/>
        <w:rPr>
          <w:rFonts w:ascii="Arial" w:hAnsi="Arial" w:cs="Arial"/>
          <w:b/>
        </w:rPr>
      </w:pPr>
      <w:r>
        <w:rPr>
          <w:rFonts w:ascii="Arial" w:hAnsi="Arial" w:cs="Arial"/>
          <w:b/>
        </w:rPr>
        <w:t xml:space="preserve">Password: </w:t>
      </w:r>
      <w:r>
        <w:rPr>
          <w:rFonts w:ascii="Arial" w:hAnsi="Arial" w:cs="Arial"/>
          <w:bCs/>
        </w:rPr>
        <w:t>Set the current parameters can only be changed by entering the password</w:t>
      </w:r>
      <w:r>
        <w:rPr>
          <w:rFonts w:ascii="Arial" w:hAnsi="Arial" w:cs="Arial"/>
          <w:bCs/>
        </w:rPr>
        <w:t>。</w:t>
      </w:r>
    </w:p>
    <w:p w14:paraId="47E19FF7" w14:textId="77777777" w:rsidR="00474806" w:rsidRDefault="00000000">
      <w:pPr>
        <w:pStyle w:val="Heading4"/>
        <w:numPr>
          <w:ilvl w:val="0"/>
          <w:numId w:val="0"/>
        </w:numPr>
        <w:rPr>
          <w:rFonts w:eastAsia="SimSun" w:cs="Arial"/>
        </w:rPr>
      </w:pPr>
      <w:bookmarkStart w:id="388" w:name="_Toc20630"/>
      <w:bookmarkStart w:id="389" w:name="_Toc14811"/>
      <w:r>
        <w:rPr>
          <w:rFonts w:eastAsia="SimSun" w:cs="Arial"/>
        </w:rPr>
        <w:t xml:space="preserve">9.2.2. </w:t>
      </w:r>
      <w:bookmarkStart w:id="390" w:name="_Toc416973487"/>
      <w:bookmarkEnd w:id="388"/>
      <w:bookmarkEnd w:id="389"/>
      <w:r>
        <w:rPr>
          <w:rFonts w:eastAsia="SimSun" w:cs="Arial"/>
        </w:rPr>
        <w:t>Laser Parameter</w:t>
      </w:r>
      <w:bookmarkEnd w:id="390"/>
    </w:p>
    <w:p w14:paraId="35C29AE0" w14:textId="77777777" w:rsidR="00474806" w:rsidRDefault="00000000">
      <w:pPr>
        <w:spacing w:before="156" w:line="360" w:lineRule="auto"/>
        <w:rPr>
          <w:rFonts w:ascii="Arial" w:hAnsi="Arial" w:cs="Arial"/>
          <w:szCs w:val="24"/>
        </w:rPr>
      </w:pPr>
      <w:r>
        <w:rPr>
          <w:rFonts w:ascii="Arial" w:hAnsi="Arial" w:cs="Arial"/>
          <w:szCs w:val="24"/>
        </w:rPr>
        <w:t>See Fig. 9-</w:t>
      </w:r>
      <w:r>
        <w:rPr>
          <w:rFonts w:ascii="Arial" w:hAnsi="Arial" w:cs="Arial" w:hint="eastAsia"/>
          <w:szCs w:val="24"/>
        </w:rPr>
        <w:t>6</w:t>
      </w:r>
      <w:r>
        <w:rPr>
          <w:rFonts w:ascii="Arial" w:hAnsi="Arial" w:cs="Arial"/>
          <w:szCs w:val="24"/>
        </w:rPr>
        <w:t xml:space="preserve"> for the laser parameter of equipment:</w:t>
      </w:r>
    </w:p>
    <w:p w14:paraId="05BC5C8B" w14:textId="77777777" w:rsidR="00474806" w:rsidRDefault="00000000">
      <w:pPr>
        <w:widowControl/>
        <w:snapToGrid/>
        <w:spacing w:beforeLines="0" w:before="156" w:line="240" w:lineRule="auto"/>
        <w:jc w:val="center"/>
        <w:rPr>
          <w:rFonts w:ascii="Arial" w:hAnsi="Arial" w:cs="Arial"/>
          <w:kern w:val="0"/>
          <w:szCs w:val="24"/>
        </w:rPr>
      </w:pPr>
      <w:r>
        <w:rPr>
          <w:rFonts w:ascii="Arial" w:hAnsi="Arial" w:cs="Arial"/>
          <w:noProof/>
        </w:rPr>
        <w:lastRenderedPageBreak/>
        <w:drawing>
          <wp:inline distT="0" distB="0" distL="114300" distR="114300" wp14:anchorId="2C9C082A" wp14:editId="78F1EC20">
            <wp:extent cx="5228590" cy="5856605"/>
            <wp:effectExtent l="0" t="0" r="13970" b="10795"/>
            <wp:docPr id="312" name="图片 1" descr="C:\Users\loop\Desktop\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 descr="C:\Users\loop\Desktop\8.bmp8"/>
                    <pic:cNvPicPr>
                      <a:picLocks noChangeAspect="1"/>
                    </pic:cNvPicPr>
                  </pic:nvPicPr>
                  <pic:blipFill>
                    <a:blip r:embed="rId272"/>
                    <a:stretch>
                      <a:fillRect/>
                    </a:stretch>
                  </pic:blipFill>
                  <pic:spPr>
                    <a:xfrm>
                      <a:off x="0" y="0"/>
                      <a:ext cx="5228590" cy="5856605"/>
                    </a:xfrm>
                    <a:prstGeom prst="rect">
                      <a:avLst/>
                    </a:prstGeom>
                    <a:noFill/>
                    <a:ln>
                      <a:noFill/>
                    </a:ln>
                  </pic:spPr>
                </pic:pic>
              </a:graphicData>
            </a:graphic>
          </wp:inline>
        </w:drawing>
      </w:r>
    </w:p>
    <w:p w14:paraId="2636F9D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[default]  </w:t>
      </w:r>
      <w:r>
        <w:rPr>
          <w:rFonts w:ascii="Arial" w:hAnsi="Arial" w:cs="Arial"/>
          <w:color w:val="0000FF"/>
        </w:rPr>
        <w:t>Configuration Parameter</w:t>
      </w:r>
      <w:r>
        <w:rPr>
          <w:rFonts w:ascii="Arial" w:hAnsi="Arial" w:cs="Arial" w:hint="eastAsia"/>
          <w:color w:val="0000FF"/>
        </w:rPr>
        <w:t xml:space="preserve">s </w:t>
      </w:r>
      <w:r>
        <w:rPr>
          <w:rFonts w:ascii="Arial" w:hAnsi="Arial" w:cs="Arial" w:hint="eastAsia"/>
          <w:color w:val="0000FF"/>
          <w:szCs w:val="24"/>
        </w:rPr>
        <w:t>[default]</w:t>
      </w:r>
    </w:p>
    <w:p w14:paraId="261A9F0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665433D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4755F74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47FC4AC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34CD113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3A1AB79C" w14:textId="77777777" w:rsidR="00474806" w:rsidRDefault="00000000">
      <w:pPr>
        <w:spacing w:before="156" w:line="360" w:lineRule="auto"/>
        <w:jc w:val="left"/>
        <w:rPr>
          <w:rFonts w:ascii="Arial" w:hAnsi="Arial" w:cs="Arial"/>
          <w:color w:val="0000FF"/>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2E02B7D6"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Laser Type</w:t>
      </w:r>
    </w:p>
    <w:p w14:paraId="39535041" w14:textId="77777777" w:rsidR="00474806" w:rsidRDefault="00000000">
      <w:pPr>
        <w:spacing w:before="156"/>
        <w:rPr>
          <w:rFonts w:ascii="Arial" w:hAnsi="Arial" w:cs="Arial"/>
        </w:rPr>
      </w:pPr>
      <w:r>
        <w:rPr>
          <w:rFonts w:ascii="Arial" w:hAnsi="Arial" w:cs="Arial"/>
        </w:rPr>
        <w:lastRenderedPageBreak/>
        <w:t xml:space="preserve">PWM  </w:t>
      </w:r>
      <w:r>
        <w:rPr>
          <w:rFonts w:ascii="Arial" w:hAnsi="Arial" w:cs="Arial"/>
          <w:color w:val="0000FF"/>
        </w:rPr>
        <w:t xml:space="preserve">Enable PWM </w:t>
      </w:r>
      <w:r>
        <w:rPr>
          <w:rFonts w:ascii="Arial" w:hAnsi="Arial" w:cs="Arial" w:hint="eastAsia"/>
          <w:color w:val="0000FF"/>
        </w:rPr>
        <w:t>S</w:t>
      </w:r>
      <w:r>
        <w:rPr>
          <w:rFonts w:ascii="Arial" w:hAnsi="Arial" w:cs="Arial"/>
          <w:color w:val="0000FF"/>
        </w:rPr>
        <w:t xml:space="preserve">ignal </w:t>
      </w:r>
      <w:r>
        <w:rPr>
          <w:rFonts w:ascii="Arial" w:hAnsi="Arial" w:cs="Arial" w:hint="eastAsia"/>
          <w:color w:val="0000FF"/>
        </w:rPr>
        <w:t>O</w:t>
      </w:r>
      <w:r>
        <w:rPr>
          <w:rFonts w:ascii="Arial" w:hAnsi="Arial" w:cs="Arial"/>
          <w:color w:val="0000FF"/>
        </w:rPr>
        <w:t>utput</w:t>
      </w:r>
    </w:p>
    <w:p w14:paraId="4C3A9A57" w14:textId="77777777" w:rsidR="00474806" w:rsidRDefault="00000000">
      <w:pPr>
        <w:spacing w:before="156"/>
        <w:rPr>
          <w:rFonts w:ascii="Arial" w:hAnsi="Arial" w:cs="Arial"/>
        </w:rPr>
      </w:pPr>
      <w:r>
        <w:rPr>
          <w:rFonts w:ascii="Arial" w:hAnsi="Arial" w:cs="Arial"/>
        </w:rPr>
        <w:t xml:space="preserve">  </w:t>
      </w:r>
      <w:r>
        <w:rPr>
          <w:rStyle w:val="Hyperlink"/>
          <w:rFonts w:ascii="Arial" w:hAnsi="Arial" w:cs="Arial"/>
          <w:color w:val="0000FF"/>
          <w:szCs w:val="24"/>
        </w:rPr>
        <w:t>Toggle</w:t>
      </w:r>
      <w:r>
        <w:rPr>
          <w:rFonts w:ascii="Arial" w:hAnsi="Arial" w:cs="Arial"/>
        </w:rPr>
        <w:t xml:space="preserve"> </w:t>
      </w:r>
    </w:p>
    <w:p w14:paraId="7F3FD571" w14:textId="77777777" w:rsidR="00474806" w:rsidRDefault="00000000">
      <w:pPr>
        <w:spacing w:before="156"/>
        <w:rPr>
          <w:rFonts w:ascii="Arial" w:hAnsi="Arial" w:cs="Arial"/>
        </w:rPr>
      </w:pPr>
      <w:r>
        <w:rPr>
          <w:rFonts w:ascii="Arial" w:hAnsi="Arial" w:cs="Arial" w:hint="eastAsia"/>
        </w:rPr>
        <w:t>V</w:t>
      </w:r>
      <w:r>
        <w:rPr>
          <w:rFonts w:ascii="Arial" w:hAnsi="Arial" w:cs="Arial"/>
        </w:rPr>
        <w:t xml:space="preserve">iolet  </w:t>
      </w:r>
      <w:r>
        <w:rPr>
          <w:rFonts w:ascii="Arial" w:hAnsi="Arial" w:cs="Arial"/>
          <w:color w:val="0000FF"/>
        </w:rPr>
        <w:t xml:space="preserve">Enable </w:t>
      </w:r>
      <w:r>
        <w:rPr>
          <w:rFonts w:ascii="Arial" w:hAnsi="Arial" w:cs="Arial" w:hint="eastAsia"/>
          <w:color w:val="0000FF"/>
        </w:rPr>
        <w:t>V</w:t>
      </w:r>
      <w:r>
        <w:rPr>
          <w:rFonts w:ascii="Arial" w:hAnsi="Arial" w:cs="Arial"/>
          <w:color w:val="0000FF"/>
        </w:rPr>
        <w:t xml:space="preserve">iolet </w:t>
      </w:r>
      <w:r>
        <w:rPr>
          <w:rFonts w:ascii="Arial" w:hAnsi="Arial" w:cs="Arial" w:hint="eastAsia"/>
          <w:color w:val="0000FF"/>
        </w:rPr>
        <w:t>L</w:t>
      </w:r>
      <w:r>
        <w:rPr>
          <w:rFonts w:ascii="Arial" w:hAnsi="Arial" w:cs="Arial"/>
          <w:color w:val="0000FF"/>
        </w:rPr>
        <w:t xml:space="preserve">aser </w:t>
      </w:r>
      <w:r>
        <w:rPr>
          <w:rFonts w:ascii="Arial" w:hAnsi="Arial" w:cs="Arial" w:hint="eastAsia"/>
          <w:color w:val="0000FF"/>
        </w:rPr>
        <w:t>F</w:t>
      </w:r>
      <w:r>
        <w:rPr>
          <w:rFonts w:ascii="Arial" w:hAnsi="Arial" w:cs="Arial"/>
          <w:color w:val="0000FF"/>
        </w:rPr>
        <w:t xml:space="preserve">irst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S</w:t>
      </w:r>
      <w:r>
        <w:rPr>
          <w:rFonts w:ascii="Arial" w:hAnsi="Arial" w:cs="Arial"/>
          <w:color w:val="0000FF"/>
        </w:rPr>
        <w:t>uppression</w:t>
      </w:r>
    </w:p>
    <w:p w14:paraId="4EEC4816" w14:textId="77777777" w:rsidR="00474806" w:rsidRDefault="00000000">
      <w:pPr>
        <w:spacing w:before="156"/>
        <w:rPr>
          <w:rFonts w:ascii="Arial" w:hAnsi="Arial" w:cs="Arial"/>
          <w:color w:val="0000FF"/>
        </w:rPr>
      </w:pPr>
      <w:r>
        <w:rPr>
          <w:rFonts w:ascii="Arial" w:hAnsi="Arial" w:cs="Arial"/>
        </w:rPr>
        <w:t xml:space="preserve">PWM  </w:t>
      </w:r>
      <w:r>
        <w:rPr>
          <w:rFonts w:ascii="Arial" w:hAnsi="Arial" w:cs="Arial"/>
          <w:color w:val="0000FF"/>
        </w:rPr>
        <w:t xml:space="preserve">Maximum PWM </w:t>
      </w:r>
      <w:r>
        <w:rPr>
          <w:rFonts w:ascii="Arial" w:hAnsi="Arial" w:cs="Arial" w:hint="eastAsia"/>
          <w:color w:val="0000FF"/>
        </w:rPr>
        <w:t>S</w:t>
      </w:r>
      <w:r>
        <w:rPr>
          <w:rFonts w:ascii="Arial" w:hAnsi="Arial" w:cs="Arial"/>
          <w:color w:val="0000FF"/>
        </w:rPr>
        <w:t>ignal</w:t>
      </w:r>
    </w:p>
    <w:p w14:paraId="59964D88" w14:textId="77777777" w:rsidR="00474806" w:rsidRDefault="00000000">
      <w:pPr>
        <w:spacing w:before="156"/>
        <w:rPr>
          <w:rFonts w:ascii="Arial" w:hAnsi="Arial" w:cs="Arial"/>
        </w:rPr>
      </w:pPr>
      <w:r>
        <w:rPr>
          <w:rFonts w:ascii="Arial" w:hAnsi="Arial" w:cs="Arial"/>
        </w:rPr>
        <w:t xml:space="preserve">PWM  </w:t>
      </w:r>
      <w:r>
        <w:rPr>
          <w:rFonts w:ascii="Arial" w:hAnsi="Arial" w:cs="Arial"/>
          <w:color w:val="0000FF"/>
        </w:rPr>
        <w:t xml:space="preserve">Minimum PWM </w:t>
      </w:r>
      <w:r>
        <w:rPr>
          <w:rFonts w:ascii="Arial" w:hAnsi="Arial" w:cs="Arial" w:hint="eastAsia"/>
          <w:color w:val="0000FF"/>
        </w:rPr>
        <w:t>S</w:t>
      </w:r>
      <w:r>
        <w:rPr>
          <w:rFonts w:ascii="Arial" w:hAnsi="Arial" w:cs="Arial"/>
          <w:color w:val="0000FF"/>
        </w:rPr>
        <w:t>ignal</w:t>
      </w:r>
    </w:p>
    <w:p w14:paraId="7629369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Power </w:t>
      </w:r>
      <w:r>
        <w:rPr>
          <w:rFonts w:ascii="Arial" w:hAnsi="Arial" w:cs="Arial" w:hint="eastAsia"/>
          <w:color w:val="0000FF"/>
        </w:rPr>
        <w:t>M</w:t>
      </w:r>
      <w:r>
        <w:rPr>
          <w:rFonts w:ascii="Arial" w:hAnsi="Arial" w:cs="Arial"/>
          <w:color w:val="0000FF"/>
        </w:rPr>
        <w:t>apping</w:t>
      </w:r>
    </w:p>
    <w:p w14:paraId="261F428D"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UV Analog </w:t>
      </w:r>
      <w:r>
        <w:rPr>
          <w:rFonts w:ascii="Arial" w:hAnsi="Arial" w:cs="Arial" w:hint="eastAsia"/>
          <w:color w:val="0000FF"/>
        </w:rPr>
        <w:t>R</w:t>
      </w:r>
      <w:r>
        <w:rPr>
          <w:rFonts w:ascii="Arial" w:hAnsi="Arial" w:cs="Arial"/>
          <w:color w:val="0000FF"/>
        </w:rPr>
        <w:t xml:space="preserve">ed </w:t>
      </w:r>
      <w:r>
        <w:rPr>
          <w:rFonts w:ascii="Arial" w:hAnsi="Arial" w:cs="Arial" w:hint="eastAsia"/>
          <w:color w:val="0000FF"/>
        </w:rPr>
        <w:t>L</w:t>
      </w:r>
      <w:r>
        <w:rPr>
          <w:rFonts w:ascii="Arial" w:hAnsi="Arial" w:cs="Arial"/>
          <w:color w:val="0000FF"/>
        </w:rPr>
        <w:t xml:space="preserve">ight </w:t>
      </w:r>
      <w:r>
        <w:rPr>
          <w:rFonts w:ascii="Arial" w:hAnsi="Arial" w:cs="Arial" w:hint="eastAsia"/>
          <w:color w:val="0000FF"/>
        </w:rPr>
        <w:t>M</w:t>
      </w:r>
      <w:r>
        <w:rPr>
          <w:rFonts w:ascii="Arial" w:hAnsi="Arial" w:cs="Arial"/>
          <w:color w:val="0000FF"/>
        </w:rPr>
        <w:t>ode</w:t>
      </w:r>
    </w:p>
    <w:p w14:paraId="1848E80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Pulse </w:t>
      </w:r>
      <w:r>
        <w:rPr>
          <w:rFonts w:ascii="Arial" w:hAnsi="Arial" w:cs="Arial" w:hint="eastAsia"/>
          <w:color w:val="0000FF"/>
        </w:rPr>
        <w:t>W</w:t>
      </w:r>
      <w:r>
        <w:rPr>
          <w:rFonts w:ascii="Arial" w:hAnsi="Arial" w:cs="Arial"/>
          <w:color w:val="0000FF"/>
        </w:rPr>
        <w:t>idth Invert</w:t>
      </w:r>
    </w:p>
    <w:p w14:paraId="3FFA0EFD"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Enable </w:t>
      </w:r>
      <w:r>
        <w:rPr>
          <w:rFonts w:ascii="Arial" w:hAnsi="Arial" w:cs="Arial" w:hint="eastAsia"/>
          <w:color w:val="0000FF"/>
        </w:rPr>
        <w:t>P</w:t>
      </w:r>
      <w:r>
        <w:rPr>
          <w:rFonts w:ascii="Arial" w:hAnsi="Arial" w:cs="Arial"/>
          <w:color w:val="0000FF"/>
        </w:rPr>
        <w:t>reionization</w:t>
      </w:r>
    </w:p>
    <w:p w14:paraId="771DCD75" w14:textId="77777777" w:rsidR="00474806" w:rsidRDefault="00000000">
      <w:pPr>
        <w:spacing w:before="156"/>
        <w:rPr>
          <w:rFonts w:ascii="Arial" w:hAnsi="Arial" w:cs="Arial"/>
        </w:rPr>
      </w:pPr>
      <w:r>
        <w:rPr>
          <w:rFonts w:ascii="Arial" w:hAnsi="Arial" w:cs="Arial"/>
        </w:rPr>
        <w:t xml:space="preserve">  1  </w:t>
      </w:r>
      <w:r>
        <w:rPr>
          <w:rFonts w:ascii="Arial" w:hAnsi="Arial" w:cs="Arial"/>
          <w:color w:val="0000FF"/>
        </w:rPr>
        <w:t xml:space="preserve">Pulse </w:t>
      </w:r>
      <w:r>
        <w:rPr>
          <w:rFonts w:ascii="Arial" w:hAnsi="Arial" w:cs="Arial" w:hint="eastAsia"/>
          <w:color w:val="0000FF"/>
        </w:rPr>
        <w:t>W</w:t>
      </w:r>
      <w:r>
        <w:rPr>
          <w:rFonts w:ascii="Arial" w:hAnsi="Arial" w:cs="Arial"/>
          <w:color w:val="0000FF"/>
        </w:rPr>
        <w:t>idth  1 microsecond</w:t>
      </w:r>
    </w:p>
    <w:p w14:paraId="4D6001A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Pulse </w:t>
      </w:r>
      <w:r>
        <w:rPr>
          <w:rFonts w:ascii="Arial" w:hAnsi="Arial" w:cs="Arial" w:hint="eastAsia"/>
          <w:color w:val="0000FF"/>
        </w:rPr>
        <w:t>F</w:t>
      </w:r>
      <w:r>
        <w:rPr>
          <w:rFonts w:ascii="Arial" w:hAnsi="Arial" w:cs="Arial"/>
          <w:color w:val="0000FF"/>
        </w:rPr>
        <w:t>requency</w:t>
      </w:r>
    </w:p>
    <w:p w14:paraId="772B6EB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Enabl</w:t>
      </w:r>
      <w:r>
        <w:rPr>
          <w:rFonts w:ascii="Arial" w:hAnsi="Arial" w:cs="Arial" w:hint="eastAsia"/>
          <w:color w:val="0000FF"/>
        </w:rPr>
        <w:t>e</w:t>
      </w:r>
      <w:r>
        <w:rPr>
          <w:rFonts w:ascii="Arial" w:hAnsi="Arial" w:cs="Arial"/>
          <w:color w:val="0000FF"/>
        </w:rPr>
        <w:t xml:space="preserve"> </w:t>
      </w:r>
      <w:r>
        <w:rPr>
          <w:rFonts w:ascii="Arial" w:hAnsi="Arial" w:cs="Arial" w:hint="eastAsia"/>
          <w:color w:val="0000FF"/>
        </w:rPr>
        <w:t>P</w:t>
      </w:r>
      <w:r>
        <w:rPr>
          <w:rFonts w:ascii="Arial" w:hAnsi="Arial" w:cs="Arial"/>
          <w:color w:val="0000FF"/>
        </w:rPr>
        <w:t xml:space="preserve">ower </w:t>
      </w:r>
      <w:r>
        <w:rPr>
          <w:rFonts w:ascii="Arial" w:hAnsi="Arial" w:cs="Arial" w:hint="eastAsia"/>
          <w:color w:val="0000FF"/>
        </w:rPr>
        <w:t>R</w:t>
      </w:r>
      <w:r>
        <w:rPr>
          <w:rFonts w:ascii="Arial" w:hAnsi="Arial" w:cs="Arial"/>
          <w:color w:val="0000FF"/>
        </w:rPr>
        <w:t xml:space="preserve">amp </w:t>
      </w:r>
      <w:r>
        <w:rPr>
          <w:rFonts w:ascii="Arial" w:hAnsi="Arial" w:cs="Arial" w:hint="eastAsia"/>
          <w:color w:val="0000FF"/>
        </w:rPr>
        <w:t>U</w:t>
      </w:r>
      <w:r>
        <w:rPr>
          <w:rFonts w:ascii="Arial" w:hAnsi="Arial" w:cs="Arial"/>
          <w:color w:val="0000FF"/>
        </w:rPr>
        <w:t>p/</w:t>
      </w:r>
      <w:r>
        <w:rPr>
          <w:rFonts w:ascii="Arial" w:hAnsi="Arial" w:cs="Arial" w:hint="eastAsia"/>
          <w:color w:val="0000FF"/>
        </w:rPr>
        <w:t>R</w:t>
      </w:r>
      <w:r>
        <w:rPr>
          <w:rFonts w:ascii="Arial" w:hAnsi="Arial" w:cs="Arial"/>
          <w:color w:val="0000FF"/>
        </w:rPr>
        <w:t xml:space="preserve">amp </w:t>
      </w:r>
      <w:r>
        <w:rPr>
          <w:rFonts w:ascii="Arial" w:hAnsi="Arial" w:cs="Arial" w:hint="eastAsia"/>
          <w:color w:val="0000FF"/>
        </w:rPr>
        <w:t>D</w:t>
      </w:r>
      <w:r>
        <w:rPr>
          <w:rFonts w:ascii="Arial" w:hAnsi="Arial" w:cs="Arial"/>
          <w:color w:val="0000FF"/>
        </w:rPr>
        <w:t>own</w:t>
      </w:r>
      <w:r>
        <w:rPr>
          <w:rFonts w:ascii="Arial" w:hAnsi="Arial" w:cs="Arial"/>
        </w:rPr>
        <w:t xml:space="preserve">  </w:t>
      </w:r>
    </w:p>
    <w:p w14:paraId="5842DAD6" w14:textId="77777777" w:rsidR="00474806" w:rsidRDefault="00000000">
      <w:pPr>
        <w:spacing w:before="156"/>
        <w:rPr>
          <w:rFonts w:ascii="Arial" w:hAnsi="Arial" w:cs="Arial"/>
        </w:rPr>
      </w:pPr>
      <w:r>
        <w:rPr>
          <w:rFonts w:ascii="Arial" w:hAnsi="Arial" w:cs="Arial"/>
          <w:color w:val="0000FF"/>
        </w:rPr>
        <w:t xml:space="preserve">  </w:t>
      </w:r>
      <w:r>
        <w:rPr>
          <w:rFonts w:ascii="Arial" w:hAnsi="Arial" w:cs="Arial" w:hint="eastAsia"/>
          <w:color w:val="0000FF"/>
        </w:rPr>
        <w:t>T</w:t>
      </w:r>
      <w:r>
        <w:rPr>
          <w:rFonts w:ascii="Arial" w:hAnsi="Arial" w:cs="Arial"/>
          <w:color w:val="0000FF"/>
        </w:rPr>
        <w:t>ype</w:t>
      </w:r>
      <w:r>
        <w:rPr>
          <w:rFonts w:ascii="Arial" w:hAnsi="Arial" w:cs="Arial"/>
        </w:rPr>
        <w:t xml:space="preserve"> </w:t>
      </w:r>
    </w:p>
    <w:p w14:paraId="17D22FDE"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Light </w:t>
      </w:r>
      <w:r>
        <w:rPr>
          <w:rFonts w:ascii="Arial" w:hAnsi="Arial" w:cs="Arial" w:hint="eastAsia"/>
          <w:color w:val="0000FF"/>
        </w:rPr>
        <w:t>L</w:t>
      </w:r>
      <w:r>
        <w:rPr>
          <w:rFonts w:ascii="Arial" w:hAnsi="Arial" w:cs="Arial"/>
          <w:color w:val="0000FF"/>
        </w:rPr>
        <w:t xml:space="preserve">eakage </w:t>
      </w:r>
      <w:r>
        <w:rPr>
          <w:rFonts w:ascii="Arial" w:hAnsi="Arial" w:cs="Arial" w:hint="eastAsia"/>
          <w:color w:val="0000FF"/>
        </w:rPr>
        <w:t>T</w:t>
      </w:r>
      <w:r>
        <w:rPr>
          <w:rFonts w:ascii="Arial" w:hAnsi="Arial" w:cs="Arial"/>
          <w:color w:val="0000FF"/>
        </w:rPr>
        <w:t xml:space="preserve">reatment </w:t>
      </w:r>
      <w:r>
        <w:rPr>
          <w:rFonts w:ascii="Arial" w:hAnsi="Arial" w:cs="Arial"/>
        </w:rPr>
        <w:t xml:space="preserve"> </w:t>
      </w:r>
    </w:p>
    <w:p w14:paraId="75830F3E" w14:textId="77777777" w:rsidR="00474806" w:rsidRDefault="00000000">
      <w:pPr>
        <w:spacing w:before="156"/>
        <w:rPr>
          <w:rFonts w:ascii="Arial" w:hAnsi="Arial" w:cs="Arial"/>
        </w:rPr>
      </w:pPr>
      <w:r>
        <w:rPr>
          <w:rFonts w:ascii="Arial" w:hAnsi="Arial" w:cs="Arial"/>
        </w:rPr>
        <w:t xml:space="preserve">MO  </w:t>
      </w:r>
      <w:r>
        <w:rPr>
          <w:rFonts w:ascii="Arial" w:hAnsi="Arial" w:cs="Arial"/>
          <w:color w:val="0000FF"/>
          <w:szCs w:val="24"/>
        </w:rPr>
        <w:t>Start</w:t>
      </w:r>
      <w:r>
        <w:rPr>
          <w:rFonts w:ascii="Arial" w:hAnsi="Arial" w:cs="Arial"/>
          <w:color w:val="0000FF"/>
        </w:rPr>
        <w:t xml:space="preserve"> MO </w:t>
      </w:r>
      <w:r>
        <w:rPr>
          <w:rFonts w:ascii="Arial" w:hAnsi="Arial" w:cs="Arial" w:hint="eastAsia"/>
          <w:color w:val="0000FF"/>
        </w:rPr>
        <w:t>D</w:t>
      </w:r>
      <w:r>
        <w:rPr>
          <w:rFonts w:ascii="Arial" w:hAnsi="Arial" w:cs="Arial"/>
          <w:color w:val="0000FF"/>
        </w:rPr>
        <w:t>elay</w:t>
      </w:r>
    </w:p>
    <w:p w14:paraId="3FECB52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Initial </w:t>
      </w:r>
      <w:r>
        <w:rPr>
          <w:rFonts w:ascii="Arial" w:hAnsi="Arial" w:cs="Arial" w:hint="eastAsia"/>
          <w:color w:val="0000FF"/>
        </w:rPr>
        <w:t>P</w:t>
      </w:r>
      <w:r>
        <w:rPr>
          <w:rFonts w:ascii="Arial" w:hAnsi="Arial" w:cs="Arial"/>
          <w:color w:val="0000FF"/>
        </w:rPr>
        <w:t>ower</w:t>
      </w:r>
      <w:r>
        <w:rPr>
          <w:rFonts w:ascii="Arial" w:hAnsi="Arial" w:cs="Arial"/>
        </w:rPr>
        <w:t xml:space="preserve"> </w:t>
      </w:r>
    </w:p>
    <w:p w14:paraId="76EFA90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Power </w:t>
      </w:r>
      <w:r>
        <w:rPr>
          <w:rFonts w:ascii="Arial" w:hAnsi="Arial" w:cs="Arial" w:hint="eastAsia"/>
          <w:color w:val="0000FF"/>
        </w:rPr>
        <w:t>I</w:t>
      </w:r>
      <w:r>
        <w:rPr>
          <w:rFonts w:ascii="Arial" w:hAnsi="Arial" w:cs="Arial"/>
          <w:color w:val="0000FF"/>
        </w:rPr>
        <w:t>ncrement</w:t>
      </w:r>
      <w:r>
        <w:rPr>
          <w:rFonts w:ascii="Arial" w:hAnsi="Arial" w:cs="Arial"/>
        </w:rPr>
        <w:t xml:space="preserve"> </w:t>
      </w:r>
    </w:p>
    <w:p w14:paraId="63358E3F" w14:textId="77777777" w:rsidR="00474806" w:rsidRDefault="00000000">
      <w:pPr>
        <w:spacing w:before="156"/>
        <w:rPr>
          <w:rFonts w:ascii="Arial" w:hAnsi="Arial" w:cs="Arial"/>
        </w:rPr>
      </w:pPr>
      <w:r>
        <w:rPr>
          <w:rFonts w:ascii="Arial" w:hAnsi="Arial" w:cs="Arial"/>
        </w:rPr>
        <w:t xml:space="preserve">  40  </w:t>
      </w:r>
      <w:r>
        <w:rPr>
          <w:rFonts w:ascii="Arial" w:hAnsi="Arial" w:cs="Arial"/>
          <w:color w:val="0000FF"/>
        </w:rPr>
        <w:t xml:space="preserve">First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S</w:t>
      </w:r>
      <w:r>
        <w:rPr>
          <w:rFonts w:ascii="Arial" w:hAnsi="Arial" w:cs="Arial"/>
          <w:color w:val="0000FF"/>
        </w:rPr>
        <w:t>uppression  40 microseconds</w:t>
      </w:r>
    </w:p>
    <w:p w14:paraId="189EF303"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Enable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W</w:t>
      </w:r>
      <w:r>
        <w:rPr>
          <w:rFonts w:ascii="Arial" w:hAnsi="Arial" w:cs="Arial"/>
          <w:color w:val="0000FF"/>
        </w:rPr>
        <w:t xml:space="preserve">idth </w:t>
      </w:r>
      <w:r>
        <w:rPr>
          <w:rFonts w:ascii="Arial" w:hAnsi="Arial" w:cs="Arial" w:hint="eastAsia"/>
          <w:color w:val="0000FF"/>
        </w:rPr>
        <w:t>S</w:t>
      </w:r>
      <w:r>
        <w:rPr>
          <w:rFonts w:ascii="Arial" w:hAnsi="Arial" w:cs="Arial"/>
          <w:color w:val="0000FF"/>
        </w:rPr>
        <w:t>etting</w:t>
      </w:r>
    </w:p>
    <w:p w14:paraId="24DD71B0"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Do not </w:t>
      </w:r>
      <w:r>
        <w:rPr>
          <w:rFonts w:ascii="Arial" w:hAnsi="Arial" w:cs="Arial" w:hint="eastAsia"/>
          <w:color w:val="0000FF"/>
        </w:rPr>
        <w:t>D</w:t>
      </w:r>
      <w:r>
        <w:rPr>
          <w:rFonts w:ascii="Arial" w:hAnsi="Arial" w:cs="Arial"/>
          <w:color w:val="0000FF"/>
        </w:rPr>
        <w:t xml:space="preserve">etect </w:t>
      </w:r>
      <w:r>
        <w:rPr>
          <w:rFonts w:ascii="Arial" w:hAnsi="Arial" w:cs="Arial" w:hint="eastAsia"/>
          <w:color w:val="0000FF"/>
        </w:rPr>
        <w:t>L</w:t>
      </w:r>
      <w:r>
        <w:rPr>
          <w:rFonts w:ascii="Arial" w:hAnsi="Arial" w:cs="Arial"/>
          <w:color w:val="0000FF"/>
        </w:rPr>
        <w:t xml:space="preserve">aser </w:t>
      </w:r>
      <w:r>
        <w:rPr>
          <w:rFonts w:ascii="Arial" w:hAnsi="Arial" w:cs="Arial" w:hint="eastAsia"/>
          <w:color w:val="0000FF"/>
        </w:rPr>
        <w:t>F</w:t>
      </w:r>
      <w:r>
        <w:rPr>
          <w:rFonts w:ascii="Arial" w:hAnsi="Arial" w:cs="Arial"/>
          <w:color w:val="0000FF"/>
        </w:rPr>
        <w:t xml:space="preserve">eedback </w:t>
      </w:r>
      <w:r>
        <w:rPr>
          <w:rFonts w:ascii="Arial" w:hAnsi="Arial" w:cs="Arial" w:hint="eastAsia"/>
          <w:color w:val="0000FF"/>
        </w:rPr>
        <w:t>S</w:t>
      </w:r>
      <w:r>
        <w:rPr>
          <w:rFonts w:ascii="Arial" w:hAnsi="Arial" w:cs="Arial"/>
          <w:color w:val="0000FF"/>
        </w:rPr>
        <w:t>ignal</w:t>
      </w:r>
    </w:p>
    <w:p w14:paraId="5E5F3E3C" w14:textId="77777777" w:rsidR="00474806" w:rsidRDefault="00000000">
      <w:pPr>
        <w:spacing w:before="156"/>
        <w:rPr>
          <w:rFonts w:ascii="Arial" w:hAnsi="Arial" w:cs="Arial"/>
        </w:rPr>
      </w:pPr>
      <w:r>
        <w:rPr>
          <w:rFonts w:ascii="Arial" w:hAnsi="Arial" w:cs="Arial"/>
        </w:rPr>
        <w:t xml:space="preserve">SPI  </w:t>
      </w:r>
      <w:r>
        <w:rPr>
          <w:rFonts w:ascii="Arial" w:hAnsi="Arial" w:cs="Arial"/>
          <w:color w:val="0000FF"/>
        </w:rPr>
        <w:t xml:space="preserve">Waveform SPI </w:t>
      </w:r>
      <w:r>
        <w:rPr>
          <w:rFonts w:ascii="Arial" w:hAnsi="Arial" w:cs="Arial" w:hint="eastAsia"/>
          <w:color w:val="0000FF"/>
        </w:rPr>
        <w:t>F</w:t>
      </w:r>
      <w:r>
        <w:rPr>
          <w:rFonts w:ascii="Arial" w:hAnsi="Arial" w:cs="Arial"/>
          <w:color w:val="0000FF"/>
        </w:rPr>
        <w:t xml:space="preserve">irst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S</w:t>
      </w:r>
      <w:r>
        <w:rPr>
          <w:rFonts w:ascii="Arial" w:hAnsi="Arial" w:cs="Arial"/>
          <w:color w:val="0000FF"/>
        </w:rPr>
        <w:t>uppression</w:t>
      </w:r>
    </w:p>
    <w:p w14:paraId="06E360B6"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Initial </w:t>
      </w:r>
      <w:r>
        <w:rPr>
          <w:rFonts w:ascii="Arial" w:hAnsi="Arial" w:cs="Arial" w:hint="eastAsia"/>
          <w:color w:val="0000FF"/>
        </w:rPr>
        <w:t>P</w:t>
      </w:r>
      <w:r>
        <w:rPr>
          <w:rFonts w:ascii="Arial" w:hAnsi="Arial" w:cs="Arial"/>
          <w:color w:val="0000FF"/>
        </w:rPr>
        <w:t xml:space="preserve">ower </w:t>
      </w:r>
    </w:p>
    <w:p w14:paraId="5C01E29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Continuous </w:t>
      </w:r>
      <w:r>
        <w:rPr>
          <w:rFonts w:ascii="Arial" w:hAnsi="Arial" w:cs="Arial" w:hint="eastAsia"/>
          <w:color w:val="0000FF"/>
        </w:rPr>
        <w:t>L</w:t>
      </w:r>
      <w:r>
        <w:rPr>
          <w:rFonts w:ascii="Arial" w:hAnsi="Arial" w:cs="Arial"/>
          <w:color w:val="0000FF"/>
        </w:rPr>
        <w:t xml:space="preserve">ight </w:t>
      </w:r>
      <w:r>
        <w:rPr>
          <w:rFonts w:ascii="Arial" w:hAnsi="Arial" w:cs="Arial" w:hint="eastAsia"/>
          <w:color w:val="0000FF"/>
        </w:rPr>
        <w:t>M</w:t>
      </w:r>
      <w:r>
        <w:rPr>
          <w:rFonts w:ascii="Arial" w:hAnsi="Arial" w:cs="Arial"/>
          <w:color w:val="0000FF"/>
        </w:rPr>
        <w:t>ode</w:t>
      </w:r>
    </w:p>
    <w:p w14:paraId="4F5E5E5F"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S</w:t>
      </w:r>
      <w:r>
        <w:rPr>
          <w:rFonts w:ascii="Arial" w:hAnsi="Arial" w:cs="Arial"/>
          <w:color w:val="0000FF"/>
        </w:rPr>
        <w:t>end</w:t>
      </w:r>
    </w:p>
    <w:p w14:paraId="72574018" w14:textId="77777777" w:rsidR="00474806" w:rsidRDefault="00000000">
      <w:pPr>
        <w:spacing w:before="156"/>
        <w:rPr>
          <w:rFonts w:ascii="Arial" w:hAnsi="Arial" w:cs="Arial"/>
        </w:rPr>
      </w:pPr>
      <w:r>
        <w:rPr>
          <w:rFonts w:ascii="Arial" w:hAnsi="Arial" w:cs="Arial"/>
        </w:rPr>
        <w:t xml:space="preserve">Q  </w:t>
      </w:r>
      <w:r>
        <w:rPr>
          <w:rFonts w:ascii="Arial" w:hAnsi="Arial" w:cs="Arial"/>
          <w:color w:val="0000FF"/>
          <w:szCs w:val="24"/>
        </w:rPr>
        <w:t>Q</w:t>
      </w:r>
      <w:r>
        <w:rPr>
          <w:rFonts w:ascii="Arial" w:hAnsi="Arial" w:cs="Arial"/>
          <w:szCs w:val="24"/>
        </w:rPr>
        <w:t xml:space="preserve"> </w:t>
      </w:r>
      <w:r>
        <w:rPr>
          <w:rFonts w:ascii="Arial" w:hAnsi="Arial" w:cs="Arial"/>
          <w:color w:val="0000FF"/>
          <w:szCs w:val="24"/>
        </w:rPr>
        <w:t>Pulse Width</w:t>
      </w:r>
    </w:p>
    <w:p w14:paraId="1842D3E7" w14:textId="77777777" w:rsidR="00474806" w:rsidRDefault="00000000">
      <w:pPr>
        <w:spacing w:before="156"/>
        <w:rPr>
          <w:rFonts w:ascii="Arial" w:hAnsi="Arial" w:cs="Arial"/>
        </w:rPr>
      </w:pPr>
      <w:r>
        <w:rPr>
          <w:rFonts w:ascii="Arial" w:hAnsi="Arial" w:cs="Arial"/>
        </w:rPr>
        <w:t xml:space="preserve">Q  </w:t>
      </w:r>
      <w:r>
        <w:rPr>
          <w:rFonts w:ascii="Arial" w:hAnsi="Arial" w:cs="Arial"/>
          <w:color w:val="0000FF"/>
        </w:rPr>
        <w:t xml:space="preserve">Minimum Q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W</w:t>
      </w:r>
      <w:r>
        <w:rPr>
          <w:rFonts w:ascii="Arial" w:hAnsi="Arial" w:cs="Arial"/>
          <w:color w:val="0000FF"/>
        </w:rPr>
        <w:t>idth</w:t>
      </w:r>
    </w:p>
    <w:p w14:paraId="56C81012" w14:textId="77777777" w:rsidR="00474806" w:rsidRDefault="00000000">
      <w:pPr>
        <w:spacing w:before="156"/>
        <w:rPr>
          <w:rFonts w:ascii="Arial" w:hAnsi="Arial" w:cs="Arial"/>
        </w:rPr>
      </w:pPr>
      <w:r>
        <w:rPr>
          <w:rFonts w:ascii="Arial" w:hAnsi="Arial" w:cs="Arial"/>
        </w:rPr>
        <w:t xml:space="preserve">Q </w:t>
      </w:r>
      <w:r>
        <w:rPr>
          <w:rFonts w:ascii="Arial" w:hAnsi="Arial" w:cs="Arial"/>
          <w:color w:val="0000FF"/>
        </w:rPr>
        <w:t xml:space="preserve"> Maximum Q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W</w:t>
      </w:r>
      <w:r>
        <w:rPr>
          <w:rFonts w:ascii="Arial" w:hAnsi="Arial" w:cs="Arial"/>
          <w:color w:val="0000FF"/>
        </w:rPr>
        <w:t>idth</w:t>
      </w:r>
    </w:p>
    <w:p w14:paraId="541D637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Analog Output</w:t>
      </w:r>
    </w:p>
    <w:p w14:paraId="067EDAA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Enable </w:t>
      </w:r>
      <w:r>
        <w:rPr>
          <w:rFonts w:ascii="Arial" w:hAnsi="Arial" w:cs="Arial" w:hint="eastAsia"/>
          <w:color w:val="0000FF"/>
        </w:rPr>
        <w:t>C</w:t>
      </w:r>
      <w:r>
        <w:rPr>
          <w:rFonts w:ascii="Arial" w:hAnsi="Arial" w:cs="Arial"/>
          <w:color w:val="0000FF"/>
        </w:rPr>
        <w:t xml:space="preserve">urrent </w:t>
      </w:r>
      <w:r>
        <w:rPr>
          <w:rFonts w:ascii="Arial" w:hAnsi="Arial" w:cs="Arial" w:hint="eastAsia"/>
          <w:color w:val="0000FF"/>
        </w:rPr>
        <w:t>O</w:t>
      </w:r>
      <w:r>
        <w:rPr>
          <w:rFonts w:ascii="Arial" w:hAnsi="Arial" w:cs="Arial"/>
          <w:color w:val="0000FF"/>
        </w:rPr>
        <w:t>utput</w:t>
      </w:r>
    </w:p>
    <w:p w14:paraId="4B95FDA6" w14:textId="77777777" w:rsidR="00474806" w:rsidRDefault="00000000">
      <w:pPr>
        <w:spacing w:before="156"/>
        <w:rPr>
          <w:rFonts w:ascii="Arial" w:hAnsi="Arial" w:cs="Arial"/>
        </w:rPr>
      </w:pPr>
      <w:r>
        <w:rPr>
          <w:rFonts w:ascii="Arial" w:hAnsi="Arial" w:cs="Arial"/>
        </w:rPr>
        <w:lastRenderedPageBreak/>
        <w:t xml:space="preserve">  </w:t>
      </w:r>
      <w:r>
        <w:rPr>
          <w:rFonts w:ascii="Arial" w:hAnsi="Arial" w:cs="Arial"/>
          <w:color w:val="0000FF"/>
        </w:rPr>
        <w:t xml:space="preserve">Enable </w:t>
      </w:r>
      <w:r>
        <w:rPr>
          <w:rFonts w:ascii="Arial" w:hAnsi="Arial" w:cs="Arial" w:hint="eastAsia"/>
          <w:color w:val="0000FF"/>
        </w:rPr>
        <w:t>F</w:t>
      </w:r>
      <w:r>
        <w:rPr>
          <w:rFonts w:ascii="Arial" w:hAnsi="Arial" w:cs="Arial"/>
          <w:color w:val="0000FF"/>
        </w:rPr>
        <w:t xml:space="preserve">requency </w:t>
      </w:r>
      <w:r>
        <w:rPr>
          <w:rFonts w:ascii="Arial" w:hAnsi="Arial" w:cs="Arial" w:hint="eastAsia"/>
          <w:color w:val="0000FF"/>
        </w:rPr>
        <w:t>A</w:t>
      </w:r>
      <w:r>
        <w:rPr>
          <w:rFonts w:ascii="Arial" w:hAnsi="Arial" w:cs="Arial"/>
          <w:color w:val="0000FF"/>
        </w:rPr>
        <w:t xml:space="preserve">nalog </w:t>
      </w:r>
      <w:r>
        <w:rPr>
          <w:rFonts w:ascii="Arial" w:hAnsi="Arial" w:cs="Arial" w:hint="eastAsia"/>
          <w:color w:val="0000FF"/>
        </w:rPr>
        <w:t>O</w:t>
      </w:r>
      <w:r>
        <w:rPr>
          <w:rFonts w:ascii="Arial" w:hAnsi="Arial" w:cs="Arial"/>
          <w:color w:val="0000FF"/>
        </w:rPr>
        <w:t>utput</w:t>
      </w:r>
    </w:p>
    <w:p w14:paraId="543094C2"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Enable </w:t>
      </w:r>
      <w:r>
        <w:rPr>
          <w:rFonts w:ascii="Arial" w:hAnsi="Arial" w:cs="Arial" w:hint="eastAsia"/>
          <w:color w:val="0000FF"/>
        </w:rPr>
        <w:t>A</w:t>
      </w:r>
      <w:r>
        <w:rPr>
          <w:rFonts w:ascii="Arial" w:hAnsi="Arial" w:cs="Arial"/>
          <w:color w:val="0000FF"/>
        </w:rPr>
        <w:t xml:space="preserve">nalog </w:t>
      </w:r>
      <w:r>
        <w:rPr>
          <w:rFonts w:ascii="Arial" w:hAnsi="Arial" w:cs="Arial" w:hint="eastAsia"/>
          <w:color w:val="0000FF"/>
        </w:rPr>
        <w:t>F</w:t>
      </w:r>
      <w:r>
        <w:rPr>
          <w:rFonts w:ascii="Arial" w:hAnsi="Arial" w:cs="Arial"/>
          <w:color w:val="0000FF"/>
        </w:rPr>
        <w:t xml:space="preserve">irst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S</w:t>
      </w:r>
      <w:r>
        <w:rPr>
          <w:rFonts w:ascii="Arial" w:hAnsi="Arial" w:cs="Arial"/>
          <w:color w:val="0000FF"/>
        </w:rPr>
        <w:t>uppression</w:t>
      </w:r>
    </w:p>
    <w:p w14:paraId="66C7ACF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Current </w:t>
      </w:r>
      <w:r>
        <w:rPr>
          <w:rFonts w:ascii="Arial" w:hAnsi="Arial" w:cs="Arial" w:hint="eastAsia"/>
          <w:color w:val="0000FF"/>
        </w:rPr>
        <w:t>M</w:t>
      </w:r>
      <w:r>
        <w:rPr>
          <w:rFonts w:ascii="Arial" w:hAnsi="Arial" w:cs="Arial"/>
          <w:color w:val="0000FF"/>
        </w:rPr>
        <w:t>apping</w:t>
      </w:r>
    </w:p>
    <w:p w14:paraId="15428AEC"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Frequency </w:t>
      </w:r>
      <w:r>
        <w:rPr>
          <w:rFonts w:ascii="Arial" w:hAnsi="Arial" w:cs="Arial" w:hint="eastAsia"/>
          <w:color w:val="0000FF"/>
        </w:rPr>
        <w:t>M</w:t>
      </w:r>
      <w:r>
        <w:rPr>
          <w:rFonts w:ascii="Arial" w:hAnsi="Arial" w:cs="Arial"/>
          <w:color w:val="0000FF"/>
        </w:rPr>
        <w:t>apping</w:t>
      </w:r>
    </w:p>
    <w:p w14:paraId="34D82C6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Test </w:t>
      </w:r>
      <w:r>
        <w:rPr>
          <w:rFonts w:ascii="Arial" w:hAnsi="Arial" w:cs="Arial" w:hint="eastAsia"/>
          <w:color w:val="0000FF"/>
        </w:rPr>
        <w:t>L</w:t>
      </w:r>
      <w:r>
        <w:rPr>
          <w:rFonts w:ascii="Arial" w:hAnsi="Arial" w:cs="Arial"/>
          <w:color w:val="0000FF"/>
        </w:rPr>
        <w:t>aser</w:t>
      </w:r>
    </w:p>
    <w:p w14:paraId="642BDC0E"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01A5FC3A"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Close</w:t>
      </w:r>
    </w:p>
    <w:p w14:paraId="57C9E934" w14:textId="77777777" w:rsidR="00474806" w:rsidRDefault="00000000">
      <w:pPr>
        <w:spacing w:before="156" w:line="360" w:lineRule="auto"/>
        <w:ind w:firstLineChars="200" w:firstLine="420"/>
        <w:jc w:val="center"/>
        <w:outlineLvl w:val="0"/>
        <w:rPr>
          <w:rFonts w:ascii="Arial" w:hAnsi="Arial" w:cs="Arial"/>
          <w:szCs w:val="21"/>
        </w:rPr>
      </w:pPr>
      <w:r>
        <w:rPr>
          <w:rFonts w:ascii="Arial" w:hAnsi="Arial" w:cs="Arial"/>
          <w:sz w:val="21"/>
          <w:szCs w:val="18"/>
        </w:rPr>
        <w:t>Figure.9-6 Laser Control</w:t>
      </w:r>
    </w:p>
    <w:p w14:paraId="78044934" w14:textId="77777777" w:rsidR="00474806" w:rsidRDefault="00000000">
      <w:pPr>
        <w:spacing w:before="156" w:line="360" w:lineRule="auto"/>
        <w:rPr>
          <w:rFonts w:ascii="Arial" w:hAnsi="Arial" w:cs="Arial"/>
          <w:szCs w:val="24"/>
        </w:rPr>
      </w:pPr>
      <w:r>
        <w:rPr>
          <w:rFonts w:ascii="Arial" w:hAnsi="Arial" w:cs="Arial"/>
          <w:szCs w:val="24"/>
        </w:rPr>
        <w:t>Please carry out the adjustment as per the actual parameters of laser machine.</w:t>
      </w:r>
    </w:p>
    <w:p w14:paraId="577948F9" w14:textId="77777777" w:rsidR="00474806" w:rsidRDefault="00000000">
      <w:pPr>
        <w:pStyle w:val="Heading4"/>
        <w:numPr>
          <w:ilvl w:val="0"/>
          <w:numId w:val="0"/>
        </w:numPr>
        <w:rPr>
          <w:rFonts w:eastAsia="SimSun" w:cs="Arial"/>
        </w:rPr>
      </w:pPr>
      <w:bookmarkStart w:id="391" w:name="_Toc29176"/>
      <w:bookmarkStart w:id="392" w:name="_Toc13333"/>
      <w:r>
        <w:rPr>
          <w:rFonts w:eastAsia="SimSun" w:cs="Arial"/>
        </w:rPr>
        <w:t xml:space="preserve">9.2.3. </w:t>
      </w:r>
      <w:bookmarkStart w:id="393" w:name="_Toc416973488"/>
      <w:bookmarkEnd w:id="391"/>
      <w:bookmarkEnd w:id="392"/>
      <w:r>
        <w:rPr>
          <w:rFonts w:eastAsia="SimSun" w:cs="Arial"/>
        </w:rPr>
        <w:t>Port Parameter</w:t>
      </w:r>
      <w:bookmarkEnd w:id="393"/>
    </w:p>
    <w:p w14:paraId="62F166AD" w14:textId="77777777" w:rsidR="00474806" w:rsidRDefault="00000000">
      <w:pPr>
        <w:spacing w:before="156" w:line="360" w:lineRule="auto"/>
        <w:rPr>
          <w:rFonts w:ascii="Arial" w:hAnsi="Arial" w:cs="Arial"/>
          <w:szCs w:val="24"/>
        </w:rPr>
      </w:pPr>
      <w:r>
        <w:rPr>
          <w:rFonts w:ascii="Arial" w:hAnsi="Arial" w:cs="Arial"/>
          <w:szCs w:val="24"/>
        </w:rPr>
        <w:t>See Fig. 9-</w:t>
      </w:r>
      <w:r>
        <w:rPr>
          <w:rFonts w:ascii="Arial" w:hAnsi="Arial" w:cs="Arial" w:hint="eastAsia"/>
          <w:szCs w:val="24"/>
        </w:rPr>
        <w:t>7</w:t>
      </w:r>
      <w:r>
        <w:rPr>
          <w:rFonts w:ascii="Arial" w:hAnsi="Arial" w:cs="Arial"/>
          <w:szCs w:val="24"/>
        </w:rPr>
        <w:t xml:space="preserve"> for the equipment port parameter.</w:t>
      </w:r>
    </w:p>
    <w:p w14:paraId="61FCDC1A" w14:textId="77777777" w:rsidR="00474806" w:rsidRDefault="00000000">
      <w:pPr>
        <w:widowControl/>
        <w:snapToGrid/>
        <w:spacing w:beforeLines="0" w:before="156" w:line="240" w:lineRule="auto"/>
        <w:jc w:val="center"/>
        <w:rPr>
          <w:rFonts w:ascii="Arial" w:hAnsi="Arial" w:cs="Arial"/>
          <w:kern w:val="0"/>
          <w:szCs w:val="24"/>
        </w:rPr>
      </w:pPr>
      <w:r>
        <w:rPr>
          <w:rFonts w:ascii="Arial" w:hAnsi="Arial" w:cs="Arial"/>
          <w:noProof/>
        </w:rPr>
        <w:lastRenderedPageBreak/>
        <w:drawing>
          <wp:inline distT="0" distB="0" distL="114300" distR="114300" wp14:anchorId="73FC82A8" wp14:editId="392D4AC3">
            <wp:extent cx="5229225" cy="5878830"/>
            <wp:effectExtent l="0" t="0" r="13335" b="3810"/>
            <wp:docPr id="313" name="图片 1" descr="C:\Users\loop\Desktop\7.bm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 descr="C:\Users\loop\Desktop\7.bmp7"/>
                    <pic:cNvPicPr>
                      <a:picLocks noChangeAspect="1"/>
                    </pic:cNvPicPr>
                  </pic:nvPicPr>
                  <pic:blipFill>
                    <a:blip r:embed="rId273"/>
                    <a:stretch>
                      <a:fillRect/>
                    </a:stretch>
                  </pic:blipFill>
                  <pic:spPr>
                    <a:xfrm>
                      <a:off x="0" y="0"/>
                      <a:ext cx="5229225" cy="5878830"/>
                    </a:xfrm>
                    <a:prstGeom prst="rect">
                      <a:avLst/>
                    </a:prstGeom>
                    <a:noFill/>
                    <a:ln>
                      <a:noFill/>
                    </a:ln>
                  </pic:spPr>
                </pic:pic>
              </a:graphicData>
            </a:graphic>
          </wp:inline>
        </w:drawing>
      </w:r>
    </w:p>
    <w:p w14:paraId="3C94C8C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[default]  </w:t>
      </w:r>
      <w:r>
        <w:rPr>
          <w:rFonts w:ascii="Arial" w:hAnsi="Arial" w:cs="Arial"/>
          <w:color w:val="0000FF"/>
        </w:rPr>
        <w:t>Configuration Parameter</w:t>
      </w:r>
      <w:r>
        <w:rPr>
          <w:rFonts w:ascii="Arial" w:hAnsi="Arial" w:cs="Arial" w:hint="eastAsia"/>
          <w:color w:val="0000FF"/>
        </w:rPr>
        <w:t xml:space="preserve">s </w:t>
      </w:r>
      <w:r>
        <w:rPr>
          <w:rFonts w:ascii="Arial" w:hAnsi="Arial" w:cs="Arial" w:hint="eastAsia"/>
          <w:color w:val="0000FF"/>
          <w:szCs w:val="24"/>
        </w:rPr>
        <w:t>[default]</w:t>
      </w:r>
    </w:p>
    <w:p w14:paraId="32E86E3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19D9E71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57840BE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7FC9FBA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02C91CB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785FCF3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0E9DE51A"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Input Port of Stopping </w:t>
      </w:r>
      <w:r>
        <w:rPr>
          <w:rFonts w:ascii="Arial" w:hAnsi="Arial" w:cs="Arial" w:hint="eastAsia"/>
          <w:color w:val="0000FF"/>
          <w:szCs w:val="24"/>
        </w:rPr>
        <w:t>Processing</w:t>
      </w:r>
    </w:p>
    <w:p w14:paraId="5A6AD8C1" w14:textId="77777777" w:rsidR="00474806" w:rsidRDefault="00000000">
      <w:pPr>
        <w:spacing w:before="156"/>
        <w:rPr>
          <w:rFonts w:ascii="Arial" w:hAnsi="Arial" w:cs="Arial"/>
          <w:color w:val="0000FF"/>
        </w:rPr>
      </w:pPr>
      <w:r>
        <w:rPr>
          <w:rFonts w:ascii="Arial" w:hAnsi="Arial" w:cs="Arial"/>
        </w:rPr>
        <w:lastRenderedPageBreak/>
        <w:t xml:space="preserve">  </w:t>
      </w:r>
      <w:r>
        <w:rPr>
          <w:rFonts w:ascii="Arial" w:hAnsi="Arial" w:cs="Arial"/>
          <w:color w:val="0000FF"/>
        </w:rPr>
        <w:t xml:space="preserve">Prompt </w:t>
      </w:r>
      <w:r>
        <w:rPr>
          <w:rFonts w:ascii="Arial" w:hAnsi="Arial" w:cs="Arial" w:hint="eastAsia"/>
          <w:color w:val="0000FF"/>
        </w:rPr>
        <w:t>M</w:t>
      </w:r>
      <w:r>
        <w:rPr>
          <w:rFonts w:ascii="Arial" w:hAnsi="Arial" w:cs="Arial"/>
          <w:color w:val="0000FF"/>
        </w:rPr>
        <w:t xml:space="preserve">essage </w:t>
      </w:r>
      <w:r>
        <w:rPr>
          <w:rFonts w:ascii="Arial" w:hAnsi="Arial" w:cs="Arial" w:hint="eastAsia"/>
          <w:color w:val="0000FF"/>
        </w:rPr>
        <w:t>W</w:t>
      </w:r>
      <w:r>
        <w:rPr>
          <w:rFonts w:ascii="Arial" w:hAnsi="Arial" w:cs="Arial"/>
          <w:color w:val="0000FF"/>
        </w:rPr>
        <w:t xml:space="preserve">hen </w:t>
      </w:r>
      <w:r>
        <w:rPr>
          <w:rFonts w:ascii="Arial" w:hAnsi="Arial" w:cs="Arial" w:hint="eastAsia"/>
          <w:color w:val="0000FF"/>
        </w:rPr>
        <w:t>S</w:t>
      </w:r>
      <w:r>
        <w:rPr>
          <w:rFonts w:ascii="Arial" w:hAnsi="Arial" w:cs="Arial"/>
          <w:color w:val="0000FF"/>
        </w:rPr>
        <w:t xml:space="preserve">topping </w:t>
      </w:r>
      <w:r>
        <w:rPr>
          <w:rFonts w:ascii="Arial" w:hAnsi="Arial" w:cs="Arial" w:hint="eastAsia"/>
          <w:color w:val="0000FF"/>
          <w:szCs w:val="24"/>
        </w:rPr>
        <w:t>Processing</w:t>
      </w:r>
    </w:p>
    <w:p w14:paraId="500A5ACD"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Ignore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S</w:t>
      </w:r>
      <w:r>
        <w:rPr>
          <w:rFonts w:ascii="Arial" w:hAnsi="Arial" w:cs="Arial"/>
          <w:color w:val="0000FF"/>
        </w:rPr>
        <w:t>ignal</w:t>
      </w:r>
    </w:p>
    <w:p w14:paraId="384A3986"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Ignore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S</w:t>
      </w:r>
      <w:r>
        <w:rPr>
          <w:rFonts w:ascii="Arial" w:hAnsi="Arial" w:cs="Arial"/>
          <w:color w:val="0000FF"/>
        </w:rPr>
        <w:t>ignal</w:t>
      </w:r>
    </w:p>
    <w:p w14:paraId="128D955C"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Output Port</w:t>
      </w:r>
      <w:r>
        <w:rPr>
          <w:rFonts w:ascii="Arial" w:hAnsi="Arial" w:cs="Arial" w:hint="eastAsia"/>
          <w:color w:val="0000FF"/>
        </w:rPr>
        <w:t xml:space="preserve"> for </w:t>
      </w:r>
      <w:r>
        <w:rPr>
          <w:rFonts w:ascii="Arial" w:hAnsi="Arial" w:cs="Arial"/>
          <w:color w:val="0000FF"/>
        </w:rPr>
        <w:t>Laser Power Supply</w:t>
      </w:r>
    </w:p>
    <w:p w14:paraId="5CA7AF6E"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P</w:t>
      </w:r>
      <w:r>
        <w:rPr>
          <w:rFonts w:ascii="Arial" w:hAnsi="Arial" w:cs="Arial"/>
          <w:color w:val="0000FF"/>
        </w:rPr>
        <w:t>ort</w:t>
      </w:r>
    </w:p>
    <w:p w14:paraId="2801F3F7"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Output Port</w:t>
      </w:r>
      <w:r>
        <w:rPr>
          <w:rFonts w:ascii="Arial" w:hAnsi="Arial" w:cs="Arial" w:hint="eastAsia"/>
          <w:color w:val="0000FF"/>
        </w:rPr>
        <w:t xml:space="preserve"> for </w:t>
      </w:r>
      <w:r>
        <w:rPr>
          <w:rFonts w:ascii="Arial" w:hAnsi="Arial" w:cs="Arial"/>
          <w:color w:val="0000FF"/>
        </w:rPr>
        <w:t xml:space="preserve">Red Light </w:t>
      </w:r>
      <w:r>
        <w:rPr>
          <w:rFonts w:ascii="Arial" w:hAnsi="Arial" w:cs="Arial" w:hint="eastAsia"/>
          <w:color w:val="0000FF"/>
          <w:szCs w:val="24"/>
        </w:rPr>
        <w:t>Indicator</w:t>
      </w:r>
      <w:r>
        <w:rPr>
          <w:rFonts w:ascii="Arial" w:hAnsi="Arial" w:cs="Arial"/>
          <w:color w:val="0000FF"/>
        </w:rPr>
        <w:t xml:space="preserve"> </w:t>
      </w:r>
    </w:p>
    <w:p w14:paraId="6DF91EDF"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O</w:t>
      </w:r>
      <w:r>
        <w:rPr>
          <w:rFonts w:ascii="Arial" w:hAnsi="Arial" w:cs="Arial"/>
          <w:color w:val="0000FF"/>
        </w:rPr>
        <w:t xml:space="preserve">utput </w:t>
      </w:r>
      <w:r>
        <w:rPr>
          <w:rFonts w:ascii="Arial" w:hAnsi="Arial" w:cs="Arial" w:hint="eastAsia"/>
          <w:color w:val="0000FF"/>
        </w:rPr>
        <w:t>P</w:t>
      </w:r>
      <w:r>
        <w:rPr>
          <w:rFonts w:ascii="Arial" w:hAnsi="Arial" w:cs="Arial"/>
          <w:color w:val="0000FF"/>
        </w:rPr>
        <w:t>ort</w:t>
      </w:r>
    </w:p>
    <w:p w14:paraId="0922508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P</w:t>
      </w:r>
      <w:r>
        <w:rPr>
          <w:rFonts w:ascii="Arial" w:hAnsi="Arial" w:cs="Arial"/>
          <w:color w:val="0000FF"/>
        </w:rPr>
        <w:t>ort</w:t>
      </w:r>
    </w:p>
    <w:p w14:paraId="04789DF8"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Mark</w:t>
      </w:r>
      <w:r>
        <w:rPr>
          <w:rFonts w:ascii="Arial" w:hAnsi="Arial" w:cs="Arial" w:hint="eastAsia"/>
          <w:color w:val="0000FF"/>
        </w:rPr>
        <w:t>ing</w:t>
      </w:r>
      <w:r>
        <w:rPr>
          <w:rFonts w:ascii="Arial" w:hAnsi="Arial" w:cs="Arial"/>
          <w:color w:val="0000FF"/>
        </w:rPr>
        <w:t xml:space="preserve"> Output Port</w:t>
      </w:r>
    </w:p>
    <w:p w14:paraId="2250F2C9"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O</w:t>
      </w:r>
      <w:r>
        <w:rPr>
          <w:rFonts w:ascii="Arial" w:hAnsi="Arial" w:cs="Arial"/>
          <w:color w:val="0000FF"/>
        </w:rPr>
        <w:t xml:space="preserve">utput </w:t>
      </w:r>
      <w:r>
        <w:rPr>
          <w:rFonts w:ascii="Arial" w:hAnsi="Arial" w:cs="Arial" w:hint="eastAsia"/>
          <w:color w:val="0000FF"/>
        </w:rPr>
        <w:t>P</w:t>
      </w:r>
      <w:r>
        <w:rPr>
          <w:rFonts w:ascii="Arial" w:hAnsi="Arial" w:cs="Arial"/>
          <w:color w:val="0000FF"/>
        </w:rPr>
        <w:t>ort</w:t>
      </w:r>
    </w:p>
    <w:p w14:paraId="167ECBA2"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O</w:t>
      </w:r>
      <w:r>
        <w:rPr>
          <w:rFonts w:ascii="Arial" w:hAnsi="Arial" w:cs="Arial"/>
          <w:color w:val="0000FF"/>
        </w:rPr>
        <w:t xml:space="preserve">utput </w:t>
      </w:r>
      <w:r>
        <w:rPr>
          <w:rFonts w:ascii="Arial" w:hAnsi="Arial" w:cs="Arial" w:hint="eastAsia"/>
          <w:color w:val="0000FF"/>
        </w:rPr>
        <w:t>P</w:t>
      </w:r>
      <w:r>
        <w:rPr>
          <w:rFonts w:ascii="Arial" w:hAnsi="Arial" w:cs="Arial"/>
          <w:color w:val="0000FF"/>
        </w:rPr>
        <w:t>ort</w:t>
      </w:r>
    </w:p>
    <w:p w14:paraId="1956CBB0"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Gate Port</w:t>
      </w:r>
    </w:p>
    <w:p w14:paraId="31D0DD81" w14:textId="77777777" w:rsidR="00474806" w:rsidRDefault="00000000">
      <w:pPr>
        <w:spacing w:before="156"/>
        <w:rPr>
          <w:rFonts w:ascii="Arial" w:hAnsi="Arial" w:cs="Arial"/>
        </w:rPr>
      </w:pPr>
      <w:r>
        <w:rPr>
          <w:rFonts w:ascii="Arial" w:hAnsi="Arial" w:cs="Arial"/>
          <w:color w:val="0000FF"/>
        </w:rPr>
        <w:t xml:space="preserve">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P</w:t>
      </w:r>
      <w:r>
        <w:rPr>
          <w:rFonts w:ascii="Arial" w:hAnsi="Arial" w:cs="Arial"/>
          <w:color w:val="0000FF"/>
        </w:rPr>
        <w:t>ort</w:t>
      </w:r>
    </w:p>
    <w:p w14:paraId="34CE6B0A"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Laser </w:t>
      </w:r>
      <w:r>
        <w:rPr>
          <w:rFonts w:ascii="Arial" w:hAnsi="Arial" w:cs="Arial" w:hint="eastAsia"/>
          <w:color w:val="0000FF"/>
        </w:rPr>
        <w:t>R</w:t>
      </w:r>
      <w:r>
        <w:rPr>
          <w:rFonts w:ascii="Arial" w:hAnsi="Arial" w:cs="Arial"/>
          <w:color w:val="0000FF"/>
        </w:rPr>
        <w:t xml:space="preserve">eady </w:t>
      </w:r>
      <w:r>
        <w:rPr>
          <w:rFonts w:ascii="Arial" w:hAnsi="Arial" w:cs="Arial" w:hint="eastAsia"/>
          <w:color w:val="0000FF"/>
        </w:rPr>
        <w:t>P</w:t>
      </w:r>
      <w:r>
        <w:rPr>
          <w:rFonts w:ascii="Arial" w:hAnsi="Arial" w:cs="Arial"/>
          <w:color w:val="0000FF"/>
        </w:rPr>
        <w:t>ort</w:t>
      </w:r>
    </w:p>
    <w:p w14:paraId="6DED3BEB"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O</w:t>
      </w:r>
      <w:r>
        <w:rPr>
          <w:rFonts w:ascii="Arial" w:hAnsi="Arial" w:cs="Arial"/>
          <w:color w:val="0000FF"/>
        </w:rPr>
        <w:t xml:space="preserve">utput </w:t>
      </w:r>
      <w:r>
        <w:rPr>
          <w:rFonts w:ascii="Arial" w:hAnsi="Arial" w:cs="Arial" w:hint="eastAsia"/>
          <w:color w:val="0000FF"/>
        </w:rPr>
        <w:t>P</w:t>
      </w:r>
      <w:r>
        <w:rPr>
          <w:rFonts w:ascii="Arial" w:hAnsi="Arial" w:cs="Arial"/>
          <w:color w:val="0000FF"/>
        </w:rPr>
        <w:t>ort</w:t>
      </w:r>
    </w:p>
    <w:p w14:paraId="412085AE"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P</w:t>
      </w:r>
      <w:r>
        <w:rPr>
          <w:rFonts w:ascii="Arial" w:hAnsi="Arial" w:cs="Arial"/>
          <w:color w:val="0000FF"/>
        </w:rPr>
        <w:t>ort</w:t>
      </w:r>
    </w:p>
    <w:p w14:paraId="17B53FDA" w14:textId="77777777" w:rsidR="00474806" w:rsidRDefault="00000000">
      <w:pPr>
        <w:spacing w:before="156"/>
        <w:rPr>
          <w:rFonts w:ascii="Arial" w:hAnsi="Arial" w:cs="Arial"/>
          <w:color w:val="0000FF"/>
        </w:rPr>
      </w:pPr>
      <w:r>
        <w:rPr>
          <w:rFonts w:ascii="Arial" w:hAnsi="Arial" w:cs="Arial"/>
        </w:rPr>
        <w:t xml:space="preserve">IO  </w:t>
      </w:r>
      <w:r>
        <w:rPr>
          <w:rFonts w:ascii="Arial" w:hAnsi="Arial" w:cs="Arial"/>
          <w:color w:val="0000FF"/>
        </w:rPr>
        <w:t>Output</w:t>
      </w:r>
      <w:r>
        <w:rPr>
          <w:rFonts w:ascii="Arial" w:hAnsi="Arial" w:cs="Arial" w:hint="eastAsia"/>
          <w:color w:val="0000FF"/>
        </w:rPr>
        <w:t xml:space="preserve"> </w:t>
      </w:r>
      <w:r>
        <w:rPr>
          <w:rFonts w:ascii="Arial" w:hAnsi="Arial" w:cs="Arial"/>
          <w:color w:val="0000FF"/>
        </w:rPr>
        <w:t>IO</w:t>
      </w:r>
      <w:r>
        <w:rPr>
          <w:rFonts w:ascii="Arial" w:hAnsi="Arial" w:cs="Arial" w:hint="eastAsia"/>
          <w:color w:val="0000FF"/>
        </w:rPr>
        <w:t xml:space="preserve"> After Finishing </w:t>
      </w:r>
      <w:r>
        <w:rPr>
          <w:rFonts w:ascii="Arial" w:hAnsi="Arial" w:cs="Arial"/>
          <w:color w:val="0000FF"/>
        </w:rPr>
        <w:t>Mark</w:t>
      </w:r>
      <w:r>
        <w:rPr>
          <w:rFonts w:ascii="Arial" w:hAnsi="Arial" w:cs="Arial" w:hint="eastAsia"/>
          <w:color w:val="0000FF"/>
        </w:rPr>
        <w:t xml:space="preserve">ing </w:t>
      </w:r>
    </w:p>
    <w:p w14:paraId="1F5F474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Pulse Width</w:t>
      </w:r>
    </w:p>
    <w:p w14:paraId="253ECB7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w:t>
      </w:r>
      <w:r>
        <w:rPr>
          <w:rFonts w:ascii="Arial" w:hAnsi="Arial" w:cs="Arial" w:hint="eastAsia"/>
          <w:color w:val="0000FF"/>
        </w:rPr>
        <w:t>M</w:t>
      </w:r>
      <w:r>
        <w:rPr>
          <w:rFonts w:ascii="Arial" w:hAnsi="Arial" w:cs="Arial"/>
          <w:color w:val="0000FF"/>
        </w:rPr>
        <w:t xml:space="preserve">ark Starting </w:t>
      </w:r>
      <w:r>
        <w:rPr>
          <w:rFonts w:ascii="Arial" w:hAnsi="Arial" w:cs="Arial" w:hint="eastAsia"/>
          <w:color w:val="0000FF"/>
        </w:rPr>
        <w:t>P</w:t>
      </w:r>
      <w:r>
        <w:rPr>
          <w:rFonts w:ascii="Arial" w:hAnsi="Arial" w:cs="Arial"/>
          <w:color w:val="0000FF"/>
        </w:rPr>
        <w:t>ort</w:t>
      </w:r>
    </w:p>
    <w:p w14:paraId="75101EB8"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I</w:t>
      </w:r>
      <w:r>
        <w:rPr>
          <w:rFonts w:ascii="Arial" w:hAnsi="Arial" w:cs="Arial"/>
          <w:color w:val="0000FF"/>
        </w:rPr>
        <w:t xml:space="preserve">nput </w:t>
      </w:r>
      <w:r>
        <w:rPr>
          <w:rFonts w:ascii="Arial" w:hAnsi="Arial" w:cs="Arial" w:hint="eastAsia"/>
          <w:color w:val="0000FF"/>
        </w:rPr>
        <w:t>P</w:t>
      </w:r>
      <w:r>
        <w:rPr>
          <w:rFonts w:ascii="Arial" w:hAnsi="Arial" w:cs="Arial"/>
          <w:color w:val="0000FF"/>
        </w:rPr>
        <w:t>ort</w:t>
      </w:r>
    </w:p>
    <w:p w14:paraId="0677632C"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Start </w:t>
      </w:r>
      <w:r>
        <w:rPr>
          <w:rFonts w:ascii="Arial" w:hAnsi="Arial" w:cs="Arial" w:hint="eastAsia"/>
          <w:color w:val="0000FF"/>
        </w:rPr>
        <w:t>S</w:t>
      </w:r>
      <w:r>
        <w:rPr>
          <w:rFonts w:ascii="Arial" w:hAnsi="Arial" w:cs="Arial"/>
          <w:color w:val="0000FF"/>
        </w:rPr>
        <w:t xml:space="preserve">ignal </w:t>
      </w:r>
      <w:r>
        <w:rPr>
          <w:rFonts w:ascii="Arial" w:hAnsi="Arial" w:cs="Arial" w:hint="eastAsia"/>
          <w:color w:val="0000FF"/>
        </w:rPr>
        <w:t>P</w:t>
      </w:r>
      <w:r>
        <w:rPr>
          <w:rFonts w:ascii="Arial" w:hAnsi="Arial" w:cs="Arial"/>
          <w:color w:val="0000FF"/>
        </w:rPr>
        <w:t xml:space="preserve">ulse </w:t>
      </w:r>
      <w:r>
        <w:rPr>
          <w:rFonts w:ascii="Arial" w:hAnsi="Arial" w:cs="Arial" w:hint="eastAsia"/>
          <w:color w:val="0000FF"/>
        </w:rPr>
        <w:t>M</w:t>
      </w:r>
      <w:r>
        <w:rPr>
          <w:rFonts w:ascii="Arial" w:hAnsi="Arial" w:cs="Arial"/>
          <w:color w:val="0000FF"/>
        </w:rPr>
        <w:t>ode</w:t>
      </w:r>
    </w:p>
    <w:p w14:paraId="2D2438D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w:t>
      </w:r>
      <w:r>
        <w:rPr>
          <w:rFonts w:ascii="Arial" w:hAnsi="Arial" w:cs="Arial" w:hint="eastAsia"/>
          <w:color w:val="0000FF"/>
        </w:rPr>
        <w:t>F</w:t>
      </w:r>
      <w:r>
        <w:rPr>
          <w:rFonts w:ascii="Arial" w:hAnsi="Arial" w:cs="Arial"/>
          <w:color w:val="0000FF"/>
        </w:rPr>
        <w:t xml:space="preserve">ilter </w:t>
      </w:r>
      <w:r>
        <w:rPr>
          <w:rFonts w:ascii="Arial" w:hAnsi="Arial" w:cs="Arial" w:hint="eastAsia"/>
          <w:color w:val="0000FF"/>
        </w:rPr>
        <w:t>T</w:t>
      </w:r>
      <w:r>
        <w:rPr>
          <w:rFonts w:ascii="Arial" w:hAnsi="Arial" w:cs="Arial"/>
          <w:color w:val="0000FF"/>
        </w:rPr>
        <w:t>ime</w:t>
      </w:r>
    </w:p>
    <w:p w14:paraId="61A68B1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4D32E78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Close</w:t>
      </w:r>
    </w:p>
    <w:p w14:paraId="34E89DF4" w14:textId="77777777" w:rsidR="00474806" w:rsidRDefault="00474806">
      <w:pPr>
        <w:spacing w:before="156"/>
        <w:jc w:val="left"/>
        <w:rPr>
          <w:rFonts w:ascii="Arial" w:hAnsi="Arial" w:cs="Arial"/>
        </w:rPr>
      </w:pPr>
    </w:p>
    <w:p w14:paraId="5B005BCD" w14:textId="77777777" w:rsidR="00474806" w:rsidRDefault="00000000">
      <w:pPr>
        <w:spacing w:before="156" w:line="360" w:lineRule="auto"/>
        <w:ind w:firstLineChars="200" w:firstLine="420"/>
        <w:jc w:val="center"/>
        <w:outlineLvl w:val="0"/>
        <w:rPr>
          <w:rFonts w:ascii="Arial" w:hAnsi="Arial" w:cs="Arial"/>
          <w:szCs w:val="21"/>
        </w:rPr>
      </w:pPr>
      <w:r>
        <w:rPr>
          <w:rFonts w:ascii="Arial" w:hAnsi="Arial" w:cs="Arial"/>
          <w:sz w:val="21"/>
          <w:szCs w:val="18"/>
        </w:rPr>
        <w:t>Figure.9-7 Port</w:t>
      </w:r>
    </w:p>
    <w:p w14:paraId="37CEB039" w14:textId="77777777" w:rsidR="00474806" w:rsidRDefault="00000000">
      <w:pPr>
        <w:spacing w:before="156" w:line="360" w:lineRule="auto"/>
        <w:rPr>
          <w:rFonts w:ascii="Arial" w:hAnsi="Arial" w:cs="Arial"/>
          <w:szCs w:val="24"/>
        </w:rPr>
      </w:pPr>
      <w:r>
        <w:rPr>
          <w:rFonts w:ascii="Arial" w:hAnsi="Arial" w:cs="Arial"/>
          <w:b/>
          <w:szCs w:val="24"/>
        </w:rPr>
        <w:t>Input Port of Stopping Marking:</w:t>
      </w:r>
      <w:r>
        <w:rPr>
          <w:rFonts w:ascii="Arial" w:hAnsi="Arial" w:cs="Arial"/>
          <w:szCs w:val="24"/>
        </w:rPr>
        <w:t xml:space="preserve"> Certain input port is specified as marking stopping port. During marking process, if the system detects there is a corresponding input signal, the current marking operation will be ended, and prompt the users with error information.</w:t>
      </w:r>
    </w:p>
    <w:p w14:paraId="0F4B5200" w14:textId="77777777" w:rsidR="00474806" w:rsidRDefault="00000000">
      <w:pPr>
        <w:spacing w:before="156" w:line="360" w:lineRule="auto"/>
        <w:rPr>
          <w:rFonts w:ascii="Arial" w:hAnsi="Arial" w:cs="Arial"/>
          <w:szCs w:val="24"/>
        </w:rPr>
      </w:pPr>
      <w:r>
        <w:rPr>
          <w:rFonts w:ascii="Arial" w:hAnsi="Arial" w:cs="Arial"/>
          <w:b/>
          <w:szCs w:val="24"/>
        </w:rPr>
        <w:lastRenderedPageBreak/>
        <w:t>Gate Port:</w:t>
      </w:r>
      <w:r>
        <w:rPr>
          <w:rFonts w:ascii="Arial" w:hAnsi="Arial" w:cs="Arial"/>
          <w:szCs w:val="24"/>
        </w:rPr>
        <w:t xml:space="preserve"> Check the port signals for safety gate opening and closing and make sure the marking will automatically stop in case of safety gate opening (red light indication may continue being used) so as to protect the operators from being burnt.</w:t>
      </w:r>
    </w:p>
    <w:p w14:paraId="579594ED" w14:textId="77777777" w:rsidR="00474806" w:rsidRDefault="00000000">
      <w:pPr>
        <w:spacing w:before="156" w:line="360" w:lineRule="auto"/>
        <w:rPr>
          <w:rFonts w:ascii="Arial" w:hAnsi="Arial" w:cs="Arial"/>
          <w:szCs w:val="24"/>
        </w:rPr>
      </w:pPr>
      <w:r>
        <w:rPr>
          <w:rFonts w:ascii="Arial" w:hAnsi="Arial" w:cs="Arial"/>
          <w:b/>
          <w:szCs w:val="24"/>
        </w:rPr>
        <w:t>Laser Power Supply Output Port:</w:t>
      </w:r>
      <w:r>
        <w:rPr>
          <w:rFonts w:ascii="Arial" w:hAnsi="Arial" w:cs="Arial"/>
          <w:szCs w:val="24"/>
        </w:rPr>
        <w:t xml:space="preserve"> This port may be used to control the on-off of laser power supply.</w:t>
      </w:r>
    </w:p>
    <w:p w14:paraId="207F3A84" w14:textId="77777777" w:rsidR="00474806" w:rsidRDefault="00000000">
      <w:pPr>
        <w:spacing w:before="156" w:line="360" w:lineRule="auto"/>
        <w:rPr>
          <w:rFonts w:ascii="Arial" w:hAnsi="Arial" w:cs="Arial"/>
          <w:szCs w:val="24"/>
        </w:rPr>
      </w:pPr>
      <w:r>
        <w:rPr>
          <w:rFonts w:ascii="Arial" w:hAnsi="Arial" w:cs="Arial"/>
          <w:b/>
          <w:szCs w:val="24"/>
        </w:rPr>
        <w:t>Red Light Pointer Output Port:</w:t>
      </w:r>
      <w:r>
        <w:rPr>
          <w:rFonts w:ascii="Arial" w:hAnsi="Arial" w:cs="Arial"/>
          <w:szCs w:val="24"/>
        </w:rPr>
        <w:t xml:space="preserve"> The system will output high level to the appointed output port during red light pointer.</w:t>
      </w:r>
    </w:p>
    <w:p w14:paraId="4BF49B71" w14:textId="77777777" w:rsidR="00474806" w:rsidRDefault="00000000">
      <w:pPr>
        <w:spacing w:before="156" w:line="360" w:lineRule="auto"/>
        <w:rPr>
          <w:rFonts w:ascii="Arial" w:hAnsi="Arial" w:cs="Arial"/>
          <w:szCs w:val="24"/>
        </w:rPr>
      </w:pPr>
      <w:r>
        <w:rPr>
          <w:rFonts w:ascii="Arial" w:hAnsi="Arial" w:cs="Arial"/>
          <w:b/>
          <w:szCs w:val="24"/>
        </w:rPr>
        <w:t xml:space="preserve">Mark Output Port: </w:t>
      </w:r>
      <w:r>
        <w:rPr>
          <w:rFonts w:ascii="Arial" w:hAnsi="Arial" w:cs="Arial"/>
          <w:szCs w:val="24"/>
        </w:rPr>
        <w:t>The system will output high level to the appointed output port during marking.</w:t>
      </w:r>
    </w:p>
    <w:p w14:paraId="01FC0E74" w14:textId="77777777" w:rsidR="00474806" w:rsidRDefault="00000000">
      <w:pPr>
        <w:spacing w:before="156" w:line="360" w:lineRule="auto"/>
        <w:rPr>
          <w:rFonts w:ascii="Arial" w:hAnsi="Arial" w:cs="Arial"/>
          <w:szCs w:val="24"/>
        </w:rPr>
      </w:pPr>
      <w:r>
        <w:rPr>
          <w:rFonts w:ascii="Arial" w:hAnsi="Arial" w:cs="Arial"/>
          <w:b/>
          <w:szCs w:val="24"/>
        </w:rPr>
        <w:t>Mark Starting Port:</w:t>
      </w:r>
      <w:r>
        <w:rPr>
          <w:rFonts w:ascii="Arial" w:hAnsi="Arial" w:cs="Arial"/>
          <w:szCs w:val="24"/>
        </w:rPr>
        <w:t xml:space="preserve"> In idle state, the system will start marking automatically if high level is output by the appointed input port.</w:t>
      </w:r>
    </w:p>
    <w:p w14:paraId="3DC327CC" w14:textId="77777777" w:rsidR="00474806" w:rsidRDefault="00000000">
      <w:pPr>
        <w:spacing w:before="156" w:line="360" w:lineRule="auto"/>
        <w:rPr>
          <w:rFonts w:ascii="Arial" w:hAnsi="Arial" w:cs="Arial"/>
          <w:szCs w:val="24"/>
        </w:rPr>
      </w:pPr>
      <w:r>
        <w:rPr>
          <w:rFonts w:ascii="Arial" w:hAnsi="Arial" w:cs="Arial"/>
          <w:b/>
          <w:szCs w:val="24"/>
        </w:rPr>
        <w:t>Start Signal Pulse Mode:</w:t>
      </w:r>
      <w:r>
        <w:rPr>
          <w:rFonts w:ascii="Arial" w:hAnsi="Arial" w:cs="Arial"/>
          <w:szCs w:val="24"/>
        </w:rPr>
        <w:t xml:space="preserve"> Checking this option means the start signal is marked by software in pulse mode, even for continuous level input, the software only reads one pulse. Otherwise the input port marked is of continuous level.</w:t>
      </w:r>
    </w:p>
    <w:p w14:paraId="02DA84AC" w14:textId="77777777" w:rsidR="00474806" w:rsidRDefault="00000000">
      <w:pPr>
        <w:pStyle w:val="Heading4"/>
        <w:numPr>
          <w:ilvl w:val="0"/>
          <w:numId w:val="0"/>
        </w:numPr>
        <w:rPr>
          <w:rFonts w:eastAsia="SimSun" w:cs="Arial"/>
        </w:rPr>
      </w:pPr>
      <w:r>
        <w:rPr>
          <w:rFonts w:eastAsia="SimSun" w:cs="Arial"/>
        </w:rPr>
        <w:lastRenderedPageBreak/>
        <w:t xml:space="preserve">9.1.2.4. </w:t>
      </w:r>
      <w:r>
        <w:rPr>
          <w:rFonts w:eastAsia="SimSun" w:cs="Arial"/>
          <w:szCs w:val="24"/>
        </w:rPr>
        <w:t>Red Light</w:t>
      </w:r>
    </w:p>
    <w:p w14:paraId="14207083"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rPr>
        <w:drawing>
          <wp:inline distT="0" distB="0" distL="114300" distR="114300" wp14:anchorId="1999EBB1" wp14:editId="40F39867">
            <wp:extent cx="4992370" cy="5587365"/>
            <wp:effectExtent l="0" t="0" r="6350" b="5715"/>
            <wp:docPr id="314" name="图片 1" descr="C:\Users\loop\Desktop\6.bm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 descr="C:\Users\loop\Desktop\6.bmp6"/>
                    <pic:cNvPicPr>
                      <a:picLocks noChangeAspect="1"/>
                    </pic:cNvPicPr>
                  </pic:nvPicPr>
                  <pic:blipFill>
                    <a:blip r:embed="rId274"/>
                    <a:stretch>
                      <a:fillRect/>
                    </a:stretch>
                  </pic:blipFill>
                  <pic:spPr>
                    <a:xfrm>
                      <a:off x="0" y="0"/>
                      <a:ext cx="4992370" cy="5587365"/>
                    </a:xfrm>
                    <a:prstGeom prst="rect">
                      <a:avLst/>
                    </a:prstGeom>
                    <a:noFill/>
                    <a:ln>
                      <a:noFill/>
                    </a:ln>
                  </pic:spPr>
                </pic:pic>
              </a:graphicData>
            </a:graphic>
          </wp:inline>
        </w:drawing>
      </w:r>
    </w:p>
    <w:p w14:paraId="3B8903A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[default]  </w:t>
      </w:r>
      <w:r>
        <w:rPr>
          <w:rFonts w:ascii="Arial" w:hAnsi="Arial" w:cs="Arial"/>
          <w:color w:val="0000FF"/>
        </w:rPr>
        <w:t>Configuration Parameter</w:t>
      </w:r>
      <w:r>
        <w:rPr>
          <w:rFonts w:ascii="Arial" w:hAnsi="Arial" w:cs="Arial" w:hint="eastAsia"/>
          <w:color w:val="0000FF"/>
        </w:rPr>
        <w:t xml:space="preserve">s </w:t>
      </w:r>
      <w:r>
        <w:rPr>
          <w:rFonts w:ascii="Arial" w:hAnsi="Arial" w:cs="Arial" w:hint="eastAsia"/>
          <w:color w:val="0000FF"/>
          <w:szCs w:val="24"/>
        </w:rPr>
        <w:t>[default]</w:t>
      </w:r>
    </w:p>
    <w:p w14:paraId="125DA85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2E0EB09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0499A58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156F7AD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70C770C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2E3F504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4DF670C1" w14:textId="77777777" w:rsidR="00474806" w:rsidRDefault="00000000">
      <w:pPr>
        <w:spacing w:before="156" w:line="360" w:lineRule="auto"/>
        <w:jc w:val="left"/>
        <w:rPr>
          <w:rFonts w:ascii="Arial" w:hAnsi="Arial" w:cs="Arial"/>
          <w:szCs w:val="24"/>
        </w:rPr>
      </w:pPr>
      <w:r>
        <w:rPr>
          <w:rFonts w:ascii="Arial" w:hAnsi="Arial" w:cs="Arial"/>
          <w:szCs w:val="24"/>
        </w:rPr>
        <w:lastRenderedPageBreak/>
        <w:t xml:space="preserve">  </w:t>
      </w:r>
      <w:r>
        <w:rPr>
          <w:rFonts w:ascii="Arial" w:hAnsi="Arial" w:cs="Arial"/>
          <w:color w:val="0000FF"/>
          <w:szCs w:val="24"/>
        </w:rPr>
        <w:t xml:space="preserve">Enable </w:t>
      </w:r>
      <w:r>
        <w:rPr>
          <w:rFonts w:ascii="Arial" w:hAnsi="Arial" w:cs="Arial" w:hint="eastAsia"/>
          <w:color w:val="0000FF"/>
          <w:szCs w:val="24"/>
        </w:rPr>
        <w:t>P</w:t>
      </w:r>
      <w:r>
        <w:rPr>
          <w:rFonts w:ascii="Arial" w:hAnsi="Arial" w:cs="Arial"/>
          <w:color w:val="0000FF"/>
          <w:szCs w:val="24"/>
        </w:rPr>
        <w:t xml:space="preserve">ort </w:t>
      </w:r>
      <w:r>
        <w:rPr>
          <w:rFonts w:ascii="Arial" w:hAnsi="Arial" w:cs="Arial" w:hint="eastAsia"/>
          <w:color w:val="0000FF"/>
          <w:szCs w:val="24"/>
        </w:rPr>
        <w:t>R</w:t>
      </w:r>
      <w:r>
        <w:rPr>
          <w:rFonts w:ascii="Arial" w:hAnsi="Arial" w:cs="Arial"/>
          <w:color w:val="0000FF"/>
          <w:szCs w:val="24"/>
        </w:rPr>
        <w:t xml:space="preserve">ed </w:t>
      </w:r>
      <w:r>
        <w:rPr>
          <w:rFonts w:ascii="Arial" w:hAnsi="Arial" w:cs="Arial" w:hint="eastAsia"/>
          <w:color w:val="0000FF"/>
          <w:szCs w:val="24"/>
        </w:rPr>
        <w:t>L</w:t>
      </w:r>
      <w:r>
        <w:rPr>
          <w:rFonts w:ascii="Arial" w:hAnsi="Arial" w:cs="Arial"/>
          <w:color w:val="0000FF"/>
          <w:szCs w:val="24"/>
        </w:rPr>
        <w:t xml:space="preserve">ight </w:t>
      </w:r>
      <w:r>
        <w:rPr>
          <w:rFonts w:ascii="Arial" w:hAnsi="Arial" w:cs="Arial" w:hint="eastAsia"/>
          <w:color w:val="0000FF"/>
          <w:szCs w:val="24"/>
        </w:rPr>
        <w:t>M</w:t>
      </w:r>
      <w:r>
        <w:rPr>
          <w:rFonts w:ascii="Arial" w:hAnsi="Arial" w:cs="Arial"/>
          <w:color w:val="0000FF"/>
          <w:szCs w:val="24"/>
        </w:rPr>
        <w:t>arking</w:t>
      </w:r>
    </w:p>
    <w:p w14:paraId="02507D39"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Red </w:t>
      </w:r>
      <w:r>
        <w:rPr>
          <w:rFonts w:ascii="Arial" w:hAnsi="Arial" w:cs="Arial" w:hint="eastAsia"/>
          <w:color w:val="0000FF"/>
        </w:rPr>
        <w:t>L</w:t>
      </w:r>
      <w:r>
        <w:rPr>
          <w:rFonts w:ascii="Arial" w:hAnsi="Arial" w:cs="Arial"/>
          <w:color w:val="0000FF"/>
        </w:rPr>
        <w:t xml:space="preserve">ight </w:t>
      </w:r>
      <w:r>
        <w:rPr>
          <w:rFonts w:ascii="Arial" w:hAnsi="Arial" w:cs="Arial" w:hint="eastAsia"/>
          <w:color w:val="0000FF"/>
        </w:rPr>
        <w:t>S</w:t>
      </w:r>
      <w:r>
        <w:rPr>
          <w:rFonts w:ascii="Arial" w:hAnsi="Arial" w:cs="Arial"/>
          <w:color w:val="0000FF"/>
        </w:rPr>
        <w:t xml:space="preserve">tyle </w:t>
      </w:r>
    </w:p>
    <w:p w14:paraId="64E0B6C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 xml:space="preserve"> Graphic External Rectangular Box</w:t>
      </w:r>
    </w:p>
    <w:p w14:paraId="1BD06CDA"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Red </w:t>
      </w:r>
      <w:r>
        <w:rPr>
          <w:rFonts w:ascii="Arial" w:hAnsi="Arial" w:cs="Arial" w:hint="eastAsia"/>
          <w:color w:val="0000FF"/>
        </w:rPr>
        <w:t>L</w:t>
      </w:r>
      <w:r>
        <w:rPr>
          <w:rFonts w:ascii="Arial" w:hAnsi="Arial" w:cs="Arial"/>
          <w:color w:val="0000FF"/>
        </w:rPr>
        <w:t xml:space="preserve">ight </w:t>
      </w:r>
      <w:r>
        <w:rPr>
          <w:rFonts w:ascii="Arial" w:hAnsi="Arial" w:cs="Arial" w:hint="eastAsia"/>
          <w:color w:val="0000FF"/>
        </w:rPr>
        <w:t>S</w:t>
      </w:r>
      <w:r>
        <w:rPr>
          <w:rFonts w:ascii="Arial" w:hAnsi="Arial" w:cs="Arial"/>
          <w:color w:val="0000FF"/>
        </w:rPr>
        <w:t>peed</w:t>
      </w:r>
    </w:p>
    <w:p w14:paraId="25ECA40A" w14:textId="77777777" w:rsidR="00474806" w:rsidRDefault="00000000">
      <w:pPr>
        <w:spacing w:before="156" w:line="360" w:lineRule="auto"/>
        <w:jc w:val="left"/>
        <w:rPr>
          <w:rFonts w:ascii="Arial" w:hAnsi="Arial" w:cs="Arial"/>
          <w:szCs w:val="24"/>
        </w:rPr>
      </w:pPr>
      <w:r>
        <w:rPr>
          <w:rFonts w:ascii="Arial" w:hAnsi="Arial" w:cs="Arial"/>
          <w:szCs w:val="24"/>
        </w:rPr>
        <w:t xml:space="preserve">X  </w:t>
      </w:r>
      <w:r>
        <w:rPr>
          <w:rFonts w:ascii="Arial" w:hAnsi="Arial" w:cs="Arial"/>
          <w:color w:val="0000FF"/>
          <w:szCs w:val="24"/>
        </w:rPr>
        <w:t xml:space="preserve">Offset X </w:t>
      </w:r>
      <w:r>
        <w:rPr>
          <w:rFonts w:ascii="Arial" w:hAnsi="Arial" w:cs="Arial"/>
          <w:szCs w:val="24"/>
        </w:rPr>
        <w:t xml:space="preserve"> </w:t>
      </w:r>
    </w:p>
    <w:p w14:paraId="025DD9FF" w14:textId="77777777" w:rsidR="00474806" w:rsidRDefault="00000000">
      <w:pPr>
        <w:spacing w:before="156"/>
        <w:rPr>
          <w:rFonts w:ascii="Arial" w:hAnsi="Arial" w:cs="Arial"/>
          <w:color w:val="0000FF"/>
          <w:szCs w:val="24"/>
        </w:rPr>
      </w:pPr>
      <w:r>
        <w:rPr>
          <w:rFonts w:ascii="Arial" w:hAnsi="Arial" w:cs="Arial"/>
          <w:szCs w:val="24"/>
        </w:rPr>
        <w:t xml:space="preserve">Y  </w:t>
      </w:r>
      <w:r>
        <w:rPr>
          <w:rFonts w:ascii="Arial" w:hAnsi="Arial" w:cs="Arial"/>
          <w:color w:val="0000FF"/>
          <w:szCs w:val="24"/>
        </w:rPr>
        <w:t>Offset Y</w:t>
      </w:r>
    </w:p>
    <w:p w14:paraId="6580AE40" w14:textId="77777777" w:rsidR="00474806" w:rsidRDefault="00000000">
      <w:pPr>
        <w:spacing w:before="156"/>
        <w:rPr>
          <w:rFonts w:ascii="Arial" w:hAnsi="Arial" w:cs="Arial"/>
        </w:rPr>
      </w:pPr>
      <w:r>
        <w:rPr>
          <w:rFonts w:ascii="Arial" w:hAnsi="Arial" w:cs="Arial"/>
        </w:rPr>
        <w:t xml:space="preserve">X  </w:t>
      </w:r>
      <w:r>
        <w:rPr>
          <w:rFonts w:ascii="Arial" w:hAnsi="Arial" w:cs="Arial" w:hint="eastAsia"/>
          <w:color w:val="0000FF"/>
        </w:rPr>
        <w:t>S</w:t>
      </w:r>
      <w:r>
        <w:rPr>
          <w:rFonts w:ascii="Arial" w:hAnsi="Arial" w:cs="Arial"/>
          <w:color w:val="0000FF"/>
        </w:rPr>
        <w:t>ize Scale X</w:t>
      </w:r>
    </w:p>
    <w:p w14:paraId="14A9CA50" w14:textId="77777777" w:rsidR="00474806" w:rsidRDefault="00000000">
      <w:pPr>
        <w:spacing w:before="156"/>
        <w:rPr>
          <w:rFonts w:ascii="Arial" w:hAnsi="Arial" w:cs="Arial"/>
        </w:rPr>
      </w:pPr>
      <w:r>
        <w:rPr>
          <w:rFonts w:ascii="Arial" w:hAnsi="Arial" w:cs="Arial"/>
        </w:rPr>
        <w:t xml:space="preserve">Y  </w:t>
      </w:r>
      <w:r>
        <w:rPr>
          <w:rFonts w:ascii="Arial" w:hAnsi="Arial" w:cs="Arial" w:hint="eastAsia"/>
          <w:color w:val="0000FF"/>
        </w:rPr>
        <w:t>S</w:t>
      </w:r>
      <w:r>
        <w:rPr>
          <w:rFonts w:ascii="Arial" w:hAnsi="Arial" w:cs="Arial"/>
          <w:color w:val="0000FF"/>
        </w:rPr>
        <w:t>ize Scale Y</w:t>
      </w:r>
    </w:p>
    <w:p w14:paraId="50C3093F"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Built-in Red </w:t>
      </w:r>
      <w:r>
        <w:rPr>
          <w:rFonts w:ascii="Arial" w:hAnsi="Arial" w:cs="Arial" w:hint="eastAsia"/>
          <w:color w:val="0000FF"/>
        </w:rPr>
        <w:t>L</w:t>
      </w:r>
      <w:r>
        <w:rPr>
          <w:rFonts w:ascii="Arial" w:hAnsi="Arial" w:cs="Arial"/>
          <w:color w:val="0000FF"/>
        </w:rPr>
        <w:t xml:space="preserve">ight </w:t>
      </w:r>
      <w:r>
        <w:rPr>
          <w:rFonts w:ascii="Arial" w:hAnsi="Arial" w:cs="Arial" w:hint="eastAsia"/>
          <w:color w:val="0000FF"/>
        </w:rPr>
        <w:t>M</w:t>
      </w:r>
      <w:r>
        <w:rPr>
          <w:rFonts w:ascii="Arial" w:hAnsi="Arial" w:cs="Arial"/>
          <w:color w:val="0000FF"/>
        </w:rPr>
        <w:t>ode</w:t>
      </w:r>
    </w:p>
    <w:p w14:paraId="654699D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Red </w:t>
      </w:r>
      <w:r>
        <w:rPr>
          <w:rFonts w:ascii="Arial" w:hAnsi="Arial" w:cs="Arial" w:hint="eastAsia"/>
          <w:color w:val="0000FF"/>
        </w:rPr>
        <w:t>L</w:t>
      </w:r>
      <w:r>
        <w:rPr>
          <w:rFonts w:ascii="Arial" w:hAnsi="Arial" w:cs="Arial"/>
          <w:color w:val="0000FF"/>
        </w:rPr>
        <w:t>ight</w:t>
      </w:r>
      <w:r>
        <w:rPr>
          <w:rFonts w:ascii="Arial" w:hAnsi="Arial" w:cs="Arial"/>
        </w:rPr>
        <w:t xml:space="preserve"> </w:t>
      </w:r>
      <w:r>
        <w:rPr>
          <w:rFonts w:ascii="Arial" w:hAnsi="Arial" w:cs="Arial" w:hint="eastAsia"/>
          <w:color w:val="0000FF"/>
        </w:rPr>
        <w:t>P</w:t>
      </w:r>
      <w:r>
        <w:rPr>
          <w:rFonts w:ascii="Arial" w:hAnsi="Arial" w:cs="Arial"/>
          <w:color w:val="0000FF"/>
        </w:rPr>
        <w:t>review</w:t>
      </w:r>
    </w:p>
    <w:p w14:paraId="6088B2C8"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773F8F26" w14:textId="77777777" w:rsidR="00474806" w:rsidRDefault="00000000">
      <w:pPr>
        <w:spacing w:before="156"/>
        <w:rPr>
          <w:rFonts w:ascii="Arial" w:hAnsi="Arial" w:cs="Arial"/>
          <w:sz w:val="21"/>
          <w:szCs w:val="21"/>
        </w:rPr>
      </w:pPr>
      <w:r>
        <w:rPr>
          <w:rFonts w:ascii="Arial" w:hAnsi="Arial" w:cs="Arial"/>
        </w:rPr>
        <w:t xml:space="preserve">  </w:t>
      </w:r>
      <w:r>
        <w:rPr>
          <w:rFonts w:ascii="Arial" w:hAnsi="Arial" w:cs="Arial"/>
          <w:color w:val="0000FF"/>
          <w:szCs w:val="24"/>
        </w:rPr>
        <w:t>Close</w:t>
      </w:r>
    </w:p>
    <w:p w14:paraId="5C63A59B" w14:textId="77777777" w:rsidR="00474806" w:rsidRDefault="00000000">
      <w:pPr>
        <w:spacing w:before="156" w:line="360" w:lineRule="auto"/>
        <w:ind w:firstLineChars="200" w:firstLine="420"/>
        <w:jc w:val="center"/>
        <w:outlineLvl w:val="0"/>
        <w:rPr>
          <w:rFonts w:ascii="Arial" w:hAnsi="Arial" w:cs="Arial"/>
          <w:szCs w:val="24"/>
        </w:rPr>
      </w:pPr>
      <w:r>
        <w:rPr>
          <w:rFonts w:ascii="Arial" w:hAnsi="Arial" w:cs="Arial"/>
          <w:sz w:val="21"/>
          <w:szCs w:val="21"/>
        </w:rPr>
        <w:t>Figure.9-10 Red Light</w:t>
      </w:r>
    </w:p>
    <w:p w14:paraId="75D50E70" w14:textId="77777777" w:rsidR="00474806" w:rsidRDefault="00000000">
      <w:pPr>
        <w:spacing w:before="156" w:line="360" w:lineRule="auto"/>
        <w:rPr>
          <w:rFonts w:ascii="Arial" w:hAnsi="Arial" w:cs="Arial"/>
          <w:szCs w:val="24"/>
        </w:rPr>
      </w:pPr>
      <w:r>
        <w:rPr>
          <w:rFonts w:ascii="Arial" w:hAnsi="Arial" w:cs="Arial"/>
          <w:b/>
          <w:bCs/>
          <w:szCs w:val="24"/>
        </w:rPr>
        <w:t>Red light style</w:t>
      </w:r>
      <w:r>
        <w:rPr>
          <w:rFonts w:ascii="Arial" w:hAnsi="Arial" w:cs="Arial"/>
          <w:szCs w:val="24"/>
        </w:rPr>
        <w:t>: Used to select the red light to display the bounding rectangle of the figure or the outline of the figure.</w:t>
      </w:r>
    </w:p>
    <w:p w14:paraId="0997C472" w14:textId="77777777" w:rsidR="00474806" w:rsidRDefault="00000000">
      <w:pPr>
        <w:spacing w:before="156" w:line="360" w:lineRule="auto"/>
        <w:rPr>
          <w:rFonts w:ascii="Arial" w:hAnsi="Arial" w:cs="Arial"/>
          <w:szCs w:val="24"/>
        </w:rPr>
      </w:pPr>
      <w:r>
        <w:rPr>
          <w:rFonts w:ascii="Arial" w:hAnsi="Arial" w:cs="Arial"/>
          <w:b/>
          <w:bCs/>
          <w:szCs w:val="24"/>
        </w:rPr>
        <w:t xml:space="preserve">Red Light Speed: </w:t>
      </w:r>
      <w:r>
        <w:rPr>
          <w:rFonts w:ascii="Arial" w:hAnsi="Arial" w:cs="Arial"/>
          <w:bCs/>
          <w:szCs w:val="24"/>
        </w:rPr>
        <w:t>It indicates the system movement speed in case of red light pointer.</w:t>
      </w:r>
    </w:p>
    <w:p w14:paraId="1E57F04E" w14:textId="77777777" w:rsidR="00474806" w:rsidRDefault="00000000">
      <w:pPr>
        <w:spacing w:before="156" w:line="360" w:lineRule="auto"/>
        <w:rPr>
          <w:rFonts w:ascii="Arial" w:hAnsi="Arial" w:cs="Arial"/>
          <w:szCs w:val="24"/>
        </w:rPr>
      </w:pPr>
      <w:r>
        <w:rPr>
          <w:rFonts w:ascii="Arial" w:hAnsi="Arial" w:cs="Arial"/>
          <w:b/>
          <w:szCs w:val="24"/>
        </w:rPr>
        <w:t>Offset Position:</w:t>
      </w:r>
      <w:r>
        <w:rPr>
          <w:rFonts w:ascii="Arial" w:hAnsi="Arial" w:cs="Arial"/>
          <w:szCs w:val="24"/>
        </w:rPr>
        <w:t xml:space="preserve"> It indicates the system movement offset position </w:t>
      </w:r>
      <w:r>
        <w:rPr>
          <w:rFonts w:ascii="Arial" w:hAnsi="Arial" w:cs="Arial"/>
          <w:bCs/>
          <w:szCs w:val="24"/>
        </w:rPr>
        <w:t>in case of red light pointer and may be used to compensate the position error between red light and actual laser.</w:t>
      </w:r>
    </w:p>
    <w:p w14:paraId="2EAA9E3A" w14:textId="77777777" w:rsidR="00474806" w:rsidRDefault="00000000">
      <w:pPr>
        <w:spacing w:before="156" w:line="360" w:lineRule="auto"/>
        <w:rPr>
          <w:rFonts w:ascii="Arial" w:hAnsi="Arial" w:cs="Arial"/>
          <w:szCs w:val="24"/>
        </w:rPr>
      </w:pPr>
      <w:r>
        <w:rPr>
          <w:rFonts w:ascii="Arial" w:hAnsi="Arial" w:cs="Arial"/>
          <w:b/>
          <w:szCs w:val="24"/>
        </w:rPr>
        <w:t>Size Scale:</w:t>
      </w:r>
      <w:r>
        <w:rPr>
          <w:rFonts w:ascii="Arial" w:hAnsi="Arial" w:cs="Arial"/>
          <w:szCs w:val="24"/>
        </w:rPr>
        <w:t xml:space="preserve"> It refers to the size deviation between red light and laser</w:t>
      </w:r>
      <w:r>
        <w:rPr>
          <w:rFonts w:ascii="Arial" w:hAnsi="Arial" w:cs="Arial" w:hint="eastAsia"/>
          <w:szCs w:val="24"/>
        </w:rPr>
        <w:t>,</w:t>
      </w:r>
      <w:r>
        <w:rPr>
          <w:rFonts w:ascii="Arial" w:hAnsi="Arial" w:cs="Arial"/>
          <w:szCs w:val="24"/>
        </w:rPr>
        <w:t xml:space="preserve"> </w:t>
      </w:r>
      <w:r>
        <w:rPr>
          <w:rFonts w:ascii="Arial" w:hAnsi="Arial" w:cs="Arial" w:hint="eastAsia"/>
          <w:szCs w:val="24"/>
        </w:rPr>
        <w:t xml:space="preserve">by adjusting </w:t>
      </w:r>
      <w:r>
        <w:rPr>
          <w:rFonts w:ascii="Arial" w:hAnsi="Arial" w:cs="Arial"/>
          <w:szCs w:val="24"/>
        </w:rPr>
        <w:t xml:space="preserve">which </w:t>
      </w:r>
      <w:r>
        <w:rPr>
          <w:rFonts w:ascii="Arial" w:hAnsi="Arial" w:cs="Arial" w:hint="eastAsia"/>
          <w:szCs w:val="24"/>
        </w:rPr>
        <w:t xml:space="preserve">the two </w:t>
      </w:r>
      <w:r>
        <w:rPr>
          <w:rFonts w:ascii="Arial" w:hAnsi="Arial" w:cs="Arial"/>
          <w:szCs w:val="24"/>
        </w:rPr>
        <w:t>can completely coincide.</w:t>
      </w:r>
    </w:p>
    <w:p w14:paraId="6284F242" w14:textId="77777777" w:rsidR="00474806" w:rsidRDefault="00474806">
      <w:pPr>
        <w:spacing w:before="156" w:line="360" w:lineRule="auto"/>
        <w:ind w:firstLineChars="200" w:firstLine="480"/>
        <w:jc w:val="left"/>
        <w:rPr>
          <w:rFonts w:ascii="Arial" w:hAnsi="Arial" w:cs="Arial"/>
          <w:szCs w:val="24"/>
        </w:rPr>
      </w:pPr>
    </w:p>
    <w:p w14:paraId="214EA9FE" w14:textId="77777777" w:rsidR="00474806" w:rsidRDefault="00000000">
      <w:pPr>
        <w:pStyle w:val="Heading4"/>
        <w:numPr>
          <w:ilvl w:val="0"/>
          <w:numId w:val="0"/>
        </w:numPr>
        <w:rPr>
          <w:rFonts w:eastAsia="SimSun" w:cs="Arial"/>
        </w:rPr>
      </w:pPr>
      <w:bookmarkStart w:id="394" w:name="_Toc30164"/>
      <w:bookmarkStart w:id="395" w:name="_Toc5992"/>
      <w:r>
        <w:rPr>
          <w:rFonts w:eastAsia="SimSun" w:cs="Arial"/>
        </w:rPr>
        <w:lastRenderedPageBreak/>
        <w:t xml:space="preserve">9.1.2.5. </w:t>
      </w:r>
      <w:bookmarkEnd w:id="394"/>
      <w:bookmarkEnd w:id="395"/>
      <w:r>
        <w:rPr>
          <w:rFonts w:eastAsia="SimSun" w:hint="eastAsia"/>
        </w:rPr>
        <w:t>Others</w:t>
      </w:r>
    </w:p>
    <w:p w14:paraId="61DC2AD8" w14:textId="77777777" w:rsidR="00474806" w:rsidRDefault="00000000">
      <w:pPr>
        <w:widowControl/>
        <w:snapToGrid/>
        <w:spacing w:beforeLines="0" w:before="156" w:line="240" w:lineRule="auto"/>
        <w:ind w:left="284"/>
        <w:jc w:val="center"/>
        <w:rPr>
          <w:rFonts w:ascii="Arial" w:hAnsi="Arial" w:cs="Arial"/>
          <w:kern w:val="0"/>
          <w:szCs w:val="24"/>
        </w:rPr>
      </w:pPr>
      <w:r>
        <w:rPr>
          <w:rFonts w:ascii="Arial" w:hAnsi="Arial" w:cs="Arial"/>
          <w:noProof/>
        </w:rPr>
        <w:drawing>
          <wp:inline distT="0" distB="0" distL="114300" distR="114300" wp14:anchorId="5C2A7C9C" wp14:editId="64FB5AAA">
            <wp:extent cx="4716145" cy="5208905"/>
            <wp:effectExtent l="0" t="0" r="8255" b="3175"/>
            <wp:docPr id="315" name="图片 1" descr="C:\Users\loop\Desktop\5.bm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 descr="C:\Users\loop\Desktop\5.bmp5"/>
                    <pic:cNvPicPr>
                      <a:picLocks noChangeAspect="1"/>
                    </pic:cNvPicPr>
                  </pic:nvPicPr>
                  <pic:blipFill>
                    <a:blip r:embed="rId275"/>
                    <a:stretch>
                      <a:fillRect/>
                    </a:stretch>
                  </pic:blipFill>
                  <pic:spPr>
                    <a:xfrm>
                      <a:off x="0" y="0"/>
                      <a:ext cx="4716145" cy="5208905"/>
                    </a:xfrm>
                    <a:prstGeom prst="rect">
                      <a:avLst/>
                    </a:prstGeom>
                    <a:noFill/>
                    <a:ln>
                      <a:noFill/>
                    </a:ln>
                  </pic:spPr>
                </pic:pic>
              </a:graphicData>
            </a:graphic>
          </wp:inline>
        </w:drawing>
      </w:r>
    </w:p>
    <w:p w14:paraId="56649BC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[default]  </w:t>
      </w:r>
      <w:r>
        <w:rPr>
          <w:rFonts w:ascii="Arial" w:hAnsi="Arial" w:cs="Arial"/>
          <w:color w:val="0000FF"/>
        </w:rPr>
        <w:t>Configuration Parameter</w:t>
      </w:r>
      <w:r>
        <w:rPr>
          <w:rFonts w:ascii="Arial" w:hAnsi="Arial" w:cs="Arial" w:hint="eastAsia"/>
          <w:color w:val="0000FF"/>
        </w:rPr>
        <w:t xml:space="preserve">s </w:t>
      </w:r>
      <w:r>
        <w:rPr>
          <w:rFonts w:ascii="Arial" w:hAnsi="Arial" w:cs="Arial" w:hint="eastAsia"/>
          <w:color w:val="0000FF"/>
          <w:szCs w:val="24"/>
        </w:rPr>
        <w:t>[default]</w:t>
      </w:r>
    </w:p>
    <w:p w14:paraId="6CB9E08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31E8CD0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4B0E61C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01CA002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3D74075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2749AF02" w14:textId="77777777" w:rsidR="00474806" w:rsidRDefault="00000000">
      <w:pPr>
        <w:spacing w:before="156" w:line="360" w:lineRule="auto"/>
        <w:jc w:val="left"/>
        <w:rPr>
          <w:rFonts w:ascii="Arial" w:hAnsi="Arial" w:cs="Arial"/>
          <w:color w:val="0000FF"/>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50CB9E8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Delay for Starting Marking</w:t>
      </w:r>
    </w:p>
    <w:p w14:paraId="2E8D1009" w14:textId="77777777" w:rsidR="00474806" w:rsidRDefault="00000000">
      <w:pPr>
        <w:spacing w:before="156"/>
        <w:rPr>
          <w:rFonts w:ascii="Arial" w:hAnsi="Arial" w:cs="Arial"/>
          <w:bCs/>
        </w:rPr>
      </w:pPr>
      <w:r>
        <w:rPr>
          <w:rFonts w:ascii="Arial" w:hAnsi="Arial" w:cs="Arial"/>
        </w:rPr>
        <w:lastRenderedPageBreak/>
        <w:t xml:space="preserve"> </w:t>
      </w:r>
      <w:r>
        <w:rPr>
          <w:rFonts w:ascii="Arial" w:hAnsi="Arial" w:cs="Arial"/>
          <w:color w:val="0000FF"/>
        </w:rPr>
        <w:t xml:space="preserve"> </w:t>
      </w:r>
      <w:r>
        <w:rPr>
          <w:rFonts w:ascii="Arial" w:hAnsi="Arial" w:cs="Arial"/>
          <w:bCs/>
          <w:color w:val="0000FF"/>
          <w:szCs w:val="24"/>
        </w:rPr>
        <w:t>Delay for Finishing Marking</w:t>
      </w:r>
    </w:p>
    <w:p w14:paraId="74ACFA30"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Maximum Speed</w:t>
      </w:r>
    </w:p>
    <w:p w14:paraId="2B070A3C"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Minimum Speed</w:t>
      </w:r>
    </w:p>
    <w:p w14:paraId="482070F2"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Display the Dialog Box for Starting Marking</w:t>
      </w:r>
    </w:p>
    <w:p w14:paraId="1F99C2E4" w14:textId="77777777" w:rsidR="00474806" w:rsidRDefault="00000000">
      <w:pPr>
        <w:spacing w:before="156"/>
        <w:rPr>
          <w:rFonts w:ascii="Arial" w:hAnsi="Arial" w:cs="Arial"/>
        </w:rPr>
      </w:pPr>
      <w:r>
        <w:rPr>
          <w:rFonts w:ascii="Arial" w:hAnsi="Arial" w:cs="Arial"/>
        </w:rPr>
        <w:t xml:space="preserve">  </w:t>
      </w:r>
    </w:p>
    <w:p w14:paraId="68D66989" w14:textId="77777777" w:rsidR="00474806" w:rsidRDefault="00000000">
      <w:pPr>
        <w:spacing w:before="156"/>
        <w:outlineLvl w:val="0"/>
        <w:rPr>
          <w:rFonts w:ascii="Arial" w:hAnsi="Arial" w:cs="Arial"/>
          <w:color w:val="0000FF"/>
        </w:rPr>
      </w:pPr>
      <w:r>
        <w:rPr>
          <w:rFonts w:ascii="Arial" w:hAnsi="Arial" w:cs="Arial"/>
          <w:color w:val="0000FF"/>
        </w:rPr>
        <w:t xml:space="preserve">Forbid </w:t>
      </w:r>
      <w:r>
        <w:rPr>
          <w:rFonts w:ascii="Arial" w:hAnsi="Arial" w:cs="Arial" w:hint="eastAsia"/>
          <w:color w:val="0000FF"/>
          <w:szCs w:val="24"/>
        </w:rPr>
        <w:t>Processing</w:t>
      </w:r>
      <w:r>
        <w:rPr>
          <w:rFonts w:ascii="Arial" w:hAnsi="Arial" w:cs="Arial"/>
          <w:color w:val="0000FF"/>
        </w:rPr>
        <w:t xml:space="preserve"> after Designated </w:t>
      </w:r>
      <w:r>
        <w:rPr>
          <w:rFonts w:ascii="Arial" w:hAnsi="Arial" w:cs="Arial" w:hint="eastAsia"/>
          <w:color w:val="0000FF"/>
          <w:szCs w:val="24"/>
        </w:rPr>
        <w:t>Processing</w:t>
      </w:r>
      <w:r>
        <w:rPr>
          <w:rFonts w:ascii="Arial" w:hAnsi="Arial" w:cs="Arial"/>
          <w:color w:val="0000FF"/>
        </w:rPr>
        <w:t xml:space="preserve"> Number is Achieved</w:t>
      </w:r>
    </w:p>
    <w:p w14:paraId="049B9C44" w14:textId="77777777" w:rsidR="00474806" w:rsidRDefault="00000000">
      <w:pPr>
        <w:spacing w:before="156"/>
        <w:rPr>
          <w:rFonts w:ascii="Arial" w:hAnsi="Arial" w:cs="Arial"/>
          <w:color w:val="0000FF"/>
        </w:rPr>
      </w:pPr>
      <w:r>
        <w:rPr>
          <w:rFonts w:ascii="Arial" w:hAnsi="Arial" w:cs="Arial"/>
        </w:rPr>
        <w:t xml:space="preserve">   2655  </w:t>
      </w:r>
      <w:r>
        <w:rPr>
          <w:rFonts w:ascii="Arial" w:hAnsi="Arial" w:cs="Arial"/>
          <w:color w:val="0000FF"/>
        </w:rPr>
        <w:t xml:space="preserve">Total </w:t>
      </w:r>
      <w:r>
        <w:rPr>
          <w:rFonts w:ascii="Arial" w:hAnsi="Arial" w:cs="Arial" w:hint="eastAsia"/>
          <w:color w:val="0000FF"/>
        </w:rPr>
        <w:t>P</w:t>
      </w:r>
      <w:r>
        <w:rPr>
          <w:rFonts w:ascii="Arial" w:hAnsi="Arial" w:cs="Arial"/>
          <w:color w:val="0000FF"/>
        </w:rPr>
        <w:t xml:space="preserve">rocessing </w:t>
      </w:r>
      <w:r>
        <w:rPr>
          <w:rFonts w:ascii="Arial" w:hAnsi="Arial" w:cs="Arial" w:hint="eastAsia"/>
          <w:color w:val="0000FF"/>
        </w:rPr>
        <w:t>T</w:t>
      </w:r>
      <w:r>
        <w:rPr>
          <w:rFonts w:ascii="Arial" w:hAnsi="Arial" w:cs="Arial"/>
          <w:color w:val="0000FF"/>
        </w:rPr>
        <w:t>ime  2655 milli</w:t>
      </w:r>
    </w:p>
    <w:p w14:paraId="60C69AF8"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Total </w:t>
      </w:r>
      <w:r>
        <w:rPr>
          <w:rFonts w:ascii="Arial" w:hAnsi="Arial" w:cs="Arial" w:hint="eastAsia"/>
          <w:color w:val="0000FF"/>
        </w:rPr>
        <w:t>P</w:t>
      </w:r>
      <w:r>
        <w:rPr>
          <w:rFonts w:ascii="Arial" w:hAnsi="Arial" w:cs="Arial"/>
          <w:color w:val="0000FF"/>
        </w:rPr>
        <w:t>arts</w:t>
      </w:r>
    </w:p>
    <w:p w14:paraId="3E33F3C3"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6A1B473F" w14:textId="77777777" w:rsidR="00474806" w:rsidRDefault="00000000">
      <w:pPr>
        <w:spacing w:before="156"/>
        <w:rPr>
          <w:rFonts w:ascii="Arial" w:hAnsi="Arial"/>
          <w:szCs w:val="21"/>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338919B3" w14:textId="77777777" w:rsidR="00474806" w:rsidRDefault="00000000">
      <w:pPr>
        <w:spacing w:before="156"/>
        <w:jc w:val="center"/>
        <w:outlineLvl w:val="0"/>
        <w:rPr>
          <w:rFonts w:ascii="Arial" w:hAnsi="Arial" w:cs="Arial"/>
        </w:rPr>
      </w:pPr>
      <w:r>
        <w:rPr>
          <w:rFonts w:ascii="Arial" w:hAnsi="Arial" w:hint="eastAsia"/>
          <w:szCs w:val="21"/>
        </w:rPr>
        <w:t>Figure.</w:t>
      </w:r>
      <w:r>
        <w:rPr>
          <w:rFonts w:ascii="Arial" w:hAnsi="Arial"/>
          <w:szCs w:val="21"/>
        </w:rPr>
        <w:t>9</w:t>
      </w:r>
      <w:r>
        <w:rPr>
          <w:rFonts w:ascii="Arial" w:hAnsi="Arial" w:hint="eastAsia"/>
          <w:szCs w:val="21"/>
        </w:rPr>
        <w:t>-1</w:t>
      </w:r>
      <w:r>
        <w:rPr>
          <w:rFonts w:ascii="Arial" w:hAnsi="Arial"/>
          <w:szCs w:val="21"/>
        </w:rPr>
        <w:t>1</w:t>
      </w:r>
      <w:r>
        <w:rPr>
          <w:rFonts w:ascii="Arial" w:hAnsi="Arial" w:hint="eastAsia"/>
          <w:szCs w:val="21"/>
        </w:rPr>
        <w:t xml:space="preserve"> Others</w:t>
      </w:r>
    </w:p>
    <w:p w14:paraId="2DABAB64" w14:textId="77777777" w:rsidR="00474806" w:rsidRDefault="00000000">
      <w:pPr>
        <w:spacing w:before="156" w:line="360" w:lineRule="auto"/>
        <w:rPr>
          <w:rFonts w:ascii="Arial" w:hAnsi="Arial" w:cs="Arial"/>
          <w:szCs w:val="24"/>
        </w:rPr>
      </w:pPr>
      <w:r>
        <w:rPr>
          <w:rFonts w:ascii="Arial" w:hAnsi="Arial" w:cs="Arial"/>
          <w:b/>
          <w:szCs w:val="24"/>
        </w:rPr>
        <w:t>Delay for Starting Marking:</w:t>
      </w:r>
      <w:r>
        <w:rPr>
          <w:rFonts w:ascii="Arial" w:hAnsi="Arial" w:cs="Arial"/>
          <w:szCs w:val="24"/>
        </w:rPr>
        <w:t xml:space="preserve"> Start the marking after delay</w:t>
      </w:r>
      <w:r>
        <w:rPr>
          <w:rFonts w:ascii="Arial" w:hAnsi="Arial" w:cs="Arial" w:hint="eastAsia"/>
          <w:szCs w:val="24"/>
        </w:rPr>
        <w:t xml:space="preserve"> of</w:t>
      </w:r>
      <w:r>
        <w:rPr>
          <w:rFonts w:ascii="Arial" w:hAnsi="Arial" w:cs="Arial"/>
          <w:szCs w:val="24"/>
        </w:rPr>
        <w:t xml:space="preserve"> appointed time at the beginning of each marking.</w:t>
      </w:r>
    </w:p>
    <w:p w14:paraId="2DDADA1F" w14:textId="77777777" w:rsidR="00474806" w:rsidRDefault="00000000">
      <w:pPr>
        <w:spacing w:before="156" w:line="360" w:lineRule="auto"/>
        <w:rPr>
          <w:rFonts w:ascii="Arial" w:hAnsi="Arial" w:cs="Arial"/>
          <w:szCs w:val="24"/>
        </w:rPr>
      </w:pPr>
      <w:r>
        <w:rPr>
          <w:rFonts w:ascii="Arial" w:hAnsi="Arial" w:cs="Arial"/>
          <w:b/>
          <w:szCs w:val="24"/>
        </w:rPr>
        <w:t>Delay for Finishing Marking:</w:t>
      </w:r>
      <w:r>
        <w:rPr>
          <w:rFonts w:ascii="Arial" w:hAnsi="Arial" w:cs="Arial"/>
          <w:szCs w:val="24"/>
        </w:rPr>
        <w:t xml:space="preserve"> Finish the marking after delay </w:t>
      </w:r>
      <w:r>
        <w:rPr>
          <w:rFonts w:ascii="Arial" w:hAnsi="Arial" w:cs="Arial" w:hint="eastAsia"/>
          <w:szCs w:val="24"/>
        </w:rPr>
        <w:t xml:space="preserve">of </w:t>
      </w:r>
      <w:r>
        <w:rPr>
          <w:rFonts w:ascii="Arial" w:hAnsi="Arial" w:cs="Arial"/>
          <w:szCs w:val="24"/>
        </w:rPr>
        <w:t>appointed time at the end of each marking.</w:t>
      </w:r>
    </w:p>
    <w:p w14:paraId="3FEE92FB" w14:textId="77777777" w:rsidR="00474806" w:rsidRDefault="00000000">
      <w:pPr>
        <w:spacing w:before="156" w:line="360" w:lineRule="auto"/>
        <w:rPr>
          <w:rFonts w:ascii="Arial" w:hAnsi="Arial" w:cs="Arial"/>
          <w:szCs w:val="24"/>
        </w:rPr>
      </w:pPr>
      <w:r>
        <w:rPr>
          <w:rFonts w:ascii="Arial" w:hAnsi="Arial" w:cs="Arial"/>
          <w:b/>
          <w:szCs w:val="24"/>
        </w:rPr>
        <w:t xml:space="preserve">Forbid </w:t>
      </w:r>
      <w:r>
        <w:rPr>
          <w:rFonts w:ascii="Arial" w:hAnsi="Arial" w:cs="Arial" w:hint="eastAsia"/>
          <w:b/>
          <w:szCs w:val="24"/>
        </w:rPr>
        <w:t>M</w:t>
      </w:r>
      <w:r>
        <w:rPr>
          <w:rFonts w:ascii="Arial" w:hAnsi="Arial" w:cs="Arial"/>
          <w:b/>
          <w:szCs w:val="24"/>
        </w:rPr>
        <w:t xml:space="preserve">arking after </w:t>
      </w:r>
      <w:r>
        <w:rPr>
          <w:rFonts w:ascii="Arial" w:hAnsi="Arial" w:cs="Arial" w:hint="eastAsia"/>
          <w:b/>
          <w:szCs w:val="24"/>
        </w:rPr>
        <w:t>D</w:t>
      </w:r>
      <w:r>
        <w:rPr>
          <w:rFonts w:ascii="Arial" w:hAnsi="Arial" w:cs="Arial"/>
          <w:b/>
          <w:szCs w:val="24"/>
        </w:rPr>
        <w:t xml:space="preserve">esignated </w:t>
      </w:r>
      <w:r>
        <w:rPr>
          <w:rFonts w:ascii="Arial" w:hAnsi="Arial" w:cs="Arial" w:hint="eastAsia"/>
          <w:b/>
          <w:szCs w:val="24"/>
        </w:rPr>
        <w:t>M</w:t>
      </w:r>
      <w:r>
        <w:rPr>
          <w:rFonts w:ascii="Arial" w:hAnsi="Arial" w:cs="Arial"/>
          <w:b/>
          <w:szCs w:val="24"/>
        </w:rPr>
        <w:t xml:space="preserve">arking </w:t>
      </w:r>
      <w:r>
        <w:rPr>
          <w:rFonts w:ascii="Arial" w:hAnsi="Arial" w:cs="Arial" w:hint="eastAsia"/>
          <w:b/>
          <w:szCs w:val="24"/>
        </w:rPr>
        <w:t>Number</w:t>
      </w:r>
      <w:r>
        <w:rPr>
          <w:rFonts w:ascii="Arial" w:hAnsi="Arial" w:cs="Arial"/>
          <w:b/>
          <w:szCs w:val="24"/>
        </w:rPr>
        <w:t xml:space="preserve"> is </w:t>
      </w:r>
      <w:r>
        <w:rPr>
          <w:rFonts w:ascii="Arial" w:hAnsi="Arial" w:cs="Arial" w:hint="eastAsia"/>
          <w:b/>
          <w:szCs w:val="24"/>
        </w:rPr>
        <w:t>A</w:t>
      </w:r>
      <w:r>
        <w:rPr>
          <w:rFonts w:ascii="Arial" w:hAnsi="Arial" w:cs="Arial"/>
          <w:b/>
          <w:szCs w:val="24"/>
        </w:rPr>
        <w:t xml:space="preserve">chieved: </w:t>
      </w:r>
      <w:r>
        <w:rPr>
          <w:rFonts w:ascii="Arial" w:hAnsi="Arial" w:cs="Arial"/>
          <w:szCs w:val="24"/>
        </w:rPr>
        <w:t>When the part</w:t>
      </w:r>
      <w:r>
        <w:rPr>
          <w:rFonts w:ascii="Arial" w:hAnsi="Arial" w:cs="Arial" w:hint="eastAsia"/>
          <w:szCs w:val="24"/>
        </w:rPr>
        <w:t>s number</w:t>
      </w:r>
      <w:r>
        <w:rPr>
          <w:rFonts w:ascii="Arial" w:hAnsi="Arial" w:cs="Arial"/>
          <w:szCs w:val="24"/>
        </w:rPr>
        <w:t xml:space="preserve"> reaches the total marking </w:t>
      </w:r>
      <w:r>
        <w:rPr>
          <w:rFonts w:ascii="Arial" w:hAnsi="Arial" w:cs="Arial" w:hint="eastAsia"/>
          <w:szCs w:val="24"/>
        </w:rPr>
        <w:t>number</w:t>
      </w:r>
      <w:r>
        <w:rPr>
          <w:rFonts w:ascii="Arial" w:hAnsi="Arial" w:cs="Arial"/>
          <w:szCs w:val="24"/>
        </w:rPr>
        <w:t xml:space="preserve"> designated, the system will pop up a dialog box to prompt that “the current </w:t>
      </w:r>
      <w:r>
        <w:rPr>
          <w:rFonts w:ascii="Arial" w:hAnsi="Arial" w:cs="Arial" w:hint="eastAsia"/>
          <w:szCs w:val="24"/>
        </w:rPr>
        <w:t>number</w:t>
      </w:r>
      <w:r>
        <w:rPr>
          <w:rFonts w:ascii="Arial" w:hAnsi="Arial" w:cs="Arial"/>
          <w:szCs w:val="24"/>
        </w:rPr>
        <w:t xml:space="preserve"> has exceeded the total marking </w:t>
      </w:r>
      <w:r>
        <w:rPr>
          <w:rFonts w:ascii="Arial" w:hAnsi="Arial" w:cs="Arial" w:hint="eastAsia"/>
          <w:szCs w:val="24"/>
        </w:rPr>
        <w:t>number</w:t>
      </w:r>
      <w:r>
        <w:rPr>
          <w:rFonts w:ascii="Arial" w:hAnsi="Arial" w:cs="Arial"/>
          <w:szCs w:val="24"/>
        </w:rPr>
        <w:t>, please reset it, and then start marking”.</w:t>
      </w:r>
    </w:p>
    <w:p w14:paraId="3E89781B" w14:textId="77777777" w:rsidR="00474806" w:rsidRDefault="00000000">
      <w:pPr>
        <w:spacing w:before="156" w:line="360" w:lineRule="auto"/>
        <w:rPr>
          <w:rFonts w:ascii="Arial" w:hAnsi="Arial" w:cs="Arial"/>
          <w:szCs w:val="24"/>
        </w:rPr>
      </w:pPr>
      <w:r>
        <w:rPr>
          <w:rFonts w:ascii="Arial" w:hAnsi="Arial" w:cs="Arial"/>
          <w:b/>
          <w:szCs w:val="24"/>
        </w:rPr>
        <w:t>Display the Dialog Box for Starting Marking:</w:t>
      </w:r>
      <w:r>
        <w:rPr>
          <w:rFonts w:ascii="Arial" w:hAnsi="Arial" w:cs="Arial"/>
          <w:szCs w:val="24"/>
        </w:rPr>
        <w:t xml:space="preserve"> After checking, it will prompt </w:t>
      </w:r>
      <w:r>
        <w:rPr>
          <w:rFonts w:ascii="Arial" w:hAnsi="Arial" w:cs="Arial" w:hint="eastAsia"/>
          <w:szCs w:val="24"/>
        </w:rPr>
        <w:t xml:space="preserve">a dialog box of </w:t>
      </w:r>
      <w:r>
        <w:rPr>
          <w:rFonts w:ascii="Arial" w:hAnsi="Arial" w:cs="Arial"/>
          <w:szCs w:val="24"/>
        </w:rPr>
        <w:t xml:space="preserve">“whether to start marking” for each </w:t>
      </w:r>
      <w:r>
        <w:rPr>
          <w:rFonts w:ascii="Arial" w:hAnsi="Arial" w:cs="Arial" w:hint="eastAsia"/>
          <w:szCs w:val="24"/>
        </w:rPr>
        <w:t xml:space="preserve">time selecting </w:t>
      </w:r>
      <w:r>
        <w:rPr>
          <w:rFonts w:ascii="Arial" w:hAnsi="Arial" w:cs="Arial"/>
          <w:szCs w:val="24"/>
        </w:rPr>
        <w:t>marking, as shown in Fig. 9-1</w:t>
      </w:r>
      <w:r>
        <w:rPr>
          <w:rFonts w:ascii="Arial" w:hAnsi="Arial" w:cs="Arial" w:hint="eastAsia"/>
          <w:szCs w:val="24"/>
        </w:rPr>
        <w:t>2</w:t>
      </w:r>
      <w:r>
        <w:rPr>
          <w:rFonts w:ascii="Arial" w:hAnsi="Arial" w:cs="Arial"/>
          <w:szCs w:val="24"/>
        </w:rPr>
        <w:t>.</w:t>
      </w:r>
    </w:p>
    <w:p w14:paraId="3AD1843E" w14:textId="77777777" w:rsidR="00474806" w:rsidRDefault="00000000">
      <w:pPr>
        <w:spacing w:before="156" w:line="360" w:lineRule="auto"/>
        <w:ind w:firstLineChars="200" w:firstLine="480"/>
        <w:jc w:val="center"/>
        <w:rPr>
          <w:rFonts w:ascii="Arial" w:hAnsi="Arial" w:cs="Arial"/>
        </w:rPr>
      </w:pPr>
      <w:r>
        <w:rPr>
          <w:rFonts w:ascii="Arial" w:hAnsi="Arial" w:cs="Arial"/>
          <w:noProof/>
        </w:rPr>
        <w:drawing>
          <wp:inline distT="0" distB="0" distL="114300" distR="114300" wp14:anchorId="19D21E7A" wp14:editId="2CE7E552">
            <wp:extent cx="2691130" cy="1600200"/>
            <wp:effectExtent l="0" t="0" r="6350" b="0"/>
            <wp:docPr id="316" name="Picture 176" descr="C:\Users\loop\Desktop\4.b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176" descr="C:\Users\loop\Desktop\4.bmp4"/>
                    <pic:cNvPicPr>
                      <a:picLocks noChangeAspect="1"/>
                    </pic:cNvPicPr>
                  </pic:nvPicPr>
                  <pic:blipFill>
                    <a:blip r:embed="rId276"/>
                    <a:stretch>
                      <a:fillRect/>
                    </a:stretch>
                  </pic:blipFill>
                  <pic:spPr>
                    <a:xfrm>
                      <a:off x="0" y="0"/>
                      <a:ext cx="2691130" cy="1600200"/>
                    </a:xfrm>
                    <a:prstGeom prst="rect">
                      <a:avLst/>
                    </a:prstGeom>
                    <a:noFill/>
                    <a:ln>
                      <a:noFill/>
                    </a:ln>
                  </pic:spPr>
                </pic:pic>
              </a:graphicData>
            </a:graphic>
          </wp:inline>
        </w:drawing>
      </w:r>
    </w:p>
    <w:p w14:paraId="12CB0F99" w14:textId="77777777" w:rsidR="00474806" w:rsidRDefault="00000000">
      <w:pPr>
        <w:spacing w:before="156"/>
        <w:jc w:val="left"/>
        <w:rPr>
          <w:rFonts w:ascii="Arial" w:hAnsi="Arial"/>
          <w:szCs w:val="21"/>
        </w:rPr>
      </w:pPr>
      <w:r>
        <w:rPr>
          <w:rFonts w:ascii="Arial" w:hAnsi="Arial" w:hint="eastAsia"/>
          <w:szCs w:val="21"/>
        </w:rPr>
        <w:t xml:space="preserve">  </w:t>
      </w:r>
      <w:r>
        <w:rPr>
          <w:rFonts w:ascii="Arial" w:hAnsi="Arial" w:cs="Arial" w:hint="eastAsia"/>
          <w:color w:val="0000FF"/>
          <w:szCs w:val="21"/>
        </w:rPr>
        <w:t>Tip</w:t>
      </w:r>
    </w:p>
    <w:p w14:paraId="13222897" w14:textId="77777777" w:rsidR="00474806" w:rsidRDefault="00000000">
      <w:pPr>
        <w:spacing w:before="156"/>
        <w:jc w:val="left"/>
        <w:rPr>
          <w:rFonts w:ascii="Arial" w:hAnsi="Arial" w:cs="Arial"/>
          <w:color w:val="0000FF"/>
          <w:szCs w:val="21"/>
        </w:rPr>
      </w:pPr>
      <w:r>
        <w:rPr>
          <w:rFonts w:ascii="Arial" w:hAnsi="Arial" w:hint="eastAsia"/>
          <w:szCs w:val="21"/>
        </w:rPr>
        <w:lastRenderedPageBreak/>
        <w:t>？</w:t>
      </w:r>
      <w:r>
        <w:rPr>
          <w:rFonts w:ascii="Arial" w:hAnsi="Arial" w:hint="eastAsia"/>
          <w:szCs w:val="21"/>
        </w:rPr>
        <w:t xml:space="preserve">  </w:t>
      </w:r>
      <w:r>
        <w:rPr>
          <w:rFonts w:ascii="Arial" w:hAnsi="Arial" w:cs="Arial"/>
          <w:color w:val="0000FF"/>
          <w:szCs w:val="21"/>
        </w:rPr>
        <w:t>Do you start marking?</w:t>
      </w:r>
    </w:p>
    <w:p w14:paraId="207BF1B0" w14:textId="77777777" w:rsidR="00474806" w:rsidRDefault="00000000">
      <w:pPr>
        <w:spacing w:before="156"/>
        <w:jc w:val="left"/>
        <w:rPr>
          <w:rFonts w:ascii="Arial" w:hAnsi="Arial"/>
          <w:szCs w:val="21"/>
        </w:rPr>
      </w:pPr>
      <w:r>
        <w:rPr>
          <w:rFonts w:ascii="Arial" w:hAnsi="Arial" w:hint="eastAsia"/>
          <w:szCs w:val="21"/>
        </w:rPr>
        <w:t xml:space="preserve">  </w:t>
      </w:r>
      <w:r>
        <w:rPr>
          <w:rFonts w:ascii="Arial" w:hAnsi="Arial" w:cs="Arial"/>
          <w:color w:val="0000FF"/>
          <w:szCs w:val="24"/>
        </w:rPr>
        <w:t>OK</w:t>
      </w:r>
    </w:p>
    <w:p w14:paraId="4DF3B5B1" w14:textId="77777777" w:rsidR="00474806" w:rsidRDefault="00000000">
      <w:pPr>
        <w:spacing w:before="156"/>
        <w:jc w:val="left"/>
        <w:rPr>
          <w:rFonts w:ascii="Arial" w:hAnsi="Arial"/>
          <w:szCs w:val="21"/>
        </w:rPr>
      </w:pPr>
      <w:r>
        <w:rPr>
          <w:rFonts w:ascii="Arial" w:hAnsi="Arial" w:hint="eastAsia"/>
          <w:szCs w:val="21"/>
        </w:rPr>
        <w:t xml:space="preserve">  </w:t>
      </w:r>
      <w:r>
        <w:rPr>
          <w:rFonts w:ascii="Arial" w:hAnsi="Arial" w:cs="Arial"/>
          <w:color w:val="0000FF"/>
          <w:szCs w:val="24"/>
        </w:rPr>
        <w:t>Cancel</w:t>
      </w:r>
    </w:p>
    <w:p w14:paraId="198E2F74" w14:textId="77777777" w:rsidR="00474806" w:rsidRDefault="00000000">
      <w:pPr>
        <w:spacing w:before="156"/>
        <w:jc w:val="center"/>
        <w:outlineLvl w:val="0"/>
        <w:rPr>
          <w:rFonts w:ascii="Arial" w:hAnsi="Arial" w:cs="Arial"/>
        </w:rPr>
      </w:pPr>
      <w:r>
        <w:rPr>
          <w:rFonts w:ascii="Arial" w:hAnsi="Arial" w:hint="eastAsia"/>
          <w:szCs w:val="21"/>
        </w:rPr>
        <w:t>Figure.</w:t>
      </w:r>
      <w:r>
        <w:rPr>
          <w:rFonts w:ascii="Arial" w:hAnsi="Arial"/>
          <w:szCs w:val="21"/>
        </w:rPr>
        <w:t>9</w:t>
      </w:r>
      <w:r>
        <w:rPr>
          <w:rFonts w:ascii="Arial" w:hAnsi="Arial" w:hint="eastAsia"/>
          <w:szCs w:val="21"/>
        </w:rPr>
        <w:t>-1</w:t>
      </w:r>
      <w:r>
        <w:rPr>
          <w:rFonts w:ascii="Arial" w:hAnsi="Arial"/>
          <w:szCs w:val="21"/>
        </w:rPr>
        <w:t>2</w:t>
      </w:r>
      <w:r>
        <w:rPr>
          <w:rFonts w:ascii="Arial" w:hAnsi="Arial" w:hint="eastAsia"/>
          <w:szCs w:val="21"/>
        </w:rPr>
        <w:t xml:space="preserve"> Start Marking Dialog</w:t>
      </w:r>
    </w:p>
    <w:p w14:paraId="7EBF3B0C" w14:textId="77777777" w:rsidR="00474806" w:rsidRDefault="00000000">
      <w:pPr>
        <w:pStyle w:val="Heading3"/>
        <w:numPr>
          <w:ilvl w:val="0"/>
          <w:numId w:val="0"/>
        </w:numPr>
        <w:rPr>
          <w:rFonts w:ascii="Arial" w:hAnsi="Arial" w:cs="Arial"/>
        </w:rPr>
      </w:pPr>
      <w:bookmarkStart w:id="396" w:name="_Toc26706"/>
      <w:bookmarkStart w:id="397" w:name="_Toc31178"/>
      <w:bookmarkStart w:id="398" w:name="_Toc64634145"/>
      <w:r>
        <w:rPr>
          <w:rFonts w:ascii="Arial" w:hAnsi="Arial" w:cs="Arial"/>
        </w:rPr>
        <w:t>9.1.3.</w:t>
      </w:r>
      <w:bookmarkEnd w:id="396"/>
      <w:bookmarkEnd w:id="397"/>
      <w:r>
        <w:rPr>
          <w:rFonts w:ascii="Arial" w:hAnsi="Arial" w:cs="Arial" w:hint="eastAsia"/>
        </w:rPr>
        <w:t>Mark</w:t>
      </w:r>
      <w:bookmarkEnd w:id="398"/>
    </w:p>
    <w:p w14:paraId="09492743" w14:textId="77777777" w:rsidR="00474806" w:rsidRDefault="00000000">
      <w:pPr>
        <w:widowControl/>
        <w:spacing w:before="156"/>
        <w:rPr>
          <w:rFonts w:ascii="Arial" w:hAnsi="Arial" w:cs="Arial"/>
          <w:szCs w:val="24"/>
        </w:rPr>
      </w:pPr>
      <w:r>
        <w:rPr>
          <w:rFonts w:ascii="Arial" w:hAnsi="Arial" w:cs="Arial"/>
          <w:szCs w:val="24"/>
        </w:rPr>
        <w:t>The Marking dialog box is at the bottom of the SeaCAD interface, as shown in</w:t>
      </w:r>
      <w:r>
        <w:rPr>
          <w:rFonts w:ascii="Arial" w:hAnsi="Arial" w:cs="Arial" w:hint="eastAsia"/>
          <w:szCs w:val="24"/>
        </w:rPr>
        <w:t xml:space="preserve"> </w:t>
      </w:r>
      <w:r>
        <w:rPr>
          <w:rFonts w:ascii="Arial" w:hAnsi="Arial" w:cs="Arial"/>
          <w:szCs w:val="24"/>
        </w:rPr>
        <w:t>Fi</w:t>
      </w:r>
      <w:r>
        <w:rPr>
          <w:rFonts w:ascii="Arial" w:hAnsi="Arial" w:cs="Arial" w:hint="eastAsia"/>
          <w:szCs w:val="24"/>
        </w:rPr>
        <w:t>g.</w:t>
      </w:r>
      <w:r>
        <w:rPr>
          <w:rFonts w:ascii="Arial" w:hAnsi="Arial" w:cs="Arial"/>
          <w:szCs w:val="24"/>
        </w:rPr>
        <w:t>9-13.</w:t>
      </w:r>
    </w:p>
    <w:p w14:paraId="5673D808" w14:textId="77777777" w:rsidR="00474806" w:rsidRDefault="00000000">
      <w:pPr>
        <w:widowControl/>
        <w:spacing w:before="156"/>
        <w:jc w:val="center"/>
        <w:rPr>
          <w:rFonts w:ascii="Arial" w:hAnsi="Arial" w:cs="Arial"/>
        </w:rPr>
      </w:pPr>
      <w:r>
        <w:rPr>
          <w:rFonts w:ascii="Arial" w:hAnsi="Arial" w:cs="Arial"/>
          <w:noProof/>
        </w:rPr>
        <w:drawing>
          <wp:inline distT="0" distB="0" distL="114300" distR="114300" wp14:anchorId="57553AB4" wp14:editId="7BB9E2E7">
            <wp:extent cx="5270500" cy="328930"/>
            <wp:effectExtent l="0" t="0" r="2540" b="6350"/>
            <wp:docPr id="317" name="图片 1" descr="C:\Users\loop\Desktop\11.b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 descr="C:\Users\loop\Desktop\11.bmp11"/>
                    <pic:cNvPicPr>
                      <a:picLocks noChangeAspect="1"/>
                    </pic:cNvPicPr>
                  </pic:nvPicPr>
                  <pic:blipFill>
                    <a:blip r:embed="rId277"/>
                    <a:stretch>
                      <a:fillRect/>
                    </a:stretch>
                  </pic:blipFill>
                  <pic:spPr>
                    <a:xfrm>
                      <a:off x="0" y="0"/>
                      <a:ext cx="5270500" cy="328930"/>
                    </a:xfrm>
                    <a:prstGeom prst="rect">
                      <a:avLst/>
                    </a:prstGeom>
                    <a:noFill/>
                    <a:ln>
                      <a:noFill/>
                    </a:ln>
                  </pic:spPr>
                </pic:pic>
              </a:graphicData>
            </a:graphic>
          </wp:inline>
        </w:drawing>
      </w:r>
    </w:p>
    <w:p w14:paraId="35338891" w14:textId="77777777" w:rsidR="00474806" w:rsidRDefault="00000000">
      <w:pPr>
        <w:spacing w:before="156" w:line="360" w:lineRule="auto"/>
        <w:jc w:val="left"/>
        <w:rPr>
          <w:rFonts w:ascii="Arial" w:hAnsi="Arial"/>
          <w:szCs w:val="21"/>
        </w:rPr>
      </w:pPr>
      <w:r>
        <w:rPr>
          <w:rFonts w:ascii="Arial" w:hAnsi="Arial" w:hint="eastAsia"/>
          <w:szCs w:val="21"/>
        </w:rPr>
        <w:t xml:space="preserve">  </w:t>
      </w:r>
      <w:r>
        <w:rPr>
          <w:rFonts w:ascii="Arial" w:hAnsi="Arial" w:cs="Arial" w:hint="eastAsia"/>
          <w:color w:val="0000FF"/>
          <w:szCs w:val="24"/>
        </w:rPr>
        <w:t>Red Light</w:t>
      </w:r>
    </w:p>
    <w:p w14:paraId="150AFE77" w14:textId="77777777" w:rsidR="00474806" w:rsidRDefault="00000000">
      <w:pPr>
        <w:spacing w:before="156" w:line="360" w:lineRule="auto"/>
        <w:jc w:val="left"/>
        <w:rPr>
          <w:rFonts w:ascii="Arial" w:hAnsi="Arial"/>
          <w:szCs w:val="21"/>
        </w:rPr>
      </w:pPr>
      <w:r>
        <w:rPr>
          <w:rFonts w:ascii="Arial" w:hAnsi="Arial" w:hint="eastAsia"/>
          <w:szCs w:val="21"/>
        </w:rPr>
        <w:t xml:space="preserve">  </w:t>
      </w:r>
      <w:r>
        <w:rPr>
          <w:rFonts w:ascii="Arial" w:hAnsi="Arial" w:cs="Arial"/>
          <w:color w:val="0000FF"/>
        </w:rPr>
        <w:t>Marking</w:t>
      </w:r>
      <w:r>
        <w:rPr>
          <w:rFonts w:ascii="Arial" w:hAnsi="Arial" w:hint="eastAsia"/>
          <w:szCs w:val="21"/>
        </w:rPr>
        <w:t xml:space="preserve"> </w:t>
      </w:r>
    </w:p>
    <w:p w14:paraId="61D0E243" w14:textId="77777777" w:rsidR="00474806" w:rsidRDefault="00000000">
      <w:pPr>
        <w:spacing w:before="156" w:line="360" w:lineRule="auto"/>
        <w:jc w:val="left"/>
        <w:rPr>
          <w:rFonts w:ascii="Arial" w:hAnsi="Arial"/>
          <w:szCs w:val="21"/>
        </w:rPr>
      </w:pPr>
      <w:r>
        <w:rPr>
          <w:rFonts w:ascii="Arial" w:hAnsi="Arial" w:hint="eastAsia"/>
          <w:szCs w:val="21"/>
        </w:rPr>
        <w:t xml:space="preserve">  </w:t>
      </w:r>
      <w:r>
        <w:rPr>
          <w:rFonts w:ascii="Arial" w:hAnsi="Arial" w:cs="Arial" w:hint="eastAsia"/>
          <w:color w:val="0000FF"/>
          <w:szCs w:val="24"/>
        </w:rPr>
        <w:t>Continuous Processing</w:t>
      </w:r>
      <w:r>
        <w:rPr>
          <w:rFonts w:ascii="Arial" w:hAnsi="Arial" w:hint="eastAsia"/>
          <w:szCs w:val="21"/>
        </w:rPr>
        <w:t xml:space="preserve"> </w:t>
      </w:r>
    </w:p>
    <w:p w14:paraId="258505AC" w14:textId="77777777" w:rsidR="00474806" w:rsidRDefault="00000000">
      <w:pPr>
        <w:spacing w:before="156" w:line="360" w:lineRule="auto"/>
        <w:jc w:val="left"/>
        <w:rPr>
          <w:rFonts w:ascii="Arial" w:hAnsi="Arial"/>
          <w:szCs w:val="21"/>
        </w:rPr>
      </w:pPr>
      <w:r>
        <w:rPr>
          <w:rFonts w:ascii="Arial" w:hAnsi="Arial" w:hint="eastAsia"/>
          <w:szCs w:val="21"/>
        </w:rPr>
        <w:t xml:space="preserve">  </w:t>
      </w:r>
      <w:r>
        <w:rPr>
          <w:rFonts w:ascii="Arial" w:hAnsi="Arial" w:cs="Arial" w:hint="eastAsia"/>
          <w:color w:val="0000FF"/>
          <w:szCs w:val="24"/>
        </w:rPr>
        <w:t>Part</w:t>
      </w:r>
    </w:p>
    <w:p w14:paraId="7B376F72" w14:textId="77777777" w:rsidR="00474806" w:rsidRDefault="00000000">
      <w:pPr>
        <w:spacing w:before="156" w:line="360" w:lineRule="auto"/>
        <w:jc w:val="left"/>
        <w:rPr>
          <w:rFonts w:ascii="Arial" w:hAnsi="Arial"/>
          <w:szCs w:val="21"/>
        </w:rPr>
      </w:pPr>
      <w:r>
        <w:rPr>
          <w:rFonts w:ascii="Arial" w:hAnsi="Arial" w:hint="eastAsia"/>
          <w:szCs w:val="21"/>
        </w:rPr>
        <w:t xml:space="preserve">  </w:t>
      </w:r>
      <w:r>
        <w:rPr>
          <w:rFonts w:ascii="Arial" w:hAnsi="Arial" w:cs="Arial" w:hint="eastAsia"/>
          <w:color w:val="0000FF"/>
          <w:szCs w:val="24"/>
        </w:rPr>
        <w:t>Selective Processing</w:t>
      </w:r>
      <w:r>
        <w:rPr>
          <w:rFonts w:ascii="Arial" w:hAnsi="Arial" w:hint="eastAsia"/>
          <w:szCs w:val="21"/>
        </w:rPr>
        <w:t xml:space="preserve"> </w:t>
      </w:r>
    </w:p>
    <w:p w14:paraId="18BB720F" w14:textId="77777777" w:rsidR="00474806" w:rsidRDefault="00000000">
      <w:pPr>
        <w:spacing w:before="156" w:line="360" w:lineRule="auto"/>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 Total Number </w:t>
      </w:r>
    </w:p>
    <w:p w14:paraId="6A1376D9" w14:textId="77777777" w:rsidR="00474806" w:rsidRDefault="00000000">
      <w:pPr>
        <w:spacing w:before="156" w:line="360" w:lineRule="auto"/>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Download to </w:t>
      </w:r>
      <w:r>
        <w:rPr>
          <w:rFonts w:ascii="Arial" w:hAnsi="Arial" w:cs="Arial" w:hint="eastAsia"/>
          <w:color w:val="0000FF"/>
          <w:szCs w:val="21"/>
        </w:rPr>
        <w:t>B</w:t>
      </w:r>
      <w:r>
        <w:rPr>
          <w:rFonts w:ascii="Arial" w:hAnsi="Arial" w:cs="Arial"/>
          <w:color w:val="0000FF"/>
          <w:szCs w:val="21"/>
        </w:rPr>
        <w:t xml:space="preserve">oard </w:t>
      </w:r>
    </w:p>
    <w:p w14:paraId="07C35507" w14:textId="77777777" w:rsidR="00474806" w:rsidRDefault="00000000">
      <w:pPr>
        <w:spacing w:before="156" w:line="360" w:lineRule="auto"/>
        <w:jc w:val="left"/>
        <w:rPr>
          <w:rFonts w:ascii="Arial" w:hAnsi="Arial" w:cs="Arial"/>
          <w:szCs w:val="21"/>
        </w:rPr>
      </w:pPr>
      <w:r>
        <w:rPr>
          <w:rFonts w:ascii="Arial" w:hAnsi="Arial" w:cs="Arial"/>
          <w:szCs w:val="21"/>
        </w:rPr>
        <w:t xml:space="preserve">  </w:t>
      </w:r>
      <w:r>
        <w:rPr>
          <w:rFonts w:ascii="Arial" w:hAnsi="Arial" w:cs="Arial"/>
          <w:color w:val="0000FF"/>
        </w:rPr>
        <w:t>Parameter</w:t>
      </w:r>
      <w:r>
        <w:rPr>
          <w:rFonts w:ascii="Arial" w:hAnsi="Arial" w:cs="Arial"/>
          <w:szCs w:val="21"/>
        </w:rPr>
        <w:t xml:space="preserve"> </w:t>
      </w:r>
    </w:p>
    <w:p w14:paraId="6BA19A1F" w14:textId="77777777" w:rsidR="00474806" w:rsidRDefault="00000000">
      <w:pPr>
        <w:spacing w:before="156" w:line="360" w:lineRule="auto"/>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 Auto </w:t>
      </w:r>
      <w:r>
        <w:rPr>
          <w:rFonts w:ascii="Arial" w:hAnsi="Arial" w:cs="Arial" w:hint="eastAsia"/>
          <w:color w:val="0000FF"/>
          <w:szCs w:val="21"/>
        </w:rPr>
        <w:t>R</w:t>
      </w:r>
      <w:r>
        <w:rPr>
          <w:rFonts w:ascii="Arial" w:hAnsi="Arial" w:cs="Arial"/>
          <w:color w:val="0000FF"/>
          <w:szCs w:val="21"/>
        </w:rPr>
        <w:t xml:space="preserve">ed </w:t>
      </w:r>
      <w:r>
        <w:rPr>
          <w:rFonts w:ascii="Arial" w:hAnsi="Arial" w:cs="Arial" w:hint="eastAsia"/>
          <w:color w:val="0000FF"/>
          <w:szCs w:val="21"/>
        </w:rPr>
        <w:t>L</w:t>
      </w:r>
      <w:r>
        <w:rPr>
          <w:rFonts w:ascii="Arial" w:hAnsi="Arial" w:cs="Arial"/>
          <w:color w:val="0000FF"/>
          <w:szCs w:val="21"/>
        </w:rPr>
        <w:t>ight</w:t>
      </w:r>
      <w:r>
        <w:rPr>
          <w:rFonts w:ascii="Arial" w:hAnsi="Arial" w:cs="Arial"/>
          <w:szCs w:val="21"/>
        </w:rPr>
        <w:t xml:space="preserve"> </w:t>
      </w:r>
    </w:p>
    <w:p w14:paraId="31A29A63" w14:textId="77777777" w:rsidR="00474806" w:rsidRDefault="00000000">
      <w:pPr>
        <w:spacing w:before="156" w:line="360" w:lineRule="auto"/>
        <w:jc w:val="left"/>
        <w:rPr>
          <w:rFonts w:ascii="Arial" w:hAnsi="Arial" w:cs="Arial"/>
          <w:color w:val="0000FF"/>
          <w:szCs w:val="21"/>
        </w:rPr>
      </w:pPr>
      <w:r>
        <w:rPr>
          <w:rFonts w:ascii="Arial" w:hAnsi="Arial" w:cs="Arial"/>
          <w:szCs w:val="21"/>
        </w:rPr>
        <w:t xml:space="preserve">  </w:t>
      </w:r>
      <w:r>
        <w:rPr>
          <w:rFonts w:ascii="Arial" w:hAnsi="Arial" w:cs="Arial" w:hint="eastAsia"/>
          <w:color w:val="0000FF"/>
          <w:szCs w:val="21"/>
        </w:rPr>
        <w:t>R</w:t>
      </w:r>
      <w:r>
        <w:rPr>
          <w:rFonts w:ascii="Arial" w:hAnsi="Arial" w:cs="Arial"/>
          <w:color w:val="0000FF"/>
          <w:szCs w:val="21"/>
        </w:rPr>
        <w:t xml:space="preserve">ed </w:t>
      </w:r>
      <w:r>
        <w:rPr>
          <w:rFonts w:ascii="Arial" w:hAnsi="Arial" w:cs="Arial" w:hint="eastAsia"/>
          <w:color w:val="0000FF"/>
          <w:szCs w:val="21"/>
        </w:rPr>
        <w:t>L</w:t>
      </w:r>
      <w:r>
        <w:rPr>
          <w:rFonts w:ascii="Arial" w:hAnsi="Arial" w:cs="Arial"/>
          <w:color w:val="0000FF"/>
          <w:szCs w:val="21"/>
        </w:rPr>
        <w:t>ight</w:t>
      </w:r>
      <w:r>
        <w:rPr>
          <w:rFonts w:ascii="Arial" w:hAnsi="Arial" w:cs="Arial" w:hint="eastAsia"/>
          <w:color w:val="0000FF"/>
          <w:szCs w:val="21"/>
        </w:rPr>
        <w:t xml:space="preserve"> </w:t>
      </w:r>
      <w:r>
        <w:rPr>
          <w:rFonts w:ascii="Arial" w:hAnsi="Arial" w:cs="Arial" w:hint="eastAsia"/>
          <w:bCs/>
          <w:color w:val="0000FF"/>
          <w:szCs w:val="24"/>
        </w:rPr>
        <w:t>D</w:t>
      </w:r>
      <w:r>
        <w:rPr>
          <w:rFonts w:ascii="Arial" w:hAnsi="Arial" w:cs="Arial"/>
          <w:bCs/>
          <w:color w:val="0000FF"/>
          <w:szCs w:val="24"/>
        </w:rPr>
        <w:t>isplay</w:t>
      </w:r>
      <w:r>
        <w:rPr>
          <w:rFonts w:ascii="Arial" w:hAnsi="Arial" w:cs="Arial"/>
          <w:color w:val="0000FF"/>
          <w:szCs w:val="21"/>
        </w:rPr>
        <w:t xml:space="preserve"> Outline</w:t>
      </w:r>
    </w:p>
    <w:p w14:paraId="46099D02" w14:textId="77777777" w:rsidR="00474806" w:rsidRDefault="00000000">
      <w:pPr>
        <w:spacing w:before="156" w:line="360" w:lineRule="auto"/>
        <w:jc w:val="left"/>
        <w:rPr>
          <w:rFonts w:ascii="Arial" w:hAnsi="Arial"/>
          <w:szCs w:val="21"/>
        </w:rPr>
      </w:pPr>
      <w:r>
        <w:rPr>
          <w:rFonts w:ascii="Arial" w:hAnsi="Arial" w:cs="Arial"/>
          <w:szCs w:val="21"/>
        </w:rPr>
        <w:t xml:space="preserve">  </w:t>
      </w:r>
      <w:r>
        <w:rPr>
          <w:rFonts w:ascii="Arial" w:hAnsi="Arial" w:cs="Arial"/>
          <w:color w:val="0000FF"/>
          <w:szCs w:val="24"/>
        </w:rPr>
        <w:t xml:space="preserve">Continuous </w:t>
      </w:r>
      <w:r>
        <w:rPr>
          <w:rFonts w:ascii="Arial" w:hAnsi="Arial" w:cs="Arial"/>
          <w:color w:val="0000FF"/>
        </w:rPr>
        <w:t>Red Light Mode</w:t>
      </w:r>
    </w:p>
    <w:p w14:paraId="79D935C8" w14:textId="77777777" w:rsidR="00474806" w:rsidRDefault="00000000">
      <w:pPr>
        <w:spacing w:before="156" w:line="360" w:lineRule="auto"/>
        <w:ind w:firstLineChars="200" w:firstLine="480"/>
        <w:jc w:val="center"/>
        <w:outlineLvl w:val="0"/>
        <w:rPr>
          <w:rFonts w:ascii="Arial" w:hAnsi="Arial" w:cs="Arial"/>
        </w:rPr>
      </w:pPr>
      <w:r>
        <w:rPr>
          <w:rFonts w:ascii="Arial" w:hAnsi="Arial" w:hint="eastAsia"/>
          <w:szCs w:val="21"/>
        </w:rPr>
        <w:t>Fig.9-</w:t>
      </w:r>
      <w:r>
        <w:rPr>
          <w:rFonts w:ascii="Arial" w:hAnsi="Arial"/>
          <w:szCs w:val="21"/>
        </w:rPr>
        <w:t>13</w:t>
      </w:r>
      <w:r>
        <w:rPr>
          <w:rFonts w:ascii="Arial" w:hAnsi="Arial" w:hint="eastAsia"/>
          <w:szCs w:val="21"/>
        </w:rPr>
        <w:t xml:space="preserve"> Marking Dialog</w:t>
      </w:r>
    </w:p>
    <w:p w14:paraId="1CF1349E" w14:textId="77777777" w:rsidR="00474806" w:rsidRDefault="00000000">
      <w:pPr>
        <w:spacing w:before="156" w:line="360" w:lineRule="auto"/>
        <w:rPr>
          <w:rFonts w:ascii="Arial" w:hAnsi="Arial" w:cs="Arial"/>
          <w:szCs w:val="24"/>
        </w:rPr>
      </w:pPr>
      <w:r>
        <w:rPr>
          <w:rFonts w:ascii="Arial" w:hAnsi="Arial" w:cs="Arial"/>
          <w:b/>
          <w:szCs w:val="24"/>
        </w:rPr>
        <w:t>Red Light:</w:t>
      </w:r>
      <w:r>
        <w:rPr>
          <w:rFonts w:ascii="Arial" w:hAnsi="Arial" w:cs="Arial"/>
          <w:szCs w:val="24"/>
        </w:rPr>
        <w:t xml:space="preserve"> This item is used to mark the frame of the object without laser output and indicate the marking area so that users are convenient to orient the workpiece. This function is available in those laser machines which have red guide light. Key “F1” is the shortcut key of this function.</w:t>
      </w:r>
    </w:p>
    <w:p w14:paraId="6C7C47B8" w14:textId="77777777" w:rsidR="00474806" w:rsidRDefault="00000000">
      <w:pPr>
        <w:spacing w:before="156" w:line="360" w:lineRule="auto"/>
        <w:rPr>
          <w:rFonts w:ascii="Arial" w:hAnsi="Arial" w:cs="Arial"/>
          <w:szCs w:val="24"/>
        </w:rPr>
      </w:pPr>
      <w:r>
        <w:rPr>
          <w:rFonts w:ascii="Arial" w:hAnsi="Arial" w:cs="Arial"/>
          <w:b/>
          <w:szCs w:val="24"/>
        </w:rPr>
        <w:t>Mark:</w:t>
      </w:r>
      <w:r>
        <w:rPr>
          <w:rFonts w:ascii="Arial" w:hAnsi="Arial" w:cs="Arial"/>
          <w:szCs w:val="24"/>
        </w:rPr>
        <w:t xml:space="preserve"> To execute marking. Key “F2” is the shortcut key of this function.</w:t>
      </w:r>
    </w:p>
    <w:p w14:paraId="76D85221" w14:textId="77777777" w:rsidR="00474806" w:rsidRDefault="00000000">
      <w:pPr>
        <w:spacing w:before="156" w:line="360" w:lineRule="auto"/>
        <w:rPr>
          <w:rFonts w:ascii="Arial" w:hAnsi="Arial" w:cs="Arial"/>
          <w:szCs w:val="24"/>
        </w:rPr>
      </w:pPr>
      <w:r>
        <w:rPr>
          <w:rFonts w:ascii="Arial" w:hAnsi="Arial" w:cs="Arial"/>
          <w:b/>
          <w:szCs w:val="24"/>
        </w:rPr>
        <w:t>Continuous:</w:t>
      </w:r>
      <w:r>
        <w:rPr>
          <w:rFonts w:ascii="Arial" w:hAnsi="Arial" w:cs="Arial"/>
          <w:szCs w:val="24"/>
        </w:rPr>
        <w:t xml:space="preserve"> Mark the current object repeatedly without stop.</w:t>
      </w:r>
    </w:p>
    <w:p w14:paraId="63D3B898" w14:textId="77777777" w:rsidR="00474806" w:rsidRDefault="00000000">
      <w:pPr>
        <w:spacing w:before="156" w:line="360" w:lineRule="auto"/>
        <w:rPr>
          <w:rFonts w:ascii="Arial" w:hAnsi="Arial" w:cs="Arial"/>
          <w:szCs w:val="24"/>
        </w:rPr>
      </w:pPr>
      <w:r>
        <w:rPr>
          <w:rFonts w:ascii="Arial" w:hAnsi="Arial" w:cs="Arial"/>
          <w:b/>
          <w:szCs w:val="24"/>
        </w:rPr>
        <w:lastRenderedPageBreak/>
        <w:t>Mark Selected:</w:t>
      </w:r>
      <w:r>
        <w:rPr>
          <w:rFonts w:ascii="Arial" w:hAnsi="Arial" w:cs="Arial"/>
          <w:szCs w:val="24"/>
        </w:rPr>
        <w:t xml:space="preserve"> Only those selected objects would be marked.</w:t>
      </w:r>
    </w:p>
    <w:p w14:paraId="4C5D7BC1" w14:textId="77777777" w:rsidR="00474806" w:rsidRDefault="00000000">
      <w:pPr>
        <w:spacing w:before="156" w:line="360" w:lineRule="auto"/>
        <w:rPr>
          <w:rFonts w:ascii="Arial" w:hAnsi="Arial" w:cs="Arial"/>
          <w:szCs w:val="24"/>
        </w:rPr>
      </w:pPr>
      <w:r>
        <w:rPr>
          <w:rFonts w:ascii="Arial" w:hAnsi="Arial" w:cs="Arial"/>
          <w:b/>
          <w:szCs w:val="24"/>
        </w:rPr>
        <w:t>Part:</w:t>
      </w:r>
      <w:r>
        <w:rPr>
          <w:rFonts w:ascii="Arial" w:hAnsi="Arial" w:cs="Arial"/>
          <w:szCs w:val="24"/>
        </w:rPr>
        <w:t xml:space="preserve"> It indicates the total quantity of parts </w:t>
      </w:r>
      <w:r>
        <w:rPr>
          <w:rFonts w:ascii="Arial" w:hAnsi="Arial" w:cs="Arial" w:hint="eastAsia"/>
          <w:szCs w:val="24"/>
        </w:rPr>
        <w:t xml:space="preserve">which have been </w:t>
      </w:r>
      <w:r>
        <w:rPr>
          <w:rFonts w:ascii="Arial" w:hAnsi="Arial" w:cs="Arial"/>
          <w:szCs w:val="24"/>
        </w:rPr>
        <w:t>marked.</w:t>
      </w:r>
    </w:p>
    <w:p w14:paraId="39618177" w14:textId="77777777" w:rsidR="00474806" w:rsidRDefault="00000000">
      <w:pPr>
        <w:spacing w:before="156" w:line="360" w:lineRule="auto"/>
        <w:rPr>
          <w:rFonts w:ascii="Arial" w:hAnsi="Arial" w:cs="Arial"/>
          <w:b/>
          <w:szCs w:val="24"/>
        </w:rPr>
      </w:pPr>
      <w:r>
        <w:rPr>
          <w:rFonts w:ascii="Arial" w:hAnsi="Arial" w:cs="Arial"/>
          <w:b/>
          <w:szCs w:val="24"/>
        </w:rPr>
        <w:t>Enable display outline:</w:t>
      </w:r>
      <w:r>
        <w:rPr>
          <w:rFonts w:ascii="Arial" w:hAnsi="Arial" w:cs="Arial"/>
          <w:bCs/>
          <w:szCs w:val="24"/>
        </w:rPr>
        <w:t xml:space="preserve"> Check this function to display the outline of the figure when displaying red light.</w:t>
      </w:r>
    </w:p>
    <w:p w14:paraId="6CB090B6" w14:textId="77777777" w:rsidR="00474806" w:rsidRDefault="00000000">
      <w:pPr>
        <w:spacing w:before="156" w:line="360" w:lineRule="auto"/>
        <w:rPr>
          <w:rFonts w:ascii="Arial" w:hAnsi="Arial" w:cs="Arial"/>
          <w:szCs w:val="24"/>
        </w:rPr>
      </w:pPr>
      <w:r>
        <w:rPr>
          <w:rFonts w:ascii="Arial" w:hAnsi="Arial" w:cs="Arial"/>
          <w:b/>
          <w:szCs w:val="24"/>
        </w:rPr>
        <w:t xml:space="preserve">Total </w:t>
      </w:r>
      <w:r>
        <w:rPr>
          <w:rFonts w:ascii="Arial" w:hAnsi="Arial" w:cs="Arial" w:hint="eastAsia"/>
          <w:b/>
          <w:szCs w:val="24"/>
        </w:rPr>
        <w:t>Number</w:t>
      </w:r>
      <w:r>
        <w:rPr>
          <w:rFonts w:ascii="Arial" w:hAnsi="Arial" w:cs="Arial"/>
          <w:b/>
          <w:szCs w:val="24"/>
        </w:rPr>
        <w:t>:</w:t>
      </w:r>
      <w:r>
        <w:rPr>
          <w:rFonts w:ascii="Arial" w:hAnsi="Arial" w:cs="Arial"/>
          <w:szCs w:val="24"/>
        </w:rPr>
        <w:t xml:space="preserve"> It indicates the total parts to be marked, which is ineffective under the mode of Continuous Marking. If the total part </w:t>
      </w:r>
      <w:r>
        <w:rPr>
          <w:rFonts w:ascii="Arial" w:hAnsi="Arial" w:cs="Arial" w:hint="eastAsia"/>
          <w:szCs w:val="24"/>
        </w:rPr>
        <w:t>number</w:t>
      </w:r>
      <w:r>
        <w:rPr>
          <w:rFonts w:ascii="Arial" w:hAnsi="Arial" w:cs="Arial"/>
          <w:szCs w:val="24"/>
        </w:rPr>
        <w:t xml:space="preserve"> is more than 1, the marking operation will not stop until the </w:t>
      </w:r>
      <w:r>
        <w:rPr>
          <w:rFonts w:ascii="Arial" w:hAnsi="Arial" w:cs="Arial" w:hint="eastAsia"/>
          <w:szCs w:val="24"/>
        </w:rPr>
        <w:t>number</w:t>
      </w:r>
      <w:r>
        <w:rPr>
          <w:rFonts w:ascii="Arial" w:hAnsi="Arial" w:cs="Arial"/>
          <w:szCs w:val="24"/>
        </w:rPr>
        <w:t xml:space="preserve"> of parts marked is equal to the total part </w:t>
      </w:r>
      <w:r>
        <w:rPr>
          <w:rFonts w:ascii="Arial" w:hAnsi="Arial" w:cs="Arial" w:hint="eastAsia"/>
          <w:szCs w:val="24"/>
        </w:rPr>
        <w:t>number</w:t>
      </w:r>
      <w:r>
        <w:rPr>
          <w:rFonts w:ascii="Arial" w:hAnsi="Arial" w:cs="Arial"/>
          <w:szCs w:val="24"/>
        </w:rPr>
        <w:t>.</w:t>
      </w:r>
    </w:p>
    <w:p w14:paraId="4CAC9831" w14:textId="77777777" w:rsidR="00474806" w:rsidRDefault="00000000">
      <w:pPr>
        <w:spacing w:before="156" w:line="360" w:lineRule="auto"/>
        <w:rPr>
          <w:rFonts w:ascii="Arial" w:hAnsi="Arial" w:cs="Arial"/>
          <w:szCs w:val="24"/>
        </w:rPr>
      </w:pPr>
      <w:r>
        <w:rPr>
          <w:rFonts w:ascii="Arial" w:hAnsi="Arial" w:cs="Arial"/>
          <w:b/>
          <w:bCs/>
          <w:szCs w:val="24"/>
        </w:rPr>
        <w:t xml:space="preserve">R: </w:t>
      </w:r>
      <w:r>
        <w:rPr>
          <w:rFonts w:ascii="Arial" w:hAnsi="Arial" w:cs="Arial"/>
          <w:bCs/>
          <w:szCs w:val="24"/>
        </w:rPr>
        <w:t>Marking parts reset.</w:t>
      </w:r>
    </w:p>
    <w:p w14:paraId="1457763B" w14:textId="77777777" w:rsidR="00474806" w:rsidRDefault="00000000">
      <w:pPr>
        <w:spacing w:before="156" w:line="240" w:lineRule="auto"/>
        <w:jc w:val="left"/>
        <w:rPr>
          <w:rFonts w:ascii="Arial" w:hAnsi="Arial" w:cs="Arial"/>
          <w:szCs w:val="24"/>
        </w:rPr>
      </w:pPr>
      <w:r>
        <w:rPr>
          <w:rFonts w:ascii="Arial" w:hAnsi="Arial" w:cs="Arial"/>
          <w:b/>
          <w:szCs w:val="24"/>
        </w:rPr>
        <w:t>Parameter:</w:t>
      </w:r>
      <w:r>
        <w:rPr>
          <w:rFonts w:ascii="Arial" w:hAnsi="Arial" w:cs="Arial"/>
          <w:szCs w:val="24"/>
        </w:rPr>
        <w:t xml:space="preserve"> It is used for equipment setting.</w:t>
      </w:r>
    </w:p>
    <w:p w14:paraId="7A5F7485" w14:textId="77777777" w:rsidR="00474806" w:rsidRDefault="00000000">
      <w:pPr>
        <w:spacing w:before="156" w:line="240" w:lineRule="auto"/>
        <w:rPr>
          <w:rFonts w:ascii="Arial" w:hAnsi="Arial" w:cs="Arial"/>
          <w:szCs w:val="24"/>
        </w:rPr>
      </w:pPr>
      <w:r>
        <w:rPr>
          <w:rFonts w:ascii="Arial" w:hAnsi="Arial" w:cs="Arial"/>
          <w:b/>
          <w:bCs/>
          <w:szCs w:val="24"/>
        </w:rPr>
        <w:t>：</w:t>
      </w:r>
      <w:r>
        <w:rPr>
          <w:rFonts w:ascii="Arial" w:hAnsi="Arial" w:cs="Arial"/>
          <w:szCs w:val="24"/>
        </w:rPr>
        <w:t>。</w:t>
      </w:r>
    </w:p>
    <w:p w14:paraId="3B061046" w14:textId="77777777" w:rsidR="00474806" w:rsidRDefault="00000000">
      <w:pPr>
        <w:spacing w:before="156" w:line="240" w:lineRule="auto"/>
        <w:rPr>
          <w:rFonts w:ascii="Arial" w:hAnsi="Arial" w:cs="Arial"/>
          <w:color w:val="0000FF"/>
          <w:szCs w:val="24"/>
        </w:rPr>
      </w:pPr>
      <w:r>
        <w:rPr>
          <w:rFonts w:ascii="Arial" w:hAnsi="Arial" w:cs="Arial"/>
          <w:b/>
          <w:bCs/>
          <w:color w:val="0000FF"/>
          <w:szCs w:val="21"/>
        </w:rPr>
        <w:t xml:space="preserve">Download to </w:t>
      </w:r>
      <w:r>
        <w:rPr>
          <w:rFonts w:ascii="Arial" w:hAnsi="Arial" w:cs="Arial" w:hint="eastAsia"/>
          <w:b/>
          <w:bCs/>
          <w:color w:val="0000FF"/>
          <w:szCs w:val="21"/>
        </w:rPr>
        <w:t>B</w:t>
      </w:r>
      <w:r>
        <w:rPr>
          <w:rFonts w:ascii="Arial" w:hAnsi="Arial" w:cs="Arial"/>
          <w:b/>
          <w:bCs/>
          <w:color w:val="0000FF"/>
          <w:szCs w:val="21"/>
        </w:rPr>
        <w:t>oard</w:t>
      </w:r>
      <w:r>
        <w:rPr>
          <w:rFonts w:ascii="Arial" w:hAnsi="Arial" w:cs="Arial" w:hint="eastAsia"/>
          <w:b/>
          <w:bCs/>
          <w:color w:val="0000FF"/>
          <w:szCs w:val="21"/>
        </w:rPr>
        <w:t>:</w:t>
      </w:r>
      <w:r>
        <w:rPr>
          <w:rFonts w:ascii="Arial" w:hAnsi="Arial" w:cs="Arial" w:hint="eastAsia"/>
          <w:color w:val="0000FF"/>
          <w:szCs w:val="21"/>
        </w:rPr>
        <w:t xml:space="preserve"> </w:t>
      </w:r>
      <w:r>
        <w:rPr>
          <w:rFonts w:ascii="Arial" w:hAnsi="Arial" w:cs="Arial" w:hint="eastAsia"/>
          <w:color w:val="0000FF"/>
          <w:szCs w:val="24"/>
        </w:rPr>
        <w:t>D</w:t>
      </w:r>
      <w:r>
        <w:rPr>
          <w:rFonts w:ascii="Arial" w:hAnsi="Arial" w:cs="Arial"/>
          <w:color w:val="0000FF"/>
          <w:szCs w:val="24"/>
        </w:rPr>
        <w:t>ownload the current data to the board cache to start offline marking mode.</w:t>
      </w:r>
    </w:p>
    <w:p w14:paraId="72AB0DF1" w14:textId="77777777" w:rsidR="00474806" w:rsidRDefault="00474806">
      <w:pPr>
        <w:spacing w:before="156" w:line="240" w:lineRule="auto"/>
        <w:rPr>
          <w:rFonts w:ascii="Arial" w:hAnsi="Arial" w:cs="Arial"/>
          <w:color w:val="0000FF"/>
          <w:szCs w:val="24"/>
        </w:rPr>
      </w:pPr>
    </w:p>
    <w:p w14:paraId="2742BF74" w14:textId="77777777" w:rsidR="00474806" w:rsidRDefault="00000000">
      <w:pPr>
        <w:spacing w:before="156" w:line="360" w:lineRule="auto"/>
        <w:rPr>
          <w:rFonts w:ascii="Arial" w:hAnsi="Arial" w:cs="Arial"/>
          <w:szCs w:val="24"/>
        </w:rPr>
      </w:pPr>
      <w:r>
        <w:rPr>
          <w:rFonts w:ascii="Arial" w:hAnsi="Arial" w:cs="Arial"/>
          <w:b/>
          <w:szCs w:val="24"/>
        </w:rPr>
        <w:t>Enable Continuous Red Light Marking Mode:</w:t>
      </w:r>
      <w:r>
        <w:rPr>
          <w:rFonts w:ascii="Arial" w:hAnsi="Arial" w:cs="Arial"/>
          <w:szCs w:val="24"/>
        </w:rPr>
        <w:t xml:space="preserve"> After selecting this function, returning to the software interface and clicking “Marking”, a dialog box as shown in Fig. </w:t>
      </w:r>
      <w:r>
        <w:rPr>
          <w:rFonts w:ascii="Arial" w:hAnsi="Arial" w:cs="Arial" w:hint="eastAsia"/>
          <w:szCs w:val="24"/>
        </w:rPr>
        <w:t>9-14</w:t>
      </w:r>
      <w:r>
        <w:rPr>
          <w:rFonts w:ascii="Arial" w:hAnsi="Arial" w:cs="Arial"/>
          <w:szCs w:val="24"/>
        </w:rPr>
        <w:t xml:space="preserve"> will appear. It will appear after each marking and red light preview will always exist.</w:t>
      </w:r>
    </w:p>
    <w:p w14:paraId="46B78401" w14:textId="77777777" w:rsidR="00474806" w:rsidRDefault="00000000">
      <w:pPr>
        <w:spacing w:before="156" w:line="360" w:lineRule="auto"/>
        <w:ind w:firstLineChars="200" w:firstLine="480"/>
        <w:jc w:val="center"/>
        <w:rPr>
          <w:rFonts w:ascii="Arial" w:hAnsi="Arial" w:cs="Arial"/>
        </w:rPr>
      </w:pPr>
      <w:r>
        <w:rPr>
          <w:rFonts w:ascii="Arial" w:hAnsi="Arial" w:cs="Arial"/>
          <w:noProof/>
        </w:rPr>
        <w:drawing>
          <wp:inline distT="0" distB="0" distL="114300" distR="114300" wp14:anchorId="2542BE1E" wp14:editId="0C8444AA">
            <wp:extent cx="2367915" cy="1352550"/>
            <wp:effectExtent l="0" t="0" r="9525" b="3810"/>
            <wp:docPr id="318" name="图片 270" descr="C:\Users\loop\Desktop\122.bm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70" descr="C:\Users\loop\Desktop\122.bmp122"/>
                    <pic:cNvPicPr>
                      <a:picLocks noChangeAspect="1"/>
                    </pic:cNvPicPr>
                  </pic:nvPicPr>
                  <pic:blipFill>
                    <a:blip r:embed="rId278"/>
                    <a:stretch>
                      <a:fillRect/>
                    </a:stretch>
                  </pic:blipFill>
                  <pic:spPr>
                    <a:xfrm>
                      <a:off x="0" y="0"/>
                      <a:ext cx="2367915" cy="1352550"/>
                    </a:xfrm>
                    <a:prstGeom prst="rect">
                      <a:avLst/>
                    </a:prstGeom>
                    <a:noFill/>
                    <a:ln>
                      <a:noFill/>
                    </a:ln>
                  </pic:spPr>
                </pic:pic>
              </a:graphicData>
            </a:graphic>
          </wp:inline>
        </w:drawing>
      </w:r>
    </w:p>
    <w:p w14:paraId="0950036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szCs w:val="24"/>
        </w:rPr>
        <w:t>Marking</w:t>
      </w:r>
    </w:p>
    <w:p w14:paraId="5D9FC64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Indicating</w:t>
      </w:r>
    </w:p>
    <w:p w14:paraId="5587A581" w14:textId="77777777" w:rsidR="00474806" w:rsidRDefault="00000000">
      <w:pPr>
        <w:spacing w:before="156" w:line="360" w:lineRule="auto"/>
        <w:ind w:firstLineChars="200" w:firstLine="420"/>
        <w:jc w:val="center"/>
        <w:outlineLvl w:val="0"/>
        <w:rPr>
          <w:rFonts w:ascii="Arial" w:hAnsi="Arial" w:cs="Arial"/>
        </w:rPr>
      </w:pPr>
      <w:r>
        <w:rPr>
          <w:rFonts w:ascii="Arial" w:hAnsi="Arial" w:cs="Arial"/>
          <w:sz w:val="21"/>
          <w:szCs w:val="21"/>
        </w:rPr>
        <w:t>Fig.9-14 Continuous Red Light Marking Mode</w:t>
      </w:r>
    </w:p>
    <w:p w14:paraId="4FE539C7" w14:textId="77777777" w:rsidR="00474806" w:rsidRDefault="00474806">
      <w:pPr>
        <w:spacing w:before="156" w:line="360" w:lineRule="auto"/>
        <w:ind w:firstLineChars="200" w:firstLine="480"/>
        <w:jc w:val="center"/>
        <w:rPr>
          <w:rFonts w:ascii="Arial" w:hAnsi="Arial" w:cs="Arial"/>
          <w:szCs w:val="24"/>
        </w:rPr>
      </w:pPr>
    </w:p>
    <w:p w14:paraId="27E6610F" w14:textId="77777777" w:rsidR="00474806" w:rsidRDefault="00000000">
      <w:pPr>
        <w:pStyle w:val="Heading1"/>
        <w:numPr>
          <w:ilvl w:val="0"/>
          <w:numId w:val="0"/>
        </w:numPr>
        <w:spacing w:before="156"/>
        <w:ind w:left="431" w:hanging="431"/>
        <w:rPr>
          <w:rFonts w:ascii="Arial" w:hAnsi="Arial" w:cs="Arial"/>
        </w:rPr>
      </w:pPr>
      <w:bookmarkStart w:id="399" w:name="_Toc508712011"/>
      <w:bookmarkStart w:id="400" w:name="_Toc64634146"/>
      <w:r>
        <w:rPr>
          <w:rFonts w:ascii="Arial" w:hAnsi="Arial" w:cs="Arial"/>
        </w:rPr>
        <w:lastRenderedPageBreak/>
        <w:t xml:space="preserve">10. </w:t>
      </w:r>
      <w:bookmarkEnd w:id="399"/>
      <w:r>
        <w:rPr>
          <w:rFonts w:ascii="Arial" w:hAnsi="Arial" w:cs="Arial"/>
        </w:rPr>
        <w:t xml:space="preserve">Scanhead </w:t>
      </w:r>
      <w:r>
        <w:rPr>
          <w:rFonts w:ascii="Arial" w:hAnsi="Arial" w:cs="Arial" w:hint="eastAsia"/>
        </w:rPr>
        <w:t>Calibration</w:t>
      </w:r>
      <w:bookmarkEnd w:id="400"/>
    </w:p>
    <w:p w14:paraId="4C264727" w14:textId="77777777" w:rsidR="00474806" w:rsidRDefault="00000000">
      <w:pPr>
        <w:pStyle w:val="Heading2"/>
        <w:numPr>
          <w:ilvl w:val="0"/>
          <w:numId w:val="0"/>
        </w:numPr>
        <w:rPr>
          <w:rFonts w:eastAsia="SimSun" w:cs="Arial"/>
        </w:rPr>
      </w:pPr>
      <w:bookmarkStart w:id="401" w:name="_Toc485028181"/>
      <w:bookmarkStart w:id="402" w:name="_Toc508712012"/>
      <w:bookmarkStart w:id="403" w:name="_Toc64634147"/>
      <w:r>
        <w:rPr>
          <w:rFonts w:eastAsia="SimSun" w:cs="Arial"/>
        </w:rPr>
        <w:t>10.1.</w:t>
      </w:r>
      <w:bookmarkEnd w:id="401"/>
      <w:bookmarkEnd w:id="402"/>
      <w:r>
        <w:rPr>
          <w:rFonts w:eastAsia="SimSun" w:hint="eastAsia"/>
        </w:rPr>
        <w:t>Direction adjustment</w:t>
      </w:r>
      <w:bookmarkEnd w:id="403"/>
    </w:p>
    <w:p w14:paraId="738480AD" w14:textId="77777777" w:rsidR="00474806" w:rsidRDefault="00000000">
      <w:pPr>
        <w:spacing w:before="156"/>
        <w:rPr>
          <w:rFonts w:ascii="Arial" w:hAnsi="Arial" w:cs="Arial"/>
        </w:rPr>
      </w:pPr>
      <w:r>
        <w:rPr>
          <w:rFonts w:ascii="Arial" w:hAnsi="Arial" w:cs="Arial"/>
        </w:rPr>
        <w:t>The direction needs to be adjusted to the same direction as the drawing area before the calibration.</w:t>
      </w:r>
    </w:p>
    <w:p w14:paraId="3D496110" w14:textId="77777777" w:rsidR="00474806" w:rsidRDefault="00000000">
      <w:pPr>
        <w:spacing w:before="156"/>
        <w:rPr>
          <w:rFonts w:ascii="Arial" w:hAnsi="Arial" w:cs="Arial"/>
        </w:rPr>
      </w:pPr>
      <w:r>
        <w:rPr>
          <w:rFonts w:ascii="Arial" w:hAnsi="Arial" w:cs="Arial"/>
        </w:rPr>
        <w:t>For example, draw a text in the drawing area, as shown below:</w:t>
      </w:r>
    </w:p>
    <w:p w14:paraId="431D7229" w14:textId="77777777" w:rsidR="00474806" w:rsidRDefault="00000000">
      <w:pPr>
        <w:spacing w:before="156"/>
        <w:jc w:val="center"/>
        <w:rPr>
          <w:rFonts w:ascii="Arial" w:hAnsi="Arial" w:cs="Arial"/>
        </w:rPr>
      </w:pPr>
      <w:r>
        <w:rPr>
          <w:rFonts w:ascii="Arial" w:hAnsi="Arial" w:cs="Arial"/>
          <w:noProof/>
        </w:rPr>
        <w:drawing>
          <wp:inline distT="0" distB="0" distL="114300" distR="114300" wp14:anchorId="494AF756" wp14:editId="5BFF8651">
            <wp:extent cx="5266690" cy="2738755"/>
            <wp:effectExtent l="0" t="0" r="6350" b="4445"/>
            <wp:docPr id="319" name="图片 273" descr="C:\Users\loop\Desktop\3.b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73" descr="C:\Users\loop\Desktop\3.bmp3"/>
                    <pic:cNvPicPr>
                      <a:picLocks noChangeAspect="1"/>
                    </pic:cNvPicPr>
                  </pic:nvPicPr>
                  <pic:blipFill>
                    <a:blip r:embed="rId279"/>
                    <a:stretch>
                      <a:fillRect/>
                    </a:stretch>
                  </pic:blipFill>
                  <pic:spPr>
                    <a:xfrm>
                      <a:off x="0" y="0"/>
                      <a:ext cx="5266690" cy="2738755"/>
                    </a:xfrm>
                    <a:prstGeom prst="rect">
                      <a:avLst/>
                    </a:prstGeom>
                    <a:noFill/>
                    <a:ln>
                      <a:noFill/>
                    </a:ln>
                  </pic:spPr>
                </pic:pic>
              </a:graphicData>
            </a:graphic>
          </wp:inline>
        </w:drawing>
      </w:r>
    </w:p>
    <w:p w14:paraId="5BB17672" w14:textId="77777777" w:rsidR="00474806" w:rsidRDefault="00000000">
      <w:pPr>
        <w:spacing w:before="156"/>
        <w:jc w:val="left"/>
        <w:rPr>
          <w:rFonts w:ascii="Arial" w:hAnsi="Arial" w:cs="Arial"/>
        </w:rPr>
      </w:pPr>
      <w:r>
        <w:rPr>
          <w:rFonts w:ascii="Arial" w:hAnsi="Arial" w:cs="Arial"/>
        </w:rPr>
        <w:t>Try to change the three checkmarks in the blue box below and mark until the marked figure matches the drawing area.</w:t>
      </w:r>
    </w:p>
    <w:p w14:paraId="4219CE4D" w14:textId="77777777" w:rsidR="00474806" w:rsidRDefault="00000000">
      <w:pPr>
        <w:spacing w:before="156"/>
        <w:jc w:val="center"/>
        <w:rPr>
          <w:rFonts w:ascii="Arial" w:hAnsi="Arial" w:cs="Arial"/>
        </w:rPr>
      </w:pPr>
      <w:r>
        <w:rPr>
          <w:rFonts w:ascii="Arial" w:hAnsi="Arial" w:cs="Arial"/>
          <w:noProof/>
        </w:rPr>
        <w:lastRenderedPageBreak/>
        <w:drawing>
          <wp:inline distT="0" distB="0" distL="114300" distR="114300" wp14:anchorId="74D0B6BA" wp14:editId="05FEED98">
            <wp:extent cx="5270500" cy="5912485"/>
            <wp:effectExtent l="0" t="0" r="2540" b="635"/>
            <wp:docPr id="320" name="图片 274" descr="C:\Users\loop\Desktop\2.b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74" descr="C:\Users\loop\Desktop\2.bmp2"/>
                    <pic:cNvPicPr>
                      <a:picLocks noChangeAspect="1"/>
                    </pic:cNvPicPr>
                  </pic:nvPicPr>
                  <pic:blipFill>
                    <a:blip r:embed="rId280"/>
                    <a:stretch>
                      <a:fillRect/>
                    </a:stretch>
                  </pic:blipFill>
                  <pic:spPr>
                    <a:xfrm>
                      <a:off x="0" y="0"/>
                      <a:ext cx="5270500" cy="5912485"/>
                    </a:xfrm>
                    <a:prstGeom prst="rect">
                      <a:avLst/>
                    </a:prstGeom>
                    <a:noFill/>
                    <a:ln>
                      <a:noFill/>
                    </a:ln>
                  </pic:spPr>
                </pic:pic>
              </a:graphicData>
            </a:graphic>
          </wp:inline>
        </w:drawing>
      </w:r>
    </w:p>
    <w:p w14:paraId="730C467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rPr>
        <w:t>Configuration Parameter</w:t>
      </w:r>
      <w:r>
        <w:rPr>
          <w:rFonts w:ascii="Arial" w:hAnsi="Arial" w:cs="Arial" w:hint="eastAsia"/>
          <w:color w:val="0000FF"/>
        </w:rPr>
        <w:t>s</w:t>
      </w:r>
    </w:p>
    <w:p w14:paraId="38F87C6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2FC868C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3668AEC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6906C8C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Advanced Parameters</w:t>
      </w:r>
      <w:r>
        <w:rPr>
          <w:rFonts w:ascii="Arial" w:hAnsi="Arial" w:cs="Arial" w:hint="eastAsia"/>
          <w:szCs w:val="24"/>
        </w:rPr>
        <w:t xml:space="preserve"> </w:t>
      </w:r>
    </w:p>
    <w:p w14:paraId="4450B5F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Flight Marking</w:t>
      </w:r>
    </w:p>
    <w:p w14:paraId="67615F0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1D87866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733B1439" w14:textId="77777777" w:rsidR="00474806" w:rsidRDefault="00000000">
      <w:pPr>
        <w:spacing w:before="156" w:line="360" w:lineRule="auto"/>
        <w:jc w:val="left"/>
        <w:rPr>
          <w:rFonts w:ascii="Arial" w:hAnsi="Arial" w:cs="Arial"/>
          <w:color w:val="0000FF"/>
        </w:rPr>
      </w:pPr>
      <w:r>
        <w:rPr>
          <w:rFonts w:ascii="Arial" w:hAnsi="Arial" w:cs="Arial" w:hint="eastAsia"/>
          <w:szCs w:val="24"/>
        </w:rPr>
        <w:lastRenderedPageBreak/>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3C83B88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Appearance </w:t>
      </w:r>
    </w:p>
    <w:p w14:paraId="244A18F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Area Size</w:t>
      </w:r>
      <w:r>
        <w:rPr>
          <w:rFonts w:ascii="Arial" w:hAnsi="Arial" w:cs="Arial" w:hint="eastAsia"/>
          <w:szCs w:val="24"/>
        </w:rPr>
        <w:t xml:space="preserve"> </w:t>
      </w:r>
    </w:p>
    <w:p w14:paraId="49AD598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 xml:space="preserve">Offset X </w:t>
      </w:r>
      <w:r>
        <w:rPr>
          <w:rFonts w:ascii="Arial" w:hAnsi="Arial" w:cs="Arial" w:hint="eastAsia"/>
          <w:szCs w:val="24"/>
        </w:rPr>
        <w:t xml:space="preserve"> </w:t>
      </w:r>
      <w:r>
        <w:rPr>
          <w:rFonts w:ascii="Arial" w:hAnsi="Arial" w:cs="Arial" w:hint="eastAsia"/>
          <w:color w:val="0000FF"/>
          <w:szCs w:val="24"/>
        </w:rPr>
        <w:t xml:space="preserve"> </w:t>
      </w:r>
    </w:p>
    <w:p w14:paraId="1A4FA18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szCs w:val="24"/>
        </w:rPr>
        <w:t xml:space="preserve"> </w:t>
      </w:r>
    </w:p>
    <w:p w14:paraId="7BF46E96"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Maximum Line Length </w:t>
      </w:r>
    </w:p>
    <w:p w14:paraId="6B4379AF"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 xml:space="preserve">  Use Correction File</w:t>
      </w:r>
      <w:r>
        <w:rPr>
          <w:rFonts w:ascii="Arial" w:hAnsi="Arial" w:cs="Arial" w:hint="eastAsia"/>
          <w:szCs w:val="24"/>
        </w:rPr>
        <w:t xml:space="preserve"> </w:t>
      </w:r>
    </w:p>
    <w:p w14:paraId="16A01EE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XY  </w:t>
      </w:r>
      <w:r>
        <w:rPr>
          <w:rFonts w:ascii="Arial" w:hAnsi="Arial" w:cs="Arial" w:hint="eastAsia"/>
          <w:color w:val="0000FF"/>
          <w:szCs w:val="24"/>
        </w:rPr>
        <w:t>XY Interchange</w:t>
      </w:r>
      <w:r>
        <w:rPr>
          <w:rFonts w:ascii="Arial" w:hAnsi="Arial" w:cs="Arial" w:hint="eastAsia"/>
          <w:szCs w:val="24"/>
        </w:rPr>
        <w:t xml:space="preserve"> </w:t>
      </w:r>
    </w:p>
    <w:p w14:paraId="17CDF57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Reverse</w:t>
      </w:r>
      <w:r>
        <w:rPr>
          <w:rFonts w:ascii="Arial" w:hAnsi="Arial" w:cs="Arial" w:hint="eastAsia"/>
          <w:szCs w:val="24"/>
        </w:rPr>
        <w:t xml:space="preserve"> </w:t>
      </w:r>
      <w:r>
        <w:rPr>
          <w:rFonts w:ascii="Arial" w:hAnsi="Arial" w:cs="Arial" w:hint="eastAsia"/>
          <w:color w:val="0000FF"/>
          <w:szCs w:val="24"/>
        </w:rPr>
        <w:t xml:space="preserve">X </w:t>
      </w:r>
    </w:p>
    <w:p w14:paraId="534E612B"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Y  </w:t>
      </w:r>
      <w:r>
        <w:rPr>
          <w:rFonts w:ascii="Arial" w:hAnsi="Arial" w:cs="Arial" w:hint="eastAsia"/>
          <w:color w:val="0000FF"/>
          <w:szCs w:val="24"/>
        </w:rPr>
        <w:t>Reverse</w:t>
      </w:r>
      <w:r>
        <w:rPr>
          <w:rFonts w:ascii="Arial" w:hAnsi="Arial" w:cs="Arial" w:hint="eastAsia"/>
          <w:szCs w:val="24"/>
        </w:rPr>
        <w:t xml:space="preserve"> </w:t>
      </w:r>
      <w:r>
        <w:rPr>
          <w:rFonts w:ascii="Arial" w:hAnsi="Arial" w:cs="Arial" w:hint="eastAsia"/>
          <w:color w:val="0000FF"/>
          <w:szCs w:val="24"/>
        </w:rPr>
        <w:t xml:space="preserve">Y </w:t>
      </w:r>
    </w:p>
    <w:p w14:paraId="00F29C65"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Go to </w:t>
      </w:r>
      <w:r>
        <w:rPr>
          <w:rFonts w:ascii="Arial" w:hAnsi="Arial" w:cs="Arial" w:hint="eastAsia"/>
          <w:color w:val="0000FF"/>
        </w:rPr>
        <w:t>the 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 xml:space="preserve">osition </w:t>
      </w:r>
      <w:r>
        <w:rPr>
          <w:rFonts w:ascii="Arial" w:hAnsi="Arial" w:cs="Arial" w:hint="eastAsia"/>
          <w:color w:val="0000FF"/>
        </w:rPr>
        <w:t>A</w:t>
      </w:r>
      <w:r>
        <w:rPr>
          <w:rFonts w:ascii="Arial" w:hAnsi="Arial" w:cs="Arial"/>
          <w:color w:val="0000FF"/>
        </w:rPr>
        <w:t xml:space="preserve">fter </w:t>
      </w:r>
      <w:r>
        <w:rPr>
          <w:rFonts w:ascii="Arial" w:hAnsi="Arial" w:cs="Arial" w:hint="eastAsia"/>
          <w:color w:val="0000FF"/>
        </w:rPr>
        <w:t>P</w:t>
      </w:r>
      <w:r>
        <w:rPr>
          <w:rFonts w:ascii="Arial" w:hAnsi="Arial" w:cs="Arial"/>
          <w:color w:val="0000FF"/>
        </w:rPr>
        <w:t>rocessing</w:t>
      </w:r>
    </w:p>
    <w:p w14:paraId="76668623"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o </w:t>
      </w:r>
      <w:r>
        <w:rPr>
          <w:rFonts w:ascii="Arial" w:hAnsi="Arial" w:cs="Arial" w:hint="eastAsia"/>
          <w:color w:val="0000FF"/>
        </w:rPr>
        <w:t>N</w:t>
      </w:r>
      <w:r>
        <w:rPr>
          <w:rFonts w:ascii="Arial" w:hAnsi="Arial" w:cs="Arial"/>
          <w:color w:val="0000FF"/>
        </w:rPr>
        <w:t xml:space="preserve">ot </w:t>
      </w:r>
      <w:r>
        <w:rPr>
          <w:rFonts w:ascii="Arial" w:hAnsi="Arial" w:cs="Arial" w:hint="eastAsia"/>
          <w:color w:val="0000FF"/>
        </w:rPr>
        <w:t>M</w:t>
      </w:r>
      <w:r>
        <w:rPr>
          <w:rFonts w:ascii="Arial" w:hAnsi="Arial" w:cs="Arial"/>
          <w:color w:val="0000FF"/>
        </w:rPr>
        <w:t xml:space="preserve">ove </w:t>
      </w:r>
    </w:p>
    <w:p w14:paraId="5634D670"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G</w:t>
      </w:r>
      <w:r>
        <w:rPr>
          <w:rFonts w:ascii="Arial" w:hAnsi="Arial" w:cs="Arial"/>
          <w:color w:val="0000FF"/>
        </w:rPr>
        <w:t xml:space="preserve">alvanometer </w:t>
      </w:r>
      <w:r>
        <w:rPr>
          <w:rFonts w:ascii="Arial" w:hAnsi="Arial" w:cs="Arial" w:hint="eastAsia"/>
          <w:color w:val="0000FF"/>
        </w:rPr>
        <w:t>C</w:t>
      </w:r>
      <w:r>
        <w:rPr>
          <w:rFonts w:ascii="Arial" w:hAnsi="Arial" w:cs="Arial"/>
          <w:color w:val="0000FF"/>
        </w:rPr>
        <w:t>enter</w:t>
      </w:r>
      <w:r>
        <w:rPr>
          <w:rFonts w:ascii="Arial" w:hAnsi="Arial" w:cs="Arial"/>
        </w:rPr>
        <w:t xml:space="preserve"> </w:t>
      </w:r>
    </w:p>
    <w:p w14:paraId="4413777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Upper </w:t>
      </w:r>
      <w:r>
        <w:rPr>
          <w:rFonts w:ascii="Arial" w:hAnsi="Arial" w:cs="Arial" w:hint="eastAsia"/>
          <w:color w:val="0000FF"/>
        </w:rPr>
        <w:t>L</w:t>
      </w:r>
      <w:r>
        <w:rPr>
          <w:rFonts w:ascii="Arial" w:hAnsi="Arial" w:cs="Arial"/>
          <w:color w:val="0000FF"/>
        </w:rPr>
        <w:t xml:space="preserve">eft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39DA852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Upper </w:t>
      </w:r>
      <w:r>
        <w:rPr>
          <w:rFonts w:ascii="Arial" w:hAnsi="Arial" w:cs="Arial" w:hint="eastAsia"/>
          <w:color w:val="0000FF"/>
        </w:rPr>
        <w:t>R</w:t>
      </w:r>
      <w:r>
        <w:rPr>
          <w:rFonts w:ascii="Arial" w:hAnsi="Arial" w:cs="Arial"/>
          <w:color w:val="0000FF"/>
        </w:rPr>
        <w:t>ight</w:t>
      </w:r>
      <w:r>
        <w:rPr>
          <w:rFonts w:ascii="Arial" w:hAnsi="Arial" w:cs="Arial"/>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0F32946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R</w:t>
      </w:r>
      <w:r>
        <w:rPr>
          <w:rFonts w:ascii="Arial" w:hAnsi="Arial" w:cs="Arial"/>
          <w:color w:val="0000FF"/>
        </w:rPr>
        <w:t>ight</w:t>
      </w:r>
      <w:r>
        <w:rPr>
          <w:rFonts w:ascii="Arial" w:hAnsi="Arial" w:cs="Arial" w:hint="eastAsia"/>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22747449"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L</w:t>
      </w:r>
      <w:r>
        <w:rPr>
          <w:rFonts w:ascii="Arial" w:hAnsi="Arial" w:cs="Arial"/>
          <w:color w:val="0000FF"/>
        </w:rPr>
        <w:t>eft</w:t>
      </w:r>
      <w:r>
        <w:rPr>
          <w:rFonts w:ascii="Arial" w:hAnsi="Arial" w:cs="Arial" w:hint="eastAsia"/>
          <w:color w:val="0000FF"/>
        </w:rPr>
        <w:t xml:space="preserve"> 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689DDCD3"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osition</w:t>
      </w:r>
    </w:p>
    <w:p w14:paraId="0B2D6F5C" w14:textId="77777777" w:rsidR="00474806" w:rsidRDefault="00000000">
      <w:pPr>
        <w:spacing w:before="156"/>
        <w:rPr>
          <w:rFonts w:ascii="Arial" w:hAnsi="Arial" w:cs="Arial"/>
        </w:rPr>
      </w:pPr>
      <w:r>
        <w:rPr>
          <w:rFonts w:ascii="Arial" w:hAnsi="Arial" w:cs="Arial"/>
        </w:rPr>
        <w:t xml:space="preserve">1  </w:t>
      </w:r>
      <w:r>
        <w:rPr>
          <w:rFonts w:ascii="Arial" w:hAnsi="Arial" w:cs="Arial" w:hint="eastAsia"/>
          <w:color w:val="0000FF"/>
        </w:rPr>
        <w:t>G</w:t>
      </w:r>
      <w:r>
        <w:rPr>
          <w:rFonts w:ascii="Arial" w:hAnsi="Arial" w:cs="Arial"/>
          <w:color w:val="0000FF"/>
        </w:rPr>
        <w:t>alvanometer 1</w:t>
      </w:r>
    </w:p>
    <w:p w14:paraId="6915D4B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058D73F4" w14:textId="77777777" w:rsidR="00474806" w:rsidRDefault="00000000">
      <w:pPr>
        <w:spacing w:before="156"/>
        <w:rPr>
          <w:rFonts w:ascii="Arial" w:hAnsi="Arial" w:cs="Arial"/>
        </w:rPr>
      </w:pPr>
      <w:r>
        <w:rPr>
          <w:rFonts w:ascii="Arial" w:hAnsi="Arial" w:cs="Arial"/>
        </w:rPr>
        <w:t xml:space="preserve">2  </w:t>
      </w:r>
      <w:r>
        <w:rPr>
          <w:rFonts w:ascii="Arial" w:hAnsi="Arial" w:cs="Arial" w:hint="eastAsia"/>
          <w:color w:val="0000FF"/>
        </w:rPr>
        <w:t>G</w:t>
      </w:r>
      <w:r>
        <w:rPr>
          <w:rFonts w:ascii="Arial" w:hAnsi="Arial" w:cs="Arial"/>
          <w:color w:val="0000FF"/>
        </w:rPr>
        <w:t>alvanometer 2</w:t>
      </w:r>
    </w:p>
    <w:p w14:paraId="1EA60F7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63AC0811"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Equal Scale Method</w:t>
      </w:r>
    </w:p>
    <w:p w14:paraId="59BE6B16"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Password</w:t>
      </w:r>
    </w:p>
    <w:p w14:paraId="791F0EF2"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Password</w:t>
      </w:r>
    </w:p>
    <w:p w14:paraId="378D3F98"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Use Configuration File</w:t>
      </w:r>
    </w:p>
    <w:p w14:paraId="40CD706D"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Save Parameter As</w:t>
      </w:r>
    </w:p>
    <w:p w14:paraId="245EE702" w14:textId="77777777" w:rsidR="00474806" w:rsidRDefault="00000000">
      <w:pPr>
        <w:spacing w:before="156"/>
        <w:rPr>
          <w:rFonts w:ascii="Arial" w:hAnsi="Arial" w:cs="Arial"/>
        </w:rPr>
      </w:pPr>
      <w:r>
        <w:rPr>
          <w:rFonts w:ascii="Arial" w:hAnsi="Arial" w:cs="Arial"/>
        </w:rPr>
        <w:lastRenderedPageBreak/>
        <w:t xml:space="preserve">  </w:t>
      </w:r>
      <w:r>
        <w:rPr>
          <w:rFonts w:ascii="Arial" w:hAnsi="Arial" w:cs="Arial"/>
          <w:color w:val="0000FF"/>
          <w:szCs w:val="24"/>
        </w:rPr>
        <w:t>OK</w:t>
      </w:r>
    </w:p>
    <w:p w14:paraId="67D0F04C"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559F72C4" w14:textId="77777777" w:rsidR="00474806" w:rsidRDefault="00474806">
      <w:pPr>
        <w:spacing w:before="156"/>
        <w:rPr>
          <w:rFonts w:ascii="Arial" w:hAnsi="Arial" w:cs="Arial"/>
        </w:rPr>
      </w:pPr>
    </w:p>
    <w:p w14:paraId="6102BD44" w14:textId="77777777" w:rsidR="00474806" w:rsidRDefault="00000000">
      <w:pPr>
        <w:pStyle w:val="Heading2"/>
        <w:numPr>
          <w:ilvl w:val="0"/>
          <w:numId w:val="0"/>
        </w:numPr>
        <w:ind w:left="575" w:hanging="575"/>
        <w:rPr>
          <w:rFonts w:eastAsia="SimSun"/>
        </w:rPr>
      </w:pPr>
      <w:bookmarkStart w:id="404" w:name="_Toc508712013"/>
      <w:bookmarkStart w:id="405" w:name="_Toc64634148"/>
      <w:bookmarkStart w:id="406" w:name="OLE_LINK5"/>
      <w:bookmarkStart w:id="407" w:name="OLE_LINK6"/>
      <w:r>
        <w:rPr>
          <w:rFonts w:eastAsia="SimSun" w:cs="Arial"/>
        </w:rPr>
        <w:t xml:space="preserve">10.2. </w:t>
      </w:r>
      <w:bookmarkEnd w:id="404"/>
      <w:r>
        <w:rPr>
          <w:rFonts w:eastAsia="SimSun" w:cs="Arial"/>
        </w:rPr>
        <w:t xml:space="preserve">Manual </w:t>
      </w:r>
      <w:r>
        <w:rPr>
          <w:rFonts w:eastAsia="SimSun" w:cs="Arial" w:hint="eastAsia"/>
        </w:rPr>
        <w:t>C</w:t>
      </w:r>
      <w:r>
        <w:rPr>
          <w:rFonts w:eastAsia="SimSun" w:cs="Arial"/>
        </w:rPr>
        <w:t>orrection</w:t>
      </w:r>
      <w:bookmarkEnd w:id="405"/>
    </w:p>
    <w:p w14:paraId="4123C167" w14:textId="77777777" w:rsidR="00474806" w:rsidRDefault="00000000">
      <w:pPr>
        <w:spacing w:before="156"/>
        <w:rPr>
          <w:rFonts w:ascii="Arial" w:hAnsi="Arial" w:cs="Arial"/>
        </w:rPr>
      </w:pPr>
      <w:r>
        <w:rPr>
          <w:rFonts w:ascii="Arial" w:hAnsi="Arial" w:cs="Arial"/>
        </w:rPr>
        <w:t>Manual correction, enter from the right parameter (F3), as shown in the blue</w:t>
      </w:r>
      <w:r>
        <w:rPr>
          <w:rFonts w:ascii="Arial" w:hAnsi="Arial" w:cs="Arial" w:hint="eastAsia"/>
        </w:rPr>
        <w:t xml:space="preserve"> </w:t>
      </w:r>
      <w:r>
        <w:rPr>
          <w:rFonts w:ascii="Arial" w:hAnsi="Arial" w:cs="Arial"/>
        </w:rPr>
        <w:t>box in the figure below. By default, the galvanometer 1 corresponds to x and</w:t>
      </w:r>
      <w:r>
        <w:rPr>
          <w:rFonts w:ascii="Arial" w:hAnsi="Arial" w:cs="Arial" w:hint="eastAsia"/>
        </w:rPr>
        <w:t xml:space="preserve"> </w:t>
      </w:r>
      <w:r>
        <w:rPr>
          <w:rFonts w:ascii="Arial" w:hAnsi="Arial" w:cs="Arial"/>
        </w:rPr>
        <w:t>the galvo mirror 2 corresponds to y. If the xy swap is checked, the</w:t>
      </w:r>
      <w:r>
        <w:rPr>
          <w:rFonts w:ascii="Arial" w:hAnsi="Arial" w:cs="Arial" w:hint="eastAsia"/>
        </w:rPr>
        <w:t xml:space="preserve"> </w:t>
      </w:r>
      <w:r>
        <w:rPr>
          <w:rFonts w:ascii="Arial" w:hAnsi="Arial" w:cs="Arial"/>
        </w:rPr>
        <w:t>galvanometer 1 corresponds to y. Galvo 2 corresponds to</w:t>
      </w:r>
      <w:r>
        <w:rPr>
          <w:rFonts w:ascii="Arial" w:hAnsi="Arial" w:cs="Arial" w:hint="eastAsia"/>
        </w:rPr>
        <w:t xml:space="preserve"> </w:t>
      </w:r>
      <w:r>
        <w:rPr>
          <w:rFonts w:ascii="Arial" w:hAnsi="Arial" w:cs="Arial"/>
        </w:rPr>
        <w:t>x</w:t>
      </w:r>
      <w:r>
        <w:rPr>
          <w:rFonts w:ascii="Arial" w:hAnsi="Arial" w:cs="Arial"/>
        </w:rPr>
        <w:t>：</w:t>
      </w:r>
    </w:p>
    <w:p w14:paraId="13BF753F" w14:textId="77777777" w:rsidR="00474806" w:rsidRDefault="00000000">
      <w:pPr>
        <w:spacing w:before="156"/>
        <w:jc w:val="center"/>
        <w:rPr>
          <w:rFonts w:ascii="Arial" w:hAnsi="Arial" w:cs="Arial"/>
        </w:rPr>
      </w:pPr>
      <w:r>
        <w:rPr>
          <w:rFonts w:ascii="Arial" w:hAnsi="Arial" w:cs="Arial"/>
          <w:noProof/>
        </w:rPr>
        <w:drawing>
          <wp:inline distT="0" distB="0" distL="114300" distR="114300" wp14:anchorId="1FED829D" wp14:editId="75B882D2">
            <wp:extent cx="4876800" cy="5472430"/>
            <wp:effectExtent l="0" t="0" r="0" b="13970"/>
            <wp:docPr id="321" name="图片 275" descr="C:\Users\loop\Desktop\2.b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275" descr="C:\Users\loop\Desktop\2.bmp2"/>
                    <pic:cNvPicPr>
                      <a:picLocks noChangeAspect="1"/>
                    </pic:cNvPicPr>
                  </pic:nvPicPr>
                  <pic:blipFill>
                    <a:blip r:embed="rId280"/>
                    <a:stretch>
                      <a:fillRect/>
                    </a:stretch>
                  </pic:blipFill>
                  <pic:spPr>
                    <a:xfrm>
                      <a:off x="0" y="0"/>
                      <a:ext cx="4876800" cy="5472430"/>
                    </a:xfrm>
                    <a:prstGeom prst="rect">
                      <a:avLst/>
                    </a:prstGeom>
                    <a:noFill/>
                    <a:ln>
                      <a:noFill/>
                    </a:ln>
                  </pic:spPr>
                </pic:pic>
              </a:graphicData>
            </a:graphic>
          </wp:inline>
        </w:drawing>
      </w:r>
    </w:p>
    <w:p w14:paraId="3301A9C9" w14:textId="77777777" w:rsidR="00474806" w:rsidRDefault="00000000">
      <w:pPr>
        <w:spacing w:before="156" w:line="360" w:lineRule="auto"/>
        <w:jc w:val="left"/>
        <w:rPr>
          <w:rFonts w:ascii="Arial" w:hAnsi="Arial" w:cs="Arial"/>
          <w:szCs w:val="24"/>
        </w:rPr>
      </w:pPr>
      <w:bookmarkStart w:id="408" w:name="_Toc508712014"/>
      <w:bookmarkStart w:id="409" w:name="_Toc485028182"/>
      <w:bookmarkEnd w:id="406"/>
      <w:bookmarkEnd w:id="407"/>
      <w:r>
        <w:rPr>
          <w:rFonts w:ascii="Arial" w:hAnsi="Arial" w:cs="Arial" w:hint="eastAsia"/>
          <w:szCs w:val="24"/>
        </w:rPr>
        <w:t xml:space="preserve"> </w:t>
      </w:r>
      <w:r>
        <w:rPr>
          <w:rFonts w:ascii="Arial" w:hAnsi="Arial" w:cs="Arial"/>
          <w:color w:val="0000FF"/>
        </w:rPr>
        <w:t>Configuration Parameter</w:t>
      </w:r>
    </w:p>
    <w:p w14:paraId="61DB4AD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34D2737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08A39A62" w14:textId="77777777" w:rsidR="00474806" w:rsidRDefault="00000000">
      <w:pPr>
        <w:spacing w:before="156" w:line="360" w:lineRule="auto"/>
        <w:jc w:val="left"/>
        <w:rPr>
          <w:rFonts w:ascii="Arial" w:hAnsi="Arial" w:cs="Arial"/>
          <w:szCs w:val="24"/>
        </w:rPr>
      </w:pPr>
      <w:r>
        <w:rPr>
          <w:rFonts w:ascii="Arial" w:hAnsi="Arial" w:cs="Arial" w:hint="eastAsia"/>
          <w:szCs w:val="24"/>
        </w:rPr>
        <w:lastRenderedPageBreak/>
        <w:t xml:space="preserve">  </w:t>
      </w:r>
      <w:r>
        <w:rPr>
          <w:rFonts w:ascii="Arial" w:hAnsi="Arial" w:cs="Arial" w:hint="eastAsia"/>
          <w:color w:val="0000FF"/>
          <w:szCs w:val="24"/>
        </w:rPr>
        <w:t>Port</w:t>
      </w:r>
      <w:r>
        <w:rPr>
          <w:rFonts w:ascii="Arial" w:hAnsi="Arial" w:cs="Arial" w:hint="eastAsia"/>
          <w:szCs w:val="24"/>
        </w:rPr>
        <w:t xml:space="preserve">  </w:t>
      </w:r>
    </w:p>
    <w:p w14:paraId="07665D6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Advanced Parameter</w:t>
      </w:r>
      <w:r>
        <w:rPr>
          <w:rFonts w:ascii="Arial" w:hAnsi="Arial" w:cs="Arial" w:hint="eastAsia"/>
          <w:szCs w:val="24"/>
        </w:rPr>
        <w:t xml:space="preserve"> </w:t>
      </w:r>
    </w:p>
    <w:p w14:paraId="7D19C39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Flight Marking</w:t>
      </w:r>
    </w:p>
    <w:p w14:paraId="6071077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6B374B7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435831FC" w14:textId="77777777" w:rsidR="00474806" w:rsidRDefault="00000000">
      <w:pPr>
        <w:spacing w:before="156" w:line="360" w:lineRule="auto"/>
        <w:jc w:val="left"/>
        <w:rPr>
          <w:rFonts w:ascii="Arial" w:hAnsi="Arial" w:cs="Arial"/>
          <w:color w:val="0000FF"/>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29826B4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Appearance </w:t>
      </w:r>
    </w:p>
    <w:p w14:paraId="0B5AA81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Area Size</w:t>
      </w:r>
      <w:r>
        <w:rPr>
          <w:rFonts w:ascii="Arial" w:hAnsi="Arial" w:cs="Arial" w:hint="eastAsia"/>
          <w:szCs w:val="24"/>
        </w:rPr>
        <w:t xml:space="preserve"> </w:t>
      </w:r>
    </w:p>
    <w:p w14:paraId="2FEF224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 xml:space="preserve">Offset X </w:t>
      </w:r>
      <w:r>
        <w:rPr>
          <w:rFonts w:ascii="Arial" w:hAnsi="Arial" w:cs="Arial" w:hint="eastAsia"/>
          <w:szCs w:val="24"/>
        </w:rPr>
        <w:t xml:space="preserve"> </w:t>
      </w:r>
      <w:r>
        <w:rPr>
          <w:rFonts w:ascii="Arial" w:hAnsi="Arial" w:cs="Arial" w:hint="eastAsia"/>
          <w:color w:val="0000FF"/>
          <w:szCs w:val="24"/>
        </w:rPr>
        <w:t xml:space="preserve"> </w:t>
      </w:r>
    </w:p>
    <w:p w14:paraId="040369F9"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Y  </w:t>
      </w:r>
      <w:r>
        <w:rPr>
          <w:rFonts w:ascii="Arial" w:hAnsi="Arial" w:cs="Arial" w:hint="eastAsia"/>
          <w:color w:val="0000FF"/>
          <w:szCs w:val="24"/>
        </w:rPr>
        <w:t xml:space="preserve">Offset Y </w:t>
      </w:r>
    </w:p>
    <w:p w14:paraId="120516F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szCs w:val="24"/>
        </w:rPr>
        <w:t xml:space="preserve"> </w:t>
      </w:r>
    </w:p>
    <w:p w14:paraId="684E4988"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Maximum Line Length </w:t>
      </w:r>
    </w:p>
    <w:p w14:paraId="1E67DDC5"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 xml:space="preserve">  Use Correction File</w:t>
      </w:r>
      <w:r>
        <w:rPr>
          <w:rFonts w:ascii="Arial" w:hAnsi="Arial" w:cs="Arial" w:hint="eastAsia"/>
          <w:szCs w:val="24"/>
        </w:rPr>
        <w:t xml:space="preserve"> </w:t>
      </w:r>
    </w:p>
    <w:p w14:paraId="11B38F9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XY  </w:t>
      </w:r>
      <w:r>
        <w:rPr>
          <w:rFonts w:ascii="Arial" w:hAnsi="Arial" w:cs="Arial" w:hint="eastAsia"/>
          <w:color w:val="0000FF"/>
          <w:szCs w:val="24"/>
        </w:rPr>
        <w:t>XY Interchange</w:t>
      </w:r>
      <w:r>
        <w:rPr>
          <w:rFonts w:ascii="Arial" w:hAnsi="Arial" w:cs="Arial" w:hint="eastAsia"/>
          <w:szCs w:val="24"/>
        </w:rPr>
        <w:t xml:space="preserve"> </w:t>
      </w:r>
    </w:p>
    <w:p w14:paraId="3098FA4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X Reverse</w:t>
      </w:r>
      <w:r>
        <w:rPr>
          <w:rFonts w:ascii="Arial" w:hAnsi="Arial" w:cs="Arial" w:hint="eastAsia"/>
          <w:szCs w:val="24"/>
        </w:rPr>
        <w:t xml:space="preserve"> </w:t>
      </w:r>
      <w:r>
        <w:rPr>
          <w:rFonts w:ascii="Arial" w:hAnsi="Arial" w:cs="Arial" w:hint="eastAsia"/>
          <w:color w:val="0000FF"/>
          <w:szCs w:val="24"/>
        </w:rPr>
        <w:t xml:space="preserve"> </w:t>
      </w:r>
    </w:p>
    <w:p w14:paraId="77C5A4B8"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Y  </w:t>
      </w:r>
      <w:r>
        <w:rPr>
          <w:rFonts w:ascii="Arial" w:hAnsi="Arial" w:cs="Arial" w:hint="eastAsia"/>
          <w:color w:val="0000FF"/>
          <w:szCs w:val="24"/>
        </w:rPr>
        <w:t>Y Reverse</w:t>
      </w:r>
      <w:r>
        <w:rPr>
          <w:rFonts w:ascii="Arial" w:hAnsi="Arial" w:cs="Arial" w:hint="eastAsia"/>
          <w:szCs w:val="24"/>
        </w:rPr>
        <w:t xml:space="preserve"> </w:t>
      </w:r>
      <w:r>
        <w:rPr>
          <w:rFonts w:ascii="Arial" w:hAnsi="Arial" w:cs="Arial" w:hint="eastAsia"/>
          <w:color w:val="0000FF"/>
          <w:szCs w:val="24"/>
        </w:rPr>
        <w:t xml:space="preserve"> </w:t>
      </w:r>
    </w:p>
    <w:p w14:paraId="744D1283"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Go to </w:t>
      </w:r>
      <w:r>
        <w:rPr>
          <w:rFonts w:ascii="Arial" w:hAnsi="Arial" w:cs="Arial" w:hint="eastAsia"/>
          <w:color w:val="0000FF"/>
        </w:rPr>
        <w:t>the 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 xml:space="preserve">osition </w:t>
      </w:r>
      <w:r>
        <w:rPr>
          <w:rFonts w:ascii="Arial" w:hAnsi="Arial" w:cs="Arial" w:hint="eastAsia"/>
          <w:color w:val="0000FF"/>
        </w:rPr>
        <w:t>A</w:t>
      </w:r>
      <w:r>
        <w:rPr>
          <w:rFonts w:ascii="Arial" w:hAnsi="Arial" w:cs="Arial"/>
          <w:color w:val="0000FF"/>
        </w:rPr>
        <w:t xml:space="preserve">fter </w:t>
      </w:r>
      <w:r>
        <w:rPr>
          <w:rFonts w:ascii="Arial" w:hAnsi="Arial" w:cs="Arial" w:hint="eastAsia"/>
          <w:color w:val="0000FF"/>
        </w:rPr>
        <w:t>P</w:t>
      </w:r>
      <w:r>
        <w:rPr>
          <w:rFonts w:ascii="Arial" w:hAnsi="Arial" w:cs="Arial"/>
          <w:color w:val="0000FF"/>
        </w:rPr>
        <w:t>rocessing</w:t>
      </w:r>
    </w:p>
    <w:p w14:paraId="4BCC2C8B"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o </w:t>
      </w:r>
      <w:r>
        <w:rPr>
          <w:rFonts w:ascii="Arial" w:hAnsi="Arial" w:cs="Arial" w:hint="eastAsia"/>
          <w:color w:val="0000FF"/>
        </w:rPr>
        <w:t>N</w:t>
      </w:r>
      <w:r>
        <w:rPr>
          <w:rFonts w:ascii="Arial" w:hAnsi="Arial" w:cs="Arial"/>
          <w:color w:val="0000FF"/>
        </w:rPr>
        <w:t xml:space="preserve">ot </w:t>
      </w:r>
      <w:r>
        <w:rPr>
          <w:rFonts w:ascii="Arial" w:hAnsi="Arial" w:cs="Arial" w:hint="eastAsia"/>
          <w:color w:val="0000FF"/>
        </w:rPr>
        <w:t>M</w:t>
      </w:r>
      <w:r>
        <w:rPr>
          <w:rFonts w:ascii="Arial" w:hAnsi="Arial" w:cs="Arial"/>
          <w:color w:val="0000FF"/>
        </w:rPr>
        <w:t xml:space="preserve">ove </w:t>
      </w:r>
    </w:p>
    <w:p w14:paraId="72D59B32"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G</w:t>
      </w:r>
      <w:r>
        <w:rPr>
          <w:rFonts w:ascii="Arial" w:hAnsi="Arial" w:cs="Arial"/>
          <w:color w:val="0000FF"/>
        </w:rPr>
        <w:t xml:space="preserve">alvanometer </w:t>
      </w:r>
      <w:r>
        <w:rPr>
          <w:rFonts w:ascii="Arial" w:hAnsi="Arial" w:cs="Arial" w:hint="eastAsia"/>
          <w:color w:val="0000FF"/>
        </w:rPr>
        <w:t>C</w:t>
      </w:r>
      <w:r>
        <w:rPr>
          <w:rFonts w:ascii="Arial" w:hAnsi="Arial" w:cs="Arial"/>
          <w:color w:val="0000FF"/>
        </w:rPr>
        <w:t>enter</w:t>
      </w:r>
      <w:r>
        <w:rPr>
          <w:rFonts w:ascii="Arial" w:hAnsi="Arial" w:cs="Arial"/>
        </w:rPr>
        <w:t xml:space="preserve"> </w:t>
      </w:r>
    </w:p>
    <w:p w14:paraId="07AFD10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Upper </w:t>
      </w:r>
      <w:r>
        <w:rPr>
          <w:rFonts w:ascii="Arial" w:hAnsi="Arial" w:cs="Arial" w:hint="eastAsia"/>
          <w:color w:val="0000FF"/>
        </w:rPr>
        <w:t>L</w:t>
      </w:r>
      <w:r>
        <w:rPr>
          <w:rFonts w:ascii="Arial" w:hAnsi="Arial" w:cs="Arial"/>
          <w:color w:val="0000FF"/>
        </w:rPr>
        <w:t xml:space="preserve">eft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7EF33A7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Upper </w:t>
      </w:r>
      <w:r>
        <w:rPr>
          <w:rFonts w:ascii="Arial" w:hAnsi="Arial" w:cs="Arial" w:hint="eastAsia"/>
          <w:color w:val="0000FF"/>
        </w:rPr>
        <w:t>R</w:t>
      </w:r>
      <w:r>
        <w:rPr>
          <w:rFonts w:ascii="Arial" w:hAnsi="Arial" w:cs="Arial"/>
          <w:color w:val="0000FF"/>
        </w:rPr>
        <w:t>ight</w:t>
      </w:r>
      <w:r>
        <w:rPr>
          <w:rFonts w:ascii="Arial" w:hAnsi="Arial" w:cs="Arial"/>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54177652"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R</w:t>
      </w:r>
      <w:r>
        <w:rPr>
          <w:rFonts w:ascii="Arial" w:hAnsi="Arial" w:cs="Arial"/>
          <w:color w:val="0000FF"/>
        </w:rPr>
        <w:t>ight</w:t>
      </w:r>
      <w:r>
        <w:rPr>
          <w:rFonts w:ascii="Arial" w:hAnsi="Arial" w:cs="Arial" w:hint="eastAsia"/>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23230886"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L</w:t>
      </w:r>
      <w:r>
        <w:rPr>
          <w:rFonts w:ascii="Arial" w:hAnsi="Arial" w:cs="Arial"/>
          <w:color w:val="0000FF"/>
        </w:rPr>
        <w:t>eft</w:t>
      </w:r>
      <w:r>
        <w:rPr>
          <w:rFonts w:ascii="Arial" w:hAnsi="Arial" w:cs="Arial" w:hint="eastAsia"/>
          <w:color w:val="0000FF"/>
        </w:rPr>
        <w:t xml:space="preserve"> 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120AC344"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osition</w:t>
      </w:r>
    </w:p>
    <w:p w14:paraId="41F1BF3A" w14:textId="77777777" w:rsidR="00474806" w:rsidRDefault="00000000">
      <w:pPr>
        <w:spacing w:before="156"/>
        <w:rPr>
          <w:rFonts w:ascii="Arial" w:hAnsi="Arial" w:cs="Arial"/>
        </w:rPr>
      </w:pPr>
      <w:r>
        <w:rPr>
          <w:rFonts w:ascii="Arial" w:hAnsi="Arial" w:cs="Arial"/>
        </w:rPr>
        <w:t xml:space="preserve">1  </w:t>
      </w:r>
      <w:r>
        <w:rPr>
          <w:rFonts w:ascii="Arial" w:hAnsi="Arial" w:cs="Arial" w:hint="eastAsia"/>
          <w:color w:val="0000FF"/>
        </w:rPr>
        <w:t>G</w:t>
      </w:r>
      <w:r>
        <w:rPr>
          <w:rFonts w:ascii="Arial" w:hAnsi="Arial" w:cs="Arial"/>
          <w:color w:val="0000FF"/>
        </w:rPr>
        <w:t>alvanometer 1</w:t>
      </w:r>
    </w:p>
    <w:p w14:paraId="7241DE6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63FDD016" w14:textId="77777777" w:rsidR="00474806" w:rsidRDefault="00000000">
      <w:pPr>
        <w:spacing w:before="156"/>
        <w:rPr>
          <w:rFonts w:ascii="Arial" w:hAnsi="Arial" w:cs="Arial"/>
        </w:rPr>
      </w:pPr>
      <w:r>
        <w:rPr>
          <w:rFonts w:ascii="Arial" w:hAnsi="Arial" w:cs="Arial"/>
        </w:rPr>
        <w:lastRenderedPageBreak/>
        <w:t xml:space="preserve">2  </w:t>
      </w:r>
      <w:r>
        <w:rPr>
          <w:rFonts w:ascii="Arial" w:hAnsi="Arial" w:cs="Arial" w:hint="eastAsia"/>
          <w:color w:val="0000FF"/>
        </w:rPr>
        <w:t>G</w:t>
      </w:r>
      <w:r>
        <w:rPr>
          <w:rFonts w:ascii="Arial" w:hAnsi="Arial" w:cs="Arial"/>
          <w:color w:val="0000FF"/>
        </w:rPr>
        <w:t>alvanometer 2</w:t>
      </w:r>
    </w:p>
    <w:p w14:paraId="1B24BE8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6BADEF0C"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Password</w:t>
      </w:r>
    </w:p>
    <w:p w14:paraId="0AB88D6F"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Password</w:t>
      </w:r>
    </w:p>
    <w:p w14:paraId="6516885B"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Use Configuration File</w:t>
      </w:r>
    </w:p>
    <w:p w14:paraId="2C79EB45"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Save Parameter As</w:t>
      </w:r>
    </w:p>
    <w:p w14:paraId="5C43723C"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22823C2B" w14:textId="77777777" w:rsidR="00474806" w:rsidRDefault="00000000">
      <w:pPr>
        <w:spacing w:before="156"/>
        <w:rPr>
          <w:rFonts w:ascii="Arial" w:hAnsi="Arial" w:cs="Arial"/>
          <w:color w:val="0000FF"/>
          <w:szCs w:val="24"/>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794B0553" w14:textId="77777777" w:rsidR="00474806" w:rsidRDefault="00474806">
      <w:pPr>
        <w:spacing w:before="156"/>
        <w:rPr>
          <w:rFonts w:ascii="Arial" w:hAnsi="Arial" w:cs="Arial"/>
          <w:color w:val="0000FF"/>
          <w:szCs w:val="24"/>
        </w:rPr>
      </w:pPr>
    </w:p>
    <w:p w14:paraId="4E183AD6" w14:textId="77777777" w:rsidR="00474806" w:rsidRDefault="00000000">
      <w:pPr>
        <w:pStyle w:val="Heading3"/>
        <w:numPr>
          <w:ilvl w:val="0"/>
          <w:numId w:val="0"/>
        </w:numPr>
        <w:rPr>
          <w:rFonts w:ascii="Arial" w:hAnsi="Arial"/>
        </w:rPr>
      </w:pPr>
      <w:bookmarkStart w:id="410" w:name="_Toc64634149"/>
      <w:r>
        <w:rPr>
          <w:rFonts w:ascii="Arial" w:hAnsi="Arial" w:cs="Arial"/>
        </w:rPr>
        <w:t>10.2.1.</w:t>
      </w:r>
      <w:bookmarkEnd w:id="408"/>
      <w:bookmarkEnd w:id="409"/>
      <w:r>
        <w:rPr>
          <w:rFonts w:ascii="Arial" w:hAnsi="Arial" w:hint="eastAsia"/>
        </w:rPr>
        <w:t>Shape adjustment</w:t>
      </w:r>
      <w:bookmarkEnd w:id="410"/>
    </w:p>
    <w:p w14:paraId="1295FCFC" w14:textId="77777777" w:rsidR="00474806" w:rsidRDefault="00000000">
      <w:pPr>
        <w:tabs>
          <w:tab w:val="left" w:pos="720"/>
        </w:tabs>
        <w:spacing w:before="156"/>
        <w:rPr>
          <w:rFonts w:ascii="Arial" w:hAnsi="Arial" w:cs="Arial"/>
          <w:bCs/>
          <w:szCs w:val="24"/>
        </w:rPr>
      </w:pPr>
      <w:r>
        <w:rPr>
          <w:rFonts w:ascii="Arial" w:hAnsi="Arial" w:cs="Arial"/>
          <w:bCs/>
          <w:szCs w:val="24"/>
        </w:rPr>
        <w:t>Adjust the curvature, trapezoidal deformation, parallelogram deformation.</w:t>
      </w:r>
    </w:p>
    <w:p w14:paraId="1F170FD6" w14:textId="77777777" w:rsidR="00474806" w:rsidRDefault="00000000">
      <w:pPr>
        <w:spacing w:before="156"/>
        <w:jc w:val="left"/>
        <w:rPr>
          <w:rFonts w:ascii="Arial" w:hAnsi="Arial" w:cs="Arial"/>
        </w:rPr>
      </w:pPr>
      <w:r>
        <w:rPr>
          <w:rFonts w:ascii="Arial" w:hAnsi="Arial" w:cs="Arial"/>
          <w:bCs/>
          <w:szCs w:val="24"/>
        </w:rPr>
        <w:t>Each time you change the curvature, trapezoid, and parallelogram parameters, click "Mark test rectangle" until it is square.</w:t>
      </w:r>
    </w:p>
    <w:p w14:paraId="52C758BC" w14:textId="77777777" w:rsidR="00474806" w:rsidRDefault="00000000">
      <w:pPr>
        <w:pStyle w:val="Heading3"/>
        <w:numPr>
          <w:ilvl w:val="0"/>
          <w:numId w:val="0"/>
        </w:numPr>
        <w:rPr>
          <w:rFonts w:ascii="Arial" w:hAnsi="Arial"/>
        </w:rPr>
      </w:pPr>
      <w:bookmarkStart w:id="411" w:name="_Toc485028183"/>
      <w:bookmarkStart w:id="412" w:name="_Toc508712015"/>
      <w:bookmarkStart w:id="413" w:name="_Toc64634150"/>
      <w:r>
        <w:rPr>
          <w:rFonts w:ascii="Arial" w:hAnsi="Arial" w:cs="Arial"/>
        </w:rPr>
        <w:t>10.2.2.</w:t>
      </w:r>
      <w:bookmarkEnd w:id="411"/>
      <w:bookmarkEnd w:id="412"/>
      <w:r>
        <w:rPr>
          <w:rFonts w:ascii="Arial" w:hAnsi="Arial" w:hint="eastAsia"/>
        </w:rPr>
        <w:t>Zoom</w:t>
      </w:r>
      <w:bookmarkEnd w:id="413"/>
    </w:p>
    <w:p w14:paraId="44A415E3" w14:textId="77777777" w:rsidR="00474806" w:rsidRDefault="00000000">
      <w:pPr>
        <w:spacing w:before="156" w:line="360" w:lineRule="auto"/>
        <w:jc w:val="left"/>
        <w:rPr>
          <w:rFonts w:ascii="Arial" w:hAnsi="Arial" w:cs="Arial"/>
          <w:szCs w:val="24"/>
        </w:rPr>
      </w:pPr>
      <w:r>
        <w:rPr>
          <w:rFonts w:ascii="Arial" w:hAnsi="Arial" w:cs="Arial"/>
          <w:szCs w:val="24"/>
        </w:rPr>
        <w:t>According to the marked figure, measure the actual size,Zoom in/out, as shown below:</w:t>
      </w:r>
    </w:p>
    <w:p w14:paraId="65E88D63" w14:textId="77777777" w:rsidR="00474806" w:rsidRDefault="00000000">
      <w:pPr>
        <w:spacing w:before="156" w:line="360" w:lineRule="auto"/>
        <w:ind w:firstLineChars="200" w:firstLine="480"/>
        <w:jc w:val="center"/>
        <w:rPr>
          <w:rFonts w:ascii="Arial" w:hAnsi="Arial" w:cs="Arial"/>
          <w:szCs w:val="24"/>
        </w:rPr>
      </w:pPr>
      <w:r>
        <w:rPr>
          <w:rFonts w:ascii="Arial" w:hAnsi="Arial" w:cs="Arial"/>
          <w:noProof/>
          <w:szCs w:val="24"/>
        </w:rPr>
        <w:drawing>
          <wp:inline distT="0" distB="0" distL="114300" distR="114300" wp14:anchorId="427F9E90" wp14:editId="34F2BFEC">
            <wp:extent cx="2727960" cy="1448435"/>
            <wp:effectExtent l="0" t="0" r="0" b="14605"/>
            <wp:docPr id="322" name="图片 276" descr="C:\Users\loop\Desktop\10.b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76" descr="C:\Users\loop\Desktop\10.bmp10"/>
                    <pic:cNvPicPr>
                      <a:picLocks noChangeAspect="1"/>
                    </pic:cNvPicPr>
                  </pic:nvPicPr>
                  <pic:blipFill>
                    <a:blip r:embed="rId271"/>
                    <a:stretch>
                      <a:fillRect/>
                    </a:stretch>
                  </pic:blipFill>
                  <pic:spPr>
                    <a:xfrm>
                      <a:off x="0" y="0"/>
                      <a:ext cx="2727960" cy="1448435"/>
                    </a:xfrm>
                    <a:prstGeom prst="rect">
                      <a:avLst/>
                    </a:prstGeom>
                    <a:noFill/>
                    <a:ln>
                      <a:noFill/>
                    </a:ln>
                  </pic:spPr>
                </pic:pic>
              </a:graphicData>
            </a:graphic>
          </wp:inline>
        </w:drawing>
      </w:r>
    </w:p>
    <w:p w14:paraId="25850CB2"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1"/>
        </w:rPr>
        <w:t>Calculation Scale</w:t>
      </w:r>
    </w:p>
    <w:p w14:paraId="7C44DA8F"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Target </w:t>
      </w:r>
      <w:r>
        <w:rPr>
          <w:rFonts w:ascii="Arial" w:hAnsi="Arial" w:cs="Arial" w:hint="eastAsia"/>
          <w:color w:val="0000FF"/>
          <w:szCs w:val="21"/>
        </w:rPr>
        <w:t>M</w:t>
      </w:r>
      <w:r>
        <w:rPr>
          <w:rFonts w:ascii="Arial" w:hAnsi="Arial" w:cs="Arial"/>
          <w:color w:val="0000FF"/>
          <w:szCs w:val="21"/>
        </w:rPr>
        <w:t xml:space="preserve">arking </w:t>
      </w:r>
      <w:r>
        <w:rPr>
          <w:rFonts w:ascii="Arial" w:hAnsi="Arial" w:cs="Arial" w:hint="eastAsia"/>
          <w:color w:val="0000FF"/>
          <w:szCs w:val="21"/>
        </w:rPr>
        <w:t>S</w:t>
      </w:r>
      <w:r>
        <w:rPr>
          <w:rFonts w:ascii="Arial" w:hAnsi="Arial" w:cs="Arial"/>
          <w:color w:val="0000FF"/>
          <w:szCs w:val="21"/>
        </w:rPr>
        <w:t>ize</w:t>
      </w:r>
    </w:p>
    <w:p w14:paraId="78818E3E"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1"/>
        </w:rPr>
        <w:t xml:space="preserve">Actual </w:t>
      </w:r>
      <w:r>
        <w:rPr>
          <w:rFonts w:ascii="Arial" w:hAnsi="Arial" w:cs="Arial" w:hint="eastAsia"/>
          <w:color w:val="0000FF"/>
          <w:szCs w:val="21"/>
        </w:rPr>
        <w:t>M</w:t>
      </w:r>
      <w:r>
        <w:rPr>
          <w:rFonts w:ascii="Arial" w:hAnsi="Arial" w:cs="Arial"/>
          <w:color w:val="0000FF"/>
          <w:szCs w:val="21"/>
        </w:rPr>
        <w:t xml:space="preserve">arking </w:t>
      </w:r>
      <w:r>
        <w:rPr>
          <w:rFonts w:ascii="Arial" w:hAnsi="Arial" w:cs="Arial" w:hint="eastAsia"/>
          <w:color w:val="0000FF"/>
          <w:szCs w:val="21"/>
        </w:rPr>
        <w:t>S</w:t>
      </w:r>
      <w:r>
        <w:rPr>
          <w:rFonts w:ascii="Arial" w:hAnsi="Arial" w:cs="Arial"/>
          <w:color w:val="0000FF"/>
          <w:szCs w:val="21"/>
        </w:rPr>
        <w:t>ize</w:t>
      </w:r>
    </w:p>
    <w:p w14:paraId="1D3AC8C0" w14:textId="77777777" w:rsidR="00474806" w:rsidRDefault="00000000">
      <w:pPr>
        <w:spacing w:before="156"/>
        <w:jc w:val="left"/>
        <w:rPr>
          <w:rFonts w:ascii="Arial" w:hAnsi="Arial" w:cs="Arial"/>
          <w:szCs w:val="21"/>
        </w:rPr>
      </w:pPr>
      <w:r>
        <w:rPr>
          <w:rFonts w:ascii="Arial" w:hAnsi="Arial" w:cs="Arial"/>
          <w:szCs w:val="21"/>
        </w:rPr>
        <w:t xml:space="preserve">  </w:t>
      </w:r>
      <w:r>
        <w:rPr>
          <w:rFonts w:ascii="Arial" w:hAnsi="Arial" w:cs="Arial"/>
          <w:color w:val="0000FF"/>
          <w:szCs w:val="24"/>
        </w:rPr>
        <w:t>OK</w:t>
      </w:r>
    </w:p>
    <w:p w14:paraId="73343AB3" w14:textId="77777777" w:rsidR="00474806" w:rsidRDefault="00000000">
      <w:pPr>
        <w:spacing w:before="156"/>
        <w:rPr>
          <w:rFonts w:ascii="Arial" w:hAnsi="Arial" w:cs="Arial"/>
          <w:color w:val="0000FF"/>
          <w:szCs w:val="24"/>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35BCD3C6" w14:textId="77777777" w:rsidR="00474806" w:rsidRDefault="00474806">
      <w:pPr>
        <w:spacing w:before="156"/>
        <w:rPr>
          <w:rFonts w:ascii="Arial" w:hAnsi="Arial" w:cs="Arial"/>
          <w:color w:val="0000FF"/>
          <w:szCs w:val="24"/>
        </w:rPr>
      </w:pPr>
    </w:p>
    <w:p w14:paraId="28151864" w14:textId="77777777" w:rsidR="00474806" w:rsidRDefault="00000000">
      <w:pPr>
        <w:spacing w:before="156" w:line="360" w:lineRule="auto"/>
        <w:jc w:val="left"/>
        <w:rPr>
          <w:rFonts w:ascii="Arial" w:hAnsi="Arial" w:cs="Arial"/>
          <w:szCs w:val="24"/>
        </w:rPr>
      </w:pPr>
      <w:r>
        <w:rPr>
          <w:rFonts w:ascii="Arial" w:hAnsi="Arial" w:cs="Arial"/>
          <w:bCs/>
          <w:szCs w:val="24"/>
        </w:rPr>
        <w:t xml:space="preserve">In the first step, click on the “marking X scale line” and the </w:t>
      </w:r>
      <w:r>
        <w:rPr>
          <w:rFonts w:ascii="Arial" w:hAnsi="Arial" w:cs="Arial" w:hint="eastAsia"/>
          <w:bCs/>
          <w:szCs w:val="24"/>
        </w:rPr>
        <w:t xml:space="preserve">software mark a line </w:t>
      </w:r>
      <w:r>
        <w:rPr>
          <w:rFonts w:ascii="Arial" w:hAnsi="Arial" w:cs="Arial" w:hint="eastAsia"/>
          <w:bCs/>
          <w:szCs w:val="24"/>
        </w:rPr>
        <w:lastRenderedPageBreak/>
        <w:t>in X direction.</w:t>
      </w:r>
    </w:p>
    <w:p w14:paraId="4C55766A" w14:textId="77777777" w:rsidR="00474806" w:rsidRDefault="00000000">
      <w:pPr>
        <w:pStyle w:val="Heading3"/>
        <w:numPr>
          <w:ilvl w:val="0"/>
          <w:numId w:val="0"/>
        </w:numPr>
        <w:rPr>
          <w:rFonts w:ascii="Arial" w:hAnsi="Arial" w:cs="Arial"/>
        </w:rPr>
      </w:pPr>
      <w:bookmarkStart w:id="414" w:name="_Toc508712016"/>
      <w:bookmarkStart w:id="415" w:name="_Toc64634151"/>
      <w:r>
        <w:rPr>
          <w:rFonts w:ascii="Arial" w:hAnsi="Arial" w:cs="Arial"/>
        </w:rPr>
        <w:t>10.2.3.</w:t>
      </w:r>
      <w:bookmarkEnd w:id="414"/>
      <w:r>
        <w:rPr>
          <w:rFonts w:ascii="Arial" w:hAnsi="Arial" w:cs="Arial" w:hint="eastAsia"/>
        </w:rPr>
        <w:t xml:space="preserve"> </w:t>
      </w:r>
      <w:r>
        <w:rPr>
          <w:rFonts w:ascii="Arial" w:hAnsi="Arial" w:cs="Arial"/>
          <w:color w:val="0000FF"/>
        </w:rPr>
        <w:t>Equal Scale Method</w:t>
      </w:r>
      <w:bookmarkEnd w:id="415"/>
    </w:p>
    <w:p w14:paraId="05ACA24B" w14:textId="77777777" w:rsidR="00474806" w:rsidRDefault="00000000">
      <w:pPr>
        <w:spacing w:before="156"/>
        <w:ind w:firstLine="420"/>
        <w:rPr>
          <w:rFonts w:ascii="Arial" w:hAnsi="Arial" w:cs="Arial"/>
        </w:rPr>
      </w:pPr>
      <w:r>
        <w:rPr>
          <w:rFonts w:ascii="Arial" w:hAnsi="Arial" w:cs="Arial"/>
        </w:rPr>
        <w:t>，。</w:t>
      </w:r>
    </w:p>
    <w:p w14:paraId="4ADACC4C" w14:textId="77777777" w:rsidR="00474806" w:rsidRDefault="00000000">
      <w:pPr>
        <w:spacing w:before="156"/>
        <w:ind w:firstLine="420"/>
        <w:rPr>
          <w:rFonts w:ascii="Arial" w:hAnsi="Arial" w:cs="Arial"/>
          <w:color w:val="0000FF"/>
        </w:rPr>
      </w:pPr>
      <w:r>
        <w:rPr>
          <w:rFonts w:ascii="Arial" w:hAnsi="Arial" w:cs="Arial"/>
          <w:color w:val="0000FF"/>
        </w:rPr>
        <w:t>For scenes with high</w:t>
      </w:r>
      <w:r>
        <w:rPr>
          <w:rFonts w:ascii="Arial" w:hAnsi="Arial" w:cs="Arial" w:hint="eastAsia"/>
          <w:color w:val="0000FF"/>
        </w:rPr>
        <w:t xml:space="preserve"> </w:t>
      </w:r>
      <w:r>
        <w:rPr>
          <w:rFonts w:ascii="Arial" w:hAnsi="Arial" w:cs="Arial"/>
          <w:color w:val="0000FF"/>
        </w:rPr>
        <w:t xml:space="preserve">precision requirements, </w:t>
      </w:r>
      <w:r>
        <w:rPr>
          <w:rFonts w:ascii="Arial" w:hAnsi="Arial" w:cs="Arial" w:hint="eastAsia"/>
          <w:color w:val="0000FF"/>
        </w:rPr>
        <w:t>you</w:t>
      </w:r>
      <w:r>
        <w:rPr>
          <w:rFonts w:ascii="Arial" w:hAnsi="Arial" w:cs="Arial"/>
          <w:color w:val="0000FF"/>
        </w:rPr>
        <w:t xml:space="preserve"> can use bisectrices to improve precision.</w:t>
      </w:r>
    </w:p>
    <w:p w14:paraId="46DC4A2A" w14:textId="77777777" w:rsidR="00474806" w:rsidRDefault="00474806">
      <w:pPr>
        <w:spacing w:before="156"/>
        <w:ind w:firstLine="420"/>
        <w:rPr>
          <w:rFonts w:ascii="Arial" w:hAnsi="Arial" w:cs="Arial"/>
          <w:color w:val="0000FF"/>
        </w:rPr>
      </w:pPr>
    </w:p>
    <w:p w14:paraId="0C15FCD6" w14:textId="77777777" w:rsidR="00474806" w:rsidRDefault="00000000">
      <w:pPr>
        <w:spacing w:before="156"/>
        <w:ind w:firstLine="420"/>
        <w:rPr>
          <w:rFonts w:ascii="Arial" w:hAnsi="Arial" w:cs="Arial"/>
        </w:rPr>
      </w:pPr>
      <w:r>
        <w:rPr>
          <w:rFonts w:ascii="Arial" w:hAnsi="Arial" w:cs="Arial"/>
          <w:b/>
        </w:rPr>
        <w:t>：</w:t>
      </w:r>
      <w:r>
        <w:rPr>
          <w:rFonts w:ascii="Arial" w:hAnsi="Arial" w:cs="Arial"/>
        </w:rPr>
        <w:t>，、、。</w:t>
      </w:r>
    </w:p>
    <w:p w14:paraId="42914D79" w14:textId="77777777" w:rsidR="00474806" w:rsidRDefault="00000000">
      <w:pPr>
        <w:spacing w:before="156"/>
        <w:ind w:firstLine="420"/>
        <w:rPr>
          <w:rFonts w:ascii="Arial" w:hAnsi="Arial" w:cs="Arial"/>
          <w:color w:val="0000FF"/>
        </w:rPr>
      </w:pPr>
      <w:r>
        <w:rPr>
          <w:rFonts w:ascii="Arial" w:hAnsi="Arial" w:cs="Arial"/>
          <w:b/>
          <w:bCs/>
          <w:color w:val="0000FF"/>
        </w:rPr>
        <w:t>Note:</w:t>
      </w:r>
      <w:r>
        <w:rPr>
          <w:rFonts w:ascii="Arial" w:hAnsi="Arial" w:cs="Arial"/>
          <w:color w:val="0000FF"/>
        </w:rPr>
        <w:t xml:space="preserve"> </w:t>
      </w:r>
      <w:r>
        <w:rPr>
          <w:rFonts w:ascii="Arial" w:hAnsi="Arial" w:cs="Arial" w:hint="eastAsia"/>
          <w:color w:val="0000FF"/>
        </w:rPr>
        <w:t>B</w:t>
      </w:r>
      <w:r>
        <w:rPr>
          <w:rFonts w:ascii="Arial" w:hAnsi="Arial" w:cs="Arial"/>
          <w:color w:val="0000FF"/>
        </w:rPr>
        <w:t xml:space="preserve">efore using the equal </w:t>
      </w:r>
      <w:r>
        <w:rPr>
          <w:rFonts w:ascii="Arial" w:hAnsi="Arial" w:cs="Arial" w:hint="eastAsia"/>
          <w:color w:val="0000FF"/>
        </w:rPr>
        <w:t>s</w:t>
      </w:r>
      <w:r>
        <w:rPr>
          <w:rFonts w:ascii="Arial" w:hAnsi="Arial" w:cs="Arial"/>
          <w:color w:val="0000FF"/>
        </w:rPr>
        <w:t xml:space="preserve">cale, the bending, trapezoid and tilt deformation of the </w:t>
      </w:r>
      <w:r>
        <w:rPr>
          <w:rFonts w:ascii="Arial" w:hAnsi="Arial" w:cs="Arial" w:hint="eastAsia"/>
          <w:color w:val="0000FF"/>
          <w:szCs w:val="24"/>
        </w:rPr>
        <w:t xml:space="preserve">graph </w:t>
      </w:r>
      <w:r>
        <w:rPr>
          <w:rFonts w:ascii="Arial" w:hAnsi="Arial" w:cs="Arial"/>
          <w:color w:val="0000FF"/>
        </w:rPr>
        <w:t xml:space="preserve">should be </w:t>
      </w:r>
      <w:r>
        <w:rPr>
          <w:rStyle w:val="Hyperlink"/>
          <w:rFonts w:ascii="Arial" w:hAnsi="Arial" w:cs="Arial" w:hint="eastAsia"/>
          <w:color w:val="0000FF"/>
        </w:rPr>
        <w:t>c</w:t>
      </w:r>
      <w:r>
        <w:rPr>
          <w:rStyle w:val="Hyperlink"/>
          <w:rFonts w:ascii="Arial" w:hAnsi="Arial" w:cs="Arial"/>
          <w:color w:val="0000FF"/>
        </w:rPr>
        <w:t>alibrat</w:t>
      </w:r>
      <w:r>
        <w:rPr>
          <w:rFonts w:ascii="Arial" w:hAnsi="Arial" w:cs="Arial"/>
          <w:color w:val="0000FF"/>
        </w:rPr>
        <w:t>ed for</w:t>
      </w:r>
      <w:r>
        <w:rPr>
          <w:rFonts w:ascii="Arial" w:hAnsi="Arial" w:cs="Arial" w:hint="eastAsia"/>
          <w:color w:val="0000FF"/>
        </w:rPr>
        <w:t xml:space="preserve"> </w:t>
      </w:r>
      <w:r>
        <w:rPr>
          <w:rFonts w:ascii="Arial" w:hAnsi="Arial" w:cs="Arial"/>
          <w:color w:val="0000FF"/>
        </w:rPr>
        <w:t>the</w:t>
      </w:r>
      <w:r>
        <w:rPr>
          <w:rFonts w:ascii="Arial" w:hAnsi="Arial" w:cs="Arial" w:hint="eastAsia"/>
          <w:color w:val="0000FF"/>
        </w:rPr>
        <w:t xml:space="preserve"> </w:t>
      </w:r>
      <w:r>
        <w:rPr>
          <w:rFonts w:ascii="Arial" w:hAnsi="Arial" w:cs="Arial"/>
          <w:color w:val="0000FF"/>
        </w:rPr>
        <w:t>target precision range.</w:t>
      </w:r>
    </w:p>
    <w:p w14:paraId="5B55E97B" w14:textId="77777777" w:rsidR="00474806" w:rsidRDefault="00474806">
      <w:pPr>
        <w:spacing w:before="156"/>
        <w:ind w:firstLine="420"/>
        <w:rPr>
          <w:rFonts w:ascii="Arial" w:hAnsi="Arial" w:cs="Arial"/>
          <w:highlight w:val="yellow"/>
        </w:rPr>
      </w:pPr>
    </w:p>
    <w:p w14:paraId="09EAFB50" w14:textId="77777777" w:rsidR="00474806" w:rsidRDefault="00000000">
      <w:pPr>
        <w:spacing w:before="156"/>
        <w:ind w:firstLine="420"/>
        <w:rPr>
          <w:rFonts w:ascii="Arial" w:hAnsi="Arial" w:cs="SimSun"/>
        </w:rPr>
      </w:pPr>
      <w:r>
        <w:rPr>
          <w:rFonts w:ascii="Arial" w:hAnsi="Arial" w:cs="SimSun" w:hint="eastAsia"/>
        </w:rPr>
        <w:t xml:space="preserve"> </w:t>
      </w:r>
      <w:r>
        <w:rPr>
          <w:rFonts w:ascii="Arial" w:hAnsi="Arial" w:cs="SimSun" w:hint="eastAsia"/>
        </w:rPr>
        <w:t>“”，：</w:t>
      </w:r>
    </w:p>
    <w:p w14:paraId="16B7E78F" w14:textId="77777777" w:rsidR="00474806" w:rsidRDefault="00000000">
      <w:pPr>
        <w:spacing w:before="156"/>
        <w:ind w:firstLine="420"/>
        <w:rPr>
          <w:rFonts w:ascii="Arial" w:hAnsi="Arial" w:cs="Arial"/>
          <w:color w:val="0000FF"/>
        </w:rPr>
      </w:pPr>
      <w:r>
        <w:rPr>
          <w:rFonts w:ascii="Arial" w:hAnsi="Arial" w:cs="Arial"/>
          <w:color w:val="0000FF"/>
        </w:rPr>
        <w:t>Check the “Equal Scale Method” and the following figure appears:</w:t>
      </w:r>
    </w:p>
    <w:p w14:paraId="283B14F8" w14:textId="77777777" w:rsidR="00474806" w:rsidRDefault="00000000">
      <w:pPr>
        <w:spacing w:before="156"/>
        <w:ind w:firstLine="420"/>
        <w:rPr>
          <w:rFonts w:ascii="Arial" w:hAnsi="Arial" w:cs="Arial"/>
        </w:rPr>
      </w:pPr>
      <w:r>
        <w:rPr>
          <w:rFonts w:ascii="Arial" w:hAnsi="Arial" w:cs="Arial"/>
          <w:noProof/>
        </w:rPr>
        <w:lastRenderedPageBreak/>
        <w:drawing>
          <wp:inline distT="0" distB="0" distL="114300" distR="114300" wp14:anchorId="5FB990C2" wp14:editId="6CF33C03">
            <wp:extent cx="5271135" cy="5808980"/>
            <wp:effectExtent l="0" t="0" r="1905" b="12700"/>
            <wp:docPr id="323" name="图片 277" descr="C:\Users\loop\Desktop\33.bm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77" descr="C:\Users\loop\Desktop\33.bmp33"/>
                    <pic:cNvPicPr>
                      <a:picLocks noChangeAspect="1"/>
                    </pic:cNvPicPr>
                  </pic:nvPicPr>
                  <pic:blipFill>
                    <a:blip r:embed="rId281"/>
                    <a:stretch>
                      <a:fillRect/>
                    </a:stretch>
                  </pic:blipFill>
                  <pic:spPr>
                    <a:xfrm>
                      <a:off x="0" y="0"/>
                      <a:ext cx="5271135" cy="5808980"/>
                    </a:xfrm>
                    <a:prstGeom prst="rect">
                      <a:avLst/>
                    </a:prstGeom>
                    <a:noFill/>
                    <a:ln>
                      <a:noFill/>
                    </a:ln>
                  </pic:spPr>
                </pic:pic>
              </a:graphicData>
            </a:graphic>
          </wp:inline>
        </w:drawing>
      </w:r>
    </w:p>
    <w:p w14:paraId="7DA0348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rPr>
        <w:t>Configuration Parameter</w:t>
      </w:r>
    </w:p>
    <w:p w14:paraId="060BEEFF"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12DC58E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2A4C16A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440CB72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Advanced Parameter</w:t>
      </w:r>
      <w:r>
        <w:rPr>
          <w:rFonts w:ascii="Arial" w:hAnsi="Arial" w:cs="Arial" w:hint="eastAsia"/>
          <w:szCs w:val="24"/>
        </w:rPr>
        <w:t xml:space="preserve"> </w:t>
      </w:r>
    </w:p>
    <w:p w14:paraId="36DAB0B4"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Flight Marking</w:t>
      </w:r>
    </w:p>
    <w:p w14:paraId="7EB9ADF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345324D6"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74B8EC66" w14:textId="77777777" w:rsidR="00474806" w:rsidRDefault="00000000">
      <w:pPr>
        <w:spacing w:before="156" w:line="360" w:lineRule="auto"/>
        <w:jc w:val="left"/>
        <w:rPr>
          <w:rFonts w:ascii="Arial" w:hAnsi="Arial" w:cs="Arial"/>
          <w:color w:val="0000FF"/>
        </w:rPr>
      </w:pPr>
      <w:r>
        <w:rPr>
          <w:rFonts w:ascii="Arial" w:hAnsi="Arial" w:cs="Arial" w:hint="eastAsia"/>
          <w:szCs w:val="24"/>
        </w:rPr>
        <w:lastRenderedPageBreak/>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7551E9E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Appearance </w:t>
      </w:r>
    </w:p>
    <w:p w14:paraId="6287560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Area Size</w:t>
      </w:r>
      <w:r>
        <w:rPr>
          <w:rFonts w:ascii="Arial" w:hAnsi="Arial" w:cs="Arial" w:hint="eastAsia"/>
          <w:szCs w:val="24"/>
        </w:rPr>
        <w:t xml:space="preserve"> </w:t>
      </w:r>
    </w:p>
    <w:p w14:paraId="7CFB2D6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 xml:space="preserve">Offset X </w:t>
      </w:r>
      <w:r>
        <w:rPr>
          <w:rFonts w:ascii="Arial" w:hAnsi="Arial" w:cs="Arial" w:hint="eastAsia"/>
          <w:szCs w:val="24"/>
        </w:rPr>
        <w:t xml:space="preserve"> </w:t>
      </w:r>
      <w:r>
        <w:rPr>
          <w:rFonts w:ascii="Arial" w:hAnsi="Arial" w:cs="Arial" w:hint="eastAsia"/>
          <w:color w:val="0000FF"/>
          <w:szCs w:val="24"/>
        </w:rPr>
        <w:t xml:space="preserve"> </w:t>
      </w:r>
    </w:p>
    <w:p w14:paraId="4B0A3F8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szCs w:val="24"/>
        </w:rPr>
        <w:t xml:space="preserve"> </w:t>
      </w:r>
    </w:p>
    <w:p w14:paraId="6334205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Maximum Line Length </w:t>
      </w:r>
    </w:p>
    <w:p w14:paraId="61C9A4F0"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 xml:space="preserve">  Use Correction File</w:t>
      </w:r>
      <w:r>
        <w:rPr>
          <w:rFonts w:ascii="Arial" w:hAnsi="Arial" w:cs="Arial" w:hint="eastAsia"/>
          <w:szCs w:val="24"/>
        </w:rPr>
        <w:t xml:space="preserve"> </w:t>
      </w:r>
    </w:p>
    <w:p w14:paraId="0FC9644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XY  </w:t>
      </w:r>
      <w:r>
        <w:rPr>
          <w:rFonts w:ascii="Arial" w:hAnsi="Arial" w:cs="Arial" w:hint="eastAsia"/>
          <w:color w:val="0000FF"/>
          <w:szCs w:val="24"/>
        </w:rPr>
        <w:t>XY Interchange</w:t>
      </w:r>
      <w:r>
        <w:rPr>
          <w:rFonts w:ascii="Arial" w:hAnsi="Arial" w:cs="Arial" w:hint="eastAsia"/>
          <w:szCs w:val="24"/>
        </w:rPr>
        <w:t xml:space="preserve"> </w:t>
      </w:r>
    </w:p>
    <w:p w14:paraId="3C18D08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X Reverse</w:t>
      </w:r>
      <w:r>
        <w:rPr>
          <w:rFonts w:ascii="Arial" w:hAnsi="Arial" w:cs="Arial" w:hint="eastAsia"/>
          <w:szCs w:val="24"/>
        </w:rPr>
        <w:t xml:space="preserve"> </w:t>
      </w:r>
      <w:r>
        <w:rPr>
          <w:rFonts w:ascii="Arial" w:hAnsi="Arial" w:cs="Arial" w:hint="eastAsia"/>
          <w:color w:val="0000FF"/>
          <w:szCs w:val="24"/>
        </w:rPr>
        <w:t xml:space="preserve"> </w:t>
      </w:r>
    </w:p>
    <w:p w14:paraId="1F03E777"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Y  </w:t>
      </w:r>
      <w:r>
        <w:rPr>
          <w:rFonts w:ascii="Arial" w:hAnsi="Arial" w:cs="Arial" w:hint="eastAsia"/>
          <w:color w:val="0000FF"/>
          <w:szCs w:val="24"/>
        </w:rPr>
        <w:t>Y Reverse</w:t>
      </w:r>
      <w:r>
        <w:rPr>
          <w:rFonts w:ascii="Arial" w:hAnsi="Arial" w:cs="Arial" w:hint="eastAsia"/>
          <w:szCs w:val="24"/>
        </w:rPr>
        <w:t xml:space="preserve"> </w:t>
      </w:r>
      <w:r>
        <w:rPr>
          <w:rFonts w:ascii="Arial" w:hAnsi="Arial" w:cs="Arial" w:hint="eastAsia"/>
          <w:color w:val="0000FF"/>
          <w:szCs w:val="24"/>
        </w:rPr>
        <w:t xml:space="preserve"> </w:t>
      </w:r>
    </w:p>
    <w:p w14:paraId="73D38AB5"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Go to </w:t>
      </w:r>
      <w:r>
        <w:rPr>
          <w:rFonts w:ascii="Arial" w:hAnsi="Arial" w:cs="Arial" w:hint="eastAsia"/>
          <w:color w:val="0000FF"/>
        </w:rPr>
        <w:t>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 xml:space="preserve">osition </w:t>
      </w:r>
      <w:r>
        <w:rPr>
          <w:rFonts w:ascii="Arial" w:hAnsi="Arial" w:cs="Arial" w:hint="eastAsia"/>
          <w:color w:val="0000FF"/>
        </w:rPr>
        <w:t>A</w:t>
      </w:r>
      <w:r>
        <w:rPr>
          <w:rFonts w:ascii="Arial" w:hAnsi="Arial" w:cs="Arial"/>
          <w:color w:val="0000FF"/>
        </w:rPr>
        <w:t xml:space="preserve">fter </w:t>
      </w:r>
      <w:r>
        <w:rPr>
          <w:rFonts w:ascii="Arial" w:hAnsi="Arial" w:cs="Arial" w:hint="eastAsia"/>
          <w:color w:val="0000FF"/>
        </w:rPr>
        <w:t>P</w:t>
      </w:r>
      <w:r>
        <w:rPr>
          <w:rFonts w:ascii="Arial" w:hAnsi="Arial" w:cs="Arial"/>
          <w:color w:val="0000FF"/>
        </w:rPr>
        <w:t>rocessing</w:t>
      </w:r>
    </w:p>
    <w:p w14:paraId="157D30BA"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o </w:t>
      </w:r>
      <w:r>
        <w:rPr>
          <w:rFonts w:ascii="Arial" w:hAnsi="Arial" w:cs="Arial" w:hint="eastAsia"/>
          <w:color w:val="0000FF"/>
        </w:rPr>
        <w:t>N</w:t>
      </w:r>
      <w:r>
        <w:rPr>
          <w:rFonts w:ascii="Arial" w:hAnsi="Arial" w:cs="Arial"/>
          <w:color w:val="0000FF"/>
        </w:rPr>
        <w:t xml:space="preserve">ot </w:t>
      </w:r>
      <w:r>
        <w:rPr>
          <w:rFonts w:ascii="Arial" w:hAnsi="Arial" w:cs="Arial" w:hint="eastAsia"/>
          <w:color w:val="0000FF"/>
        </w:rPr>
        <w:t>M</w:t>
      </w:r>
      <w:r>
        <w:rPr>
          <w:rFonts w:ascii="Arial" w:hAnsi="Arial" w:cs="Arial"/>
          <w:color w:val="0000FF"/>
        </w:rPr>
        <w:t xml:space="preserve">ove </w:t>
      </w:r>
    </w:p>
    <w:p w14:paraId="7EC3037E"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G</w:t>
      </w:r>
      <w:r>
        <w:rPr>
          <w:rFonts w:ascii="Arial" w:hAnsi="Arial" w:cs="Arial"/>
          <w:color w:val="0000FF"/>
        </w:rPr>
        <w:t xml:space="preserve">alvanometer </w:t>
      </w:r>
      <w:r>
        <w:rPr>
          <w:rFonts w:ascii="Arial" w:hAnsi="Arial" w:cs="Arial" w:hint="eastAsia"/>
          <w:color w:val="0000FF"/>
        </w:rPr>
        <w:t>C</w:t>
      </w:r>
      <w:r>
        <w:rPr>
          <w:rFonts w:ascii="Arial" w:hAnsi="Arial" w:cs="Arial"/>
          <w:color w:val="0000FF"/>
        </w:rPr>
        <w:t>enter</w:t>
      </w:r>
      <w:r>
        <w:rPr>
          <w:rFonts w:ascii="Arial" w:hAnsi="Arial" w:cs="Arial"/>
        </w:rPr>
        <w:t xml:space="preserve"> </w:t>
      </w:r>
    </w:p>
    <w:p w14:paraId="1A69F442"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Upper </w:t>
      </w:r>
      <w:r>
        <w:rPr>
          <w:rFonts w:ascii="Arial" w:hAnsi="Arial" w:cs="Arial" w:hint="eastAsia"/>
          <w:color w:val="0000FF"/>
        </w:rPr>
        <w:t>L</w:t>
      </w:r>
      <w:r>
        <w:rPr>
          <w:rFonts w:ascii="Arial" w:hAnsi="Arial" w:cs="Arial"/>
          <w:color w:val="0000FF"/>
        </w:rPr>
        <w:t xml:space="preserve">eft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6DCC48A3"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Upper </w:t>
      </w:r>
      <w:r>
        <w:rPr>
          <w:rFonts w:ascii="Arial" w:hAnsi="Arial" w:cs="Arial" w:hint="eastAsia"/>
          <w:color w:val="0000FF"/>
        </w:rPr>
        <w:t>R</w:t>
      </w:r>
      <w:r>
        <w:rPr>
          <w:rFonts w:ascii="Arial" w:hAnsi="Arial" w:cs="Arial"/>
          <w:color w:val="0000FF"/>
        </w:rPr>
        <w:t>ight</w:t>
      </w:r>
      <w:r>
        <w:rPr>
          <w:rFonts w:ascii="Arial" w:hAnsi="Arial" w:cs="Arial"/>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510B8C0D"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R</w:t>
      </w:r>
      <w:r>
        <w:rPr>
          <w:rFonts w:ascii="Arial" w:hAnsi="Arial" w:cs="Arial"/>
          <w:color w:val="0000FF"/>
        </w:rPr>
        <w:t>ight</w:t>
      </w:r>
      <w:r>
        <w:rPr>
          <w:rFonts w:ascii="Arial" w:hAnsi="Arial" w:cs="Arial" w:hint="eastAsia"/>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4308ABDC"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L</w:t>
      </w:r>
      <w:r>
        <w:rPr>
          <w:rFonts w:ascii="Arial" w:hAnsi="Arial" w:cs="Arial"/>
          <w:color w:val="0000FF"/>
        </w:rPr>
        <w:t>eft</w:t>
      </w:r>
      <w:r>
        <w:rPr>
          <w:rFonts w:ascii="Arial" w:hAnsi="Arial" w:cs="Arial" w:hint="eastAsia"/>
          <w:color w:val="0000FF"/>
        </w:rPr>
        <w:t xml:space="preserve"> 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3EB5E84B"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osition</w:t>
      </w:r>
    </w:p>
    <w:p w14:paraId="639D6920" w14:textId="77777777" w:rsidR="00474806" w:rsidRDefault="00000000">
      <w:pPr>
        <w:spacing w:before="156"/>
        <w:rPr>
          <w:rFonts w:ascii="Arial" w:hAnsi="Arial" w:cs="Arial"/>
        </w:rPr>
      </w:pPr>
      <w:r>
        <w:rPr>
          <w:rFonts w:ascii="Arial" w:hAnsi="Arial" w:cs="Arial"/>
        </w:rPr>
        <w:t xml:space="preserve">1  </w:t>
      </w:r>
      <w:r>
        <w:rPr>
          <w:rFonts w:ascii="Arial" w:hAnsi="Arial" w:cs="Arial" w:hint="eastAsia"/>
          <w:color w:val="0000FF"/>
        </w:rPr>
        <w:t>G</w:t>
      </w:r>
      <w:r>
        <w:rPr>
          <w:rFonts w:ascii="Arial" w:hAnsi="Arial" w:cs="Arial"/>
          <w:color w:val="0000FF"/>
        </w:rPr>
        <w:t>alvanometer 1</w:t>
      </w:r>
    </w:p>
    <w:p w14:paraId="28D6CF56"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53DCE07F" w14:textId="77777777" w:rsidR="00474806" w:rsidRDefault="00000000">
      <w:pPr>
        <w:spacing w:before="156"/>
        <w:rPr>
          <w:rFonts w:ascii="Arial" w:hAnsi="Arial" w:cs="Arial"/>
        </w:rPr>
      </w:pPr>
      <w:r>
        <w:rPr>
          <w:rFonts w:ascii="Arial" w:hAnsi="Arial" w:cs="Arial"/>
        </w:rPr>
        <w:t xml:space="preserve">2  </w:t>
      </w:r>
      <w:r>
        <w:rPr>
          <w:rFonts w:ascii="Arial" w:hAnsi="Arial" w:cs="Arial" w:hint="eastAsia"/>
          <w:color w:val="0000FF"/>
        </w:rPr>
        <w:t>G</w:t>
      </w:r>
      <w:r>
        <w:rPr>
          <w:rFonts w:ascii="Arial" w:hAnsi="Arial" w:cs="Arial"/>
          <w:color w:val="0000FF"/>
        </w:rPr>
        <w:t>alvanometer 2</w:t>
      </w:r>
    </w:p>
    <w:p w14:paraId="5B9D4233"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3B01851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Password</w:t>
      </w:r>
    </w:p>
    <w:p w14:paraId="445C29D6"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Password</w:t>
      </w:r>
    </w:p>
    <w:p w14:paraId="1EBDC618"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Equal Scale Method</w:t>
      </w:r>
    </w:p>
    <w:p w14:paraId="716547E7" w14:textId="77777777" w:rsidR="00474806" w:rsidRDefault="00000000">
      <w:pPr>
        <w:spacing w:before="156"/>
        <w:rPr>
          <w:rFonts w:ascii="Arial" w:hAnsi="Arial"/>
        </w:rPr>
      </w:pPr>
      <w:r>
        <w:rPr>
          <w:rFonts w:ascii="Arial" w:hAnsi="Arial" w:hint="eastAsia"/>
        </w:rPr>
        <w:t xml:space="preserve">  </w:t>
      </w:r>
      <w:r>
        <w:rPr>
          <w:rFonts w:ascii="Arial" w:hAnsi="Arial" w:cs="Arial"/>
          <w:color w:val="0000FF"/>
        </w:rPr>
        <w:t xml:space="preserve">Scale Line Number </w:t>
      </w:r>
    </w:p>
    <w:p w14:paraId="55846A2B" w14:textId="77777777" w:rsidR="00474806" w:rsidRDefault="00000000">
      <w:pPr>
        <w:spacing w:before="156"/>
        <w:rPr>
          <w:rFonts w:ascii="Arial" w:hAnsi="Arial" w:cs="Arial"/>
          <w:color w:val="0000FF"/>
        </w:rPr>
      </w:pPr>
      <w:r>
        <w:rPr>
          <w:rFonts w:ascii="Arial" w:hAnsi="Arial" w:hint="eastAsia"/>
        </w:rPr>
        <w:t xml:space="preserve">X  </w:t>
      </w:r>
      <w:r>
        <w:rPr>
          <w:rFonts w:ascii="Arial" w:hAnsi="Arial" w:cs="Arial"/>
          <w:color w:val="0000FF"/>
        </w:rPr>
        <w:t xml:space="preserve">Mark X </w:t>
      </w:r>
      <w:r>
        <w:rPr>
          <w:rFonts w:ascii="Arial" w:hAnsi="Arial" w:cs="Arial" w:hint="eastAsia"/>
          <w:color w:val="0000FF"/>
        </w:rPr>
        <w:t>B</w:t>
      </w:r>
      <w:r>
        <w:rPr>
          <w:rFonts w:ascii="Arial" w:hAnsi="Arial" w:cs="Arial"/>
          <w:color w:val="0000FF"/>
        </w:rPr>
        <w:t>isectrix</w:t>
      </w:r>
    </w:p>
    <w:p w14:paraId="53E9DA32" w14:textId="77777777" w:rsidR="00474806" w:rsidRDefault="00000000">
      <w:pPr>
        <w:spacing w:before="156"/>
        <w:rPr>
          <w:rFonts w:ascii="Arial" w:hAnsi="Arial"/>
        </w:rPr>
      </w:pPr>
      <w:r>
        <w:rPr>
          <w:rFonts w:ascii="Arial" w:hAnsi="Arial" w:hint="eastAsia"/>
        </w:rPr>
        <w:lastRenderedPageBreak/>
        <w:t xml:space="preserve">X  </w:t>
      </w:r>
      <w:r>
        <w:rPr>
          <w:rFonts w:ascii="Arial" w:hAnsi="Arial" w:cs="Arial"/>
          <w:color w:val="0000FF"/>
        </w:rPr>
        <w:t xml:space="preserve">Set X </w:t>
      </w:r>
      <w:r>
        <w:rPr>
          <w:rFonts w:ascii="Arial" w:hAnsi="Arial" w:cs="Arial" w:hint="eastAsia"/>
          <w:color w:val="0000FF"/>
        </w:rPr>
        <w:t>S</w:t>
      </w:r>
      <w:r>
        <w:rPr>
          <w:rFonts w:ascii="Arial" w:hAnsi="Arial" w:cs="Arial"/>
          <w:color w:val="0000FF"/>
        </w:rPr>
        <w:t xml:space="preserve">cale </w:t>
      </w:r>
      <w:r>
        <w:rPr>
          <w:rFonts w:ascii="Arial" w:hAnsi="Arial" w:cs="Arial" w:hint="eastAsia"/>
          <w:color w:val="0000FF"/>
        </w:rPr>
        <w:t>P</w:t>
      </w:r>
      <w:r>
        <w:rPr>
          <w:rFonts w:ascii="Arial" w:hAnsi="Arial" w:cs="Arial"/>
          <w:color w:val="0000FF"/>
        </w:rPr>
        <w:t>arameter</w:t>
      </w:r>
    </w:p>
    <w:p w14:paraId="4D64A38E" w14:textId="77777777" w:rsidR="00474806" w:rsidRDefault="00000000">
      <w:pPr>
        <w:spacing w:before="156"/>
        <w:rPr>
          <w:rFonts w:ascii="Arial" w:hAnsi="Arial"/>
        </w:rPr>
      </w:pPr>
      <w:r>
        <w:rPr>
          <w:rFonts w:ascii="Arial" w:hAnsi="Arial" w:hint="eastAsia"/>
        </w:rPr>
        <w:t xml:space="preserve">Y  </w:t>
      </w:r>
      <w:r>
        <w:rPr>
          <w:rFonts w:ascii="Arial" w:hAnsi="Arial" w:cs="Arial"/>
          <w:color w:val="0000FF"/>
        </w:rPr>
        <w:t xml:space="preserve">Mark Y Bisectrix </w:t>
      </w:r>
    </w:p>
    <w:p w14:paraId="28E34DF0" w14:textId="77777777" w:rsidR="00474806" w:rsidRDefault="00000000">
      <w:pPr>
        <w:spacing w:before="156"/>
        <w:rPr>
          <w:rFonts w:ascii="Arial" w:hAnsi="Arial" w:cs="Arial"/>
          <w:color w:val="0000FF"/>
        </w:rPr>
      </w:pPr>
      <w:r>
        <w:rPr>
          <w:rFonts w:ascii="Arial" w:hAnsi="Arial" w:hint="eastAsia"/>
        </w:rPr>
        <w:t xml:space="preserve">Y  </w:t>
      </w:r>
      <w:r>
        <w:rPr>
          <w:rFonts w:ascii="Arial" w:hAnsi="Arial" w:cs="Arial"/>
          <w:color w:val="0000FF"/>
        </w:rPr>
        <w:t xml:space="preserve">Set Y </w:t>
      </w:r>
      <w:r>
        <w:rPr>
          <w:rFonts w:ascii="Arial" w:hAnsi="Arial" w:cs="Arial" w:hint="eastAsia"/>
          <w:color w:val="0000FF"/>
        </w:rPr>
        <w:t>S</w:t>
      </w:r>
      <w:r>
        <w:rPr>
          <w:rFonts w:ascii="Arial" w:hAnsi="Arial" w:cs="Arial"/>
          <w:color w:val="0000FF"/>
        </w:rPr>
        <w:t xml:space="preserve">cale </w:t>
      </w:r>
      <w:r>
        <w:rPr>
          <w:rFonts w:ascii="Arial" w:hAnsi="Arial" w:cs="Arial" w:hint="eastAsia"/>
          <w:color w:val="0000FF"/>
        </w:rPr>
        <w:t>P</w:t>
      </w:r>
      <w:r>
        <w:rPr>
          <w:rFonts w:ascii="Arial" w:hAnsi="Arial" w:cs="Arial"/>
          <w:color w:val="0000FF"/>
        </w:rPr>
        <w:t xml:space="preserve">arameter  </w:t>
      </w:r>
    </w:p>
    <w:p w14:paraId="3331B160"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Use Configuration File</w:t>
      </w:r>
    </w:p>
    <w:p w14:paraId="146E8AC4"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Save Parameter As</w:t>
      </w:r>
    </w:p>
    <w:p w14:paraId="6FCE415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56AD9307" w14:textId="77777777" w:rsidR="00474806" w:rsidRDefault="00000000">
      <w:pPr>
        <w:spacing w:before="156"/>
        <w:rPr>
          <w:rFonts w:ascii="Arial" w:hAnsi="Arial" w:cs="Arial"/>
          <w:color w:val="0000FF"/>
          <w:szCs w:val="24"/>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5BEE4716" w14:textId="77777777" w:rsidR="00474806" w:rsidRDefault="00474806">
      <w:pPr>
        <w:spacing w:before="156"/>
        <w:ind w:firstLine="420"/>
        <w:rPr>
          <w:rFonts w:ascii="Arial" w:hAnsi="Arial" w:cs="Arial"/>
        </w:rPr>
      </w:pPr>
    </w:p>
    <w:p w14:paraId="5F2A0523" w14:textId="77777777" w:rsidR="00474806" w:rsidRDefault="00000000">
      <w:pPr>
        <w:spacing w:before="156"/>
        <w:ind w:firstLine="420"/>
        <w:rPr>
          <w:rFonts w:ascii="Arial" w:hAnsi="Arial" w:cs="Arial"/>
        </w:rPr>
      </w:pPr>
      <w:r>
        <w:rPr>
          <w:rFonts w:ascii="Arial" w:hAnsi="Arial" w:cs="Arial"/>
        </w:rPr>
        <w:t>，</w:t>
      </w:r>
      <w:r>
        <w:rPr>
          <w:rFonts w:ascii="Arial" w:hAnsi="Arial" w:cs="Arial"/>
        </w:rPr>
        <w:t>5mm</w:t>
      </w:r>
      <w:r>
        <w:rPr>
          <w:rFonts w:ascii="Arial" w:hAnsi="Arial" w:cs="Arial"/>
        </w:rPr>
        <w:t>，</w:t>
      </w:r>
      <w:r>
        <w:rPr>
          <w:rFonts w:ascii="Arial" w:hAnsi="Arial" w:cs="Arial"/>
        </w:rPr>
        <w:t>120mm</w:t>
      </w:r>
      <w:r>
        <w:rPr>
          <w:rFonts w:ascii="Arial" w:hAnsi="Arial" w:cs="Arial"/>
        </w:rPr>
        <w:t>，</w:t>
      </w:r>
      <w:r>
        <w:rPr>
          <w:rFonts w:ascii="Arial" w:hAnsi="Arial" w:cs="Arial"/>
        </w:rPr>
        <w:t>25</w:t>
      </w:r>
      <w:r>
        <w:rPr>
          <w:rFonts w:ascii="Arial" w:hAnsi="Arial" w:cs="Arial"/>
        </w:rPr>
        <w:t>。</w:t>
      </w:r>
    </w:p>
    <w:p w14:paraId="6A13EA00" w14:textId="77777777" w:rsidR="00474806" w:rsidRDefault="00000000">
      <w:pPr>
        <w:spacing w:before="156"/>
        <w:ind w:firstLine="420"/>
        <w:rPr>
          <w:rFonts w:ascii="Arial" w:hAnsi="Arial" w:cs="Arial"/>
          <w:color w:val="0000FF"/>
        </w:rPr>
      </w:pPr>
      <w:r>
        <w:rPr>
          <w:rFonts w:ascii="Arial" w:hAnsi="Arial" w:cs="Arial"/>
          <w:color w:val="0000FF"/>
        </w:rPr>
        <w:t>Set the number of bisectrices. For example, if you want to set 5mm</w:t>
      </w:r>
      <w:r>
        <w:rPr>
          <w:rFonts w:ascii="Arial" w:hAnsi="Arial" w:cs="Arial" w:hint="eastAsia"/>
          <w:color w:val="0000FF"/>
        </w:rPr>
        <w:t>/</w:t>
      </w:r>
      <w:r>
        <w:rPr>
          <w:rFonts w:ascii="Arial" w:hAnsi="Arial" w:cs="Arial"/>
          <w:color w:val="0000FF"/>
        </w:rPr>
        <w:t>grid, set the number of bisectrices to 25 for the galvanometer with a working area of 120mm.</w:t>
      </w:r>
    </w:p>
    <w:p w14:paraId="1904FD7C" w14:textId="77777777" w:rsidR="00474806" w:rsidRDefault="00474806">
      <w:pPr>
        <w:spacing w:before="156"/>
        <w:ind w:firstLine="420"/>
        <w:rPr>
          <w:rFonts w:ascii="Arial" w:hAnsi="Arial" w:cs="Arial"/>
          <w:highlight w:val="yellow"/>
        </w:rPr>
      </w:pPr>
    </w:p>
    <w:p w14:paraId="6F7D3EB5" w14:textId="77777777" w:rsidR="00474806" w:rsidRDefault="00000000">
      <w:pPr>
        <w:spacing w:before="156"/>
        <w:ind w:firstLine="420"/>
        <w:rPr>
          <w:rFonts w:ascii="Arial" w:hAnsi="Arial" w:cs="SimSun"/>
        </w:rPr>
      </w:pPr>
      <w:r>
        <w:rPr>
          <w:rFonts w:ascii="Arial" w:hAnsi="Arial" w:cs="SimSun" w:hint="eastAsia"/>
        </w:rPr>
        <w:t>“</w:t>
      </w:r>
      <w:r>
        <w:rPr>
          <w:rFonts w:ascii="Arial" w:hAnsi="Arial" w:cs="Arial" w:hint="eastAsia"/>
        </w:rPr>
        <w:t>X</w:t>
      </w:r>
      <w:r>
        <w:rPr>
          <w:rFonts w:ascii="Arial" w:hAnsi="Arial" w:cs="SimSun" w:hint="eastAsia"/>
        </w:rPr>
        <w:t>”，，“</w:t>
      </w:r>
      <w:r>
        <w:rPr>
          <w:rFonts w:ascii="Arial" w:hAnsi="Arial" w:cs="Arial" w:hint="eastAsia"/>
        </w:rPr>
        <w:t>X</w:t>
      </w:r>
      <w:r>
        <w:rPr>
          <w:rFonts w:ascii="Arial" w:hAnsi="Arial" w:cs="SimSun" w:hint="eastAsia"/>
        </w:rPr>
        <w:t>”，。</w:t>
      </w:r>
    </w:p>
    <w:p w14:paraId="32DB9C97" w14:textId="77777777" w:rsidR="00474806" w:rsidRDefault="00000000">
      <w:pPr>
        <w:spacing w:before="156"/>
        <w:ind w:firstLine="420"/>
        <w:rPr>
          <w:rFonts w:ascii="Arial" w:hAnsi="Arial" w:cs="Arial"/>
          <w:color w:val="0000FF"/>
        </w:rPr>
      </w:pPr>
      <w:r>
        <w:rPr>
          <w:rFonts w:ascii="Arial" w:hAnsi="Arial" w:cs="Arial"/>
          <w:color w:val="0000FF"/>
        </w:rPr>
        <w:t xml:space="preserve">Click “Mark </w:t>
      </w:r>
      <w:r>
        <w:rPr>
          <w:rFonts w:ascii="Arial" w:hAnsi="Arial" w:cs="Arial" w:hint="eastAsia"/>
          <w:color w:val="0000FF"/>
        </w:rPr>
        <w:t>X</w:t>
      </w:r>
      <w:r>
        <w:rPr>
          <w:rFonts w:ascii="Arial" w:hAnsi="Arial" w:cs="Arial"/>
          <w:color w:val="0000FF"/>
        </w:rPr>
        <w:t xml:space="preserve"> </w:t>
      </w:r>
      <w:r>
        <w:rPr>
          <w:rFonts w:ascii="Arial" w:hAnsi="Arial" w:cs="Arial" w:hint="eastAsia"/>
          <w:color w:val="0000FF"/>
        </w:rPr>
        <w:t>B</w:t>
      </w:r>
      <w:r>
        <w:rPr>
          <w:rFonts w:ascii="Arial" w:hAnsi="Arial" w:cs="Arial"/>
          <w:color w:val="0000FF"/>
        </w:rPr>
        <w:t xml:space="preserve">isectrix”, measure the distance from each </w:t>
      </w:r>
      <w:r>
        <w:rPr>
          <w:rFonts w:ascii="Arial" w:hAnsi="Arial" w:cs="Arial" w:hint="eastAsia"/>
          <w:color w:val="0000FF"/>
        </w:rPr>
        <w:t>b</w:t>
      </w:r>
      <w:r>
        <w:rPr>
          <w:rFonts w:ascii="Arial" w:hAnsi="Arial" w:cs="Arial"/>
          <w:color w:val="0000FF"/>
        </w:rPr>
        <w:t xml:space="preserve">isectrix to the center line, and click “Set </w:t>
      </w:r>
      <w:r>
        <w:rPr>
          <w:rFonts w:ascii="Arial" w:hAnsi="Arial" w:cs="Arial" w:hint="eastAsia"/>
          <w:color w:val="0000FF"/>
        </w:rPr>
        <w:t>X</w:t>
      </w:r>
      <w:r>
        <w:rPr>
          <w:rFonts w:ascii="Arial" w:hAnsi="Arial" w:cs="Arial"/>
          <w:color w:val="0000FF"/>
        </w:rPr>
        <w:t xml:space="preserve"> </w:t>
      </w:r>
      <w:r>
        <w:rPr>
          <w:rFonts w:ascii="Arial" w:hAnsi="Arial" w:cs="Arial" w:hint="eastAsia"/>
          <w:color w:val="0000FF"/>
        </w:rPr>
        <w:t>S</w:t>
      </w:r>
      <w:r>
        <w:rPr>
          <w:rFonts w:ascii="Arial" w:hAnsi="Arial" w:cs="Arial"/>
          <w:color w:val="0000FF"/>
        </w:rPr>
        <w:t xml:space="preserve">cale </w:t>
      </w:r>
      <w:r>
        <w:rPr>
          <w:rFonts w:ascii="Arial" w:hAnsi="Arial" w:cs="Arial" w:hint="eastAsia"/>
          <w:color w:val="0000FF"/>
        </w:rPr>
        <w:t>P</w:t>
      </w:r>
      <w:r>
        <w:rPr>
          <w:rFonts w:ascii="Arial" w:hAnsi="Arial" w:cs="Arial"/>
          <w:color w:val="0000FF"/>
        </w:rPr>
        <w:t xml:space="preserve">arameter” to display the </w:t>
      </w:r>
      <w:r>
        <w:rPr>
          <w:rFonts w:ascii="Arial" w:hAnsi="Arial" w:cs="Arial" w:hint="eastAsia"/>
          <w:color w:val="0000FF"/>
        </w:rPr>
        <w:t>equal</w:t>
      </w:r>
      <w:r>
        <w:rPr>
          <w:rFonts w:ascii="Arial" w:hAnsi="Arial" w:cs="Arial"/>
          <w:color w:val="0000FF"/>
        </w:rPr>
        <w:t xml:space="preserve"> parameter interface.</w:t>
      </w:r>
    </w:p>
    <w:p w14:paraId="2E1329FE" w14:textId="77777777" w:rsidR="00474806" w:rsidRDefault="00000000">
      <w:pPr>
        <w:spacing w:before="156"/>
        <w:jc w:val="center"/>
        <w:rPr>
          <w:rFonts w:ascii="Arial" w:hAnsi="Arial" w:cs="Arial"/>
        </w:rPr>
      </w:pPr>
      <w:r>
        <w:rPr>
          <w:rFonts w:ascii="Arial" w:hAnsi="Arial" w:cs="Arial"/>
          <w:noProof/>
        </w:rPr>
        <w:lastRenderedPageBreak/>
        <w:drawing>
          <wp:inline distT="0" distB="0" distL="114300" distR="114300" wp14:anchorId="4A52419D" wp14:editId="50AC0E0F">
            <wp:extent cx="5154295" cy="4740910"/>
            <wp:effectExtent l="0" t="0" r="12065" b="13970"/>
            <wp:docPr id="324" name="图片 351" descr="C:\Users\loop\Desktop\14.bm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51" descr="C:\Users\loop\Desktop\14.bmp14"/>
                    <pic:cNvPicPr>
                      <a:picLocks noChangeAspect="1"/>
                    </pic:cNvPicPr>
                  </pic:nvPicPr>
                  <pic:blipFill>
                    <a:blip r:embed="rId282"/>
                    <a:stretch>
                      <a:fillRect/>
                    </a:stretch>
                  </pic:blipFill>
                  <pic:spPr>
                    <a:xfrm>
                      <a:off x="0" y="0"/>
                      <a:ext cx="5154295" cy="4740910"/>
                    </a:xfrm>
                    <a:prstGeom prst="rect">
                      <a:avLst/>
                    </a:prstGeom>
                    <a:noFill/>
                    <a:ln>
                      <a:noFill/>
                    </a:ln>
                  </pic:spPr>
                </pic:pic>
              </a:graphicData>
            </a:graphic>
          </wp:inline>
        </w:drawing>
      </w:r>
    </w:p>
    <w:p w14:paraId="303EC6A6"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 xml:space="preserve">Set Measurement Data </w:t>
      </w:r>
    </w:p>
    <w:p w14:paraId="73578BD1"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Setting Value</w:t>
      </w:r>
      <w:r>
        <w:rPr>
          <w:rFonts w:ascii="Arial" w:hAnsi="Arial" w:cs="Arial" w:hint="eastAsia"/>
        </w:rPr>
        <w:t xml:space="preserve"> </w:t>
      </w:r>
    </w:p>
    <w:p w14:paraId="009BD601"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Actual Value</w:t>
      </w:r>
      <w:r>
        <w:rPr>
          <w:rFonts w:ascii="Arial" w:hAnsi="Arial" w:cs="Arial" w:hint="eastAsia"/>
        </w:rPr>
        <w:t xml:space="preserve"> </w:t>
      </w:r>
    </w:p>
    <w:p w14:paraId="756D8840" w14:textId="77777777" w:rsidR="00474806" w:rsidRDefault="00000000">
      <w:pPr>
        <w:widowControl/>
        <w:spacing w:before="156"/>
        <w:jc w:val="left"/>
        <w:rPr>
          <w:rFonts w:ascii="Arial" w:hAnsi="Arial" w:cs="Arial"/>
          <w:color w:val="0000FF"/>
        </w:rPr>
      </w:pPr>
      <w:r>
        <w:rPr>
          <w:rFonts w:ascii="Arial" w:hAnsi="Arial" w:cs="Arial" w:hint="eastAsia"/>
        </w:rPr>
        <w:t xml:space="preserve">[] </w:t>
      </w:r>
      <w:r>
        <w:rPr>
          <w:rFonts w:ascii="Arial" w:hAnsi="Arial" w:cs="Arial" w:hint="eastAsia"/>
          <w:color w:val="0000FF"/>
        </w:rPr>
        <w:t xml:space="preserve"> [Center Line]</w:t>
      </w:r>
    </w:p>
    <w:p w14:paraId="0610FFA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552D81F6" w14:textId="77777777" w:rsidR="00474806" w:rsidRDefault="00000000">
      <w:pPr>
        <w:spacing w:before="156"/>
        <w:rPr>
          <w:rFonts w:ascii="Arial" w:hAnsi="Arial" w:cs="Arial"/>
          <w:color w:val="0000FF"/>
          <w:szCs w:val="24"/>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4DDFACB5" w14:textId="77777777" w:rsidR="00474806" w:rsidRDefault="00474806">
      <w:pPr>
        <w:spacing w:before="156"/>
        <w:rPr>
          <w:rFonts w:ascii="Arial" w:hAnsi="Arial" w:cs="Arial"/>
          <w:color w:val="0000FF"/>
          <w:szCs w:val="24"/>
        </w:rPr>
      </w:pPr>
    </w:p>
    <w:p w14:paraId="18F17CA4" w14:textId="77777777" w:rsidR="00474806" w:rsidRDefault="00000000">
      <w:pPr>
        <w:spacing w:before="156"/>
        <w:ind w:firstLine="420"/>
        <w:rPr>
          <w:rFonts w:ascii="Arial" w:hAnsi="Arial" w:cs="SimSun"/>
        </w:rPr>
      </w:pPr>
      <w:r>
        <w:rPr>
          <w:rFonts w:ascii="Arial" w:hAnsi="Arial" w:cs="SimSun" w:hint="eastAsia"/>
        </w:rPr>
        <w:t>，。“”。</w:t>
      </w:r>
    </w:p>
    <w:p w14:paraId="03474DBD" w14:textId="77777777" w:rsidR="00474806" w:rsidRDefault="00000000">
      <w:pPr>
        <w:spacing w:before="156"/>
        <w:ind w:firstLine="420"/>
        <w:rPr>
          <w:rFonts w:ascii="Arial" w:hAnsi="Arial" w:cs="Arial"/>
          <w:color w:val="0000FF"/>
        </w:rPr>
      </w:pPr>
      <w:r>
        <w:rPr>
          <w:rFonts w:ascii="Arial" w:hAnsi="Arial" w:cs="Arial" w:hint="eastAsia"/>
          <w:color w:val="0000FF"/>
        </w:rPr>
        <w:t>Enter</w:t>
      </w:r>
      <w:r>
        <w:rPr>
          <w:rFonts w:ascii="Arial" w:hAnsi="Arial" w:cs="Arial"/>
          <w:color w:val="0000FF"/>
        </w:rPr>
        <w:t xml:space="preserve"> the measured value into the </w:t>
      </w:r>
      <w:r>
        <w:rPr>
          <w:rFonts w:ascii="Arial" w:hAnsi="Arial" w:cs="Arial" w:hint="eastAsia"/>
          <w:color w:val="0000FF"/>
        </w:rPr>
        <w:t>a</w:t>
      </w:r>
      <w:r>
        <w:rPr>
          <w:rFonts w:ascii="Arial" w:hAnsi="Arial" w:cs="Arial"/>
          <w:color w:val="0000FF"/>
        </w:rPr>
        <w:t>ctual value column</w:t>
      </w:r>
      <w:r>
        <w:rPr>
          <w:rFonts w:ascii="Arial" w:hAnsi="Arial" w:cs="Arial" w:hint="eastAsia"/>
          <w:color w:val="0000FF"/>
        </w:rPr>
        <w:t xml:space="preserve"> in </w:t>
      </w:r>
      <w:r>
        <w:rPr>
          <w:rFonts w:ascii="Arial" w:hAnsi="Arial" w:cs="Arial"/>
          <w:color w:val="0000FF"/>
        </w:rPr>
        <w:t>the table</w:t>
      </w:r>
      <w:r>
        <w:rPr>
          <w:rFonts w:ascii="Arial" w:hAnsi="Arial" w:cs="Arial" w:hint="eastAsia"/>
          <w:color w:val="0000FF"/>
        </w:rPr>
        <w:t xml:space="preserve"> of</w:t>
      </w:r>
      <w:r>
        <w:rPr>
          <w:rFonts w:ascii="Arial" w:hAnsi="Arial" w:cs="Arial"/>
          <w:color w:val="0000FF"/>
        </w:rPr>
        <w:t xml:space="preserve"> the </w:t>
      </w:r>
      <w:r>
        <w:rPr>
          <w:rFonts w:ascii="Arial" w:hAnsi="Arial" w:cs="Arial" w:hint="eastAsia"/>
          <w:color w:val="0000FF"/>
        </w:rPr>
        <w:t>equal</w:t>
      </w:r>
      <w:r>
        <w:rPr>
          <w:rFonts w:ascii="Arial" w:hAnsi="Arial" w:cs="Arial"/>
          <w:color w:val="0000FF"/>
        </w:rPr>
        <w:t xml:space="preserve"> parameter interface. Click “</w:t>
      </w:r>
      <w:r>
        <w:rPr>
          <w:rFonts w:ascii="Arial" w:hAnsi="Arial" w:cs="Arial"/>
          <w:color w:val="0000FF"/>
          <w:szCs w:val="24"/>
        </w:rPr>
        <w:t>OK”</w:t>
      </w:r>
      <w:r>
        <w:rPr>
          <w:rFonts w:ascii="Arial" w:hAnsi="Arial" w:cs="Arial"/>
          <w:color w:val="0000FF"/>
        </w:rPr>
        <w:t xml:space="preserve"> to make the data effective.</w:t>
      </w:r>
    </w:p>
    <w:p w14:paraId="617DFAF0" w14:textId="77777777" w:rsidR="00474806" w:rsidRDefault="00474806">
      <w:pPr>
        <w:spacing w:before="156"/>
        <w:ind w:firstLine="420"/>
        <w:rPr>
          <w:rFonts w:ascii="Arial" w:hAnsi="Arial" w:cs="Arial"/>
          <w:highlight w:val="yellow"/>
        </w:rPr>
      </w:pPr>
    </w:p>
    <w:p w14:paraId="3910BAA2" w14:textId="77777777" w:rsidR="00474806" w:rsidRDefault="00000000">
      <w:pPr>
        <w:spacing w:before="156"/>
        <w:ind w:firstLine="420"/>
        <w:rPr>
          <w:rFonts w:ascii="Arial" w:hAnsi="Arial" w:cs="Arial"/>
        </w:rPr>
      </w:pPr>
      <w:r>
        <w:rPr>
          <w:rFonts w:ascii="Arial" w:hAnsi="Arial" w:cs="Arial"/>
        </w:rPr>
        <w:t>，</w:t>
      </w:r>
      <w:r>
        <w:rPr>
          <w:rFonts w:ascii="Arial" w:hAnsi="Arial" w:cs="Arial"/>
        </w:rPr>
        <w:t>Y</w:t>
      </w:r>
      <w:r>
        <w:rPr>
          <w:rFonts w:ascii="Arial" w:hAnsi="Arial" w:cs="Arial"/>
        </w:rPr>
        <w:t>。</w:t>
      </w:r>
    </w:p>
    <w:p w14:paraId="51D4A37B" w14:textId="77777777" w:rsidR="00474806" w:rsidRDefault="00000000">
      <w:pPr>
        <w:spacing w:before="156"/>
        <w:ind w:firstLine="420"/>
        <w:rPr>
          <w:rFonts w:ascii="Arial" w:hAnsi="Arial" w:cs="Arial"/>
          <w:color w:val="0000FF"/>
        </w:rPr>
      </w:pPr>
      <w:r>
        <w:rPr>
          <w:rFonts w:ascii="Arial" w:hAnsi="Arial" w:cs="Arial"/>
          <w:color w:val="0000FF"/>
        </w:rPr>
        <w:t xml:space="preserve">Similarly, set the </w:t>
      </w:r>
      <w:r>
        <w:rPr>
          <w:rFonts w:ascii="Arial" w:hAnsi="Arial" w:cs="Arial" w:hint="eastAsia"/>
          <w:color w:val="0000FF"/>
        </w:rPr>
        <w:t>Y</w:t>
      </w:r>
      <w:r>
        <w:rPr>
          <w:rFonts w:ascii="Arial" w:hAnsi="Arial" w:cs="Arial"/>
          <w:color w:val="0000FF"/>
        </w:rPr>
        <w:t xml:space="preserve"> equal value.</w:t>
      </w:r>
    </w:p>
    <w:p w14:paraId="65907C39" w14:textId="77777777" w:rsidR="00474806" w:rsidRDefault="00474806">
      <w:pPr>
        <w:spacing w:before="156"/>
        <w:ind w:firstLine="420"/>
        <w:rPr>
          <w:rFonts w:ascii="Arial" w:hAnsi="Arial" w:cs="Arial"/>
          <w:highlight w:val="yellow"/>
        </w:rPr>
      </w:pPr>
    </w:p>
    <w:p w14:paraId="72FA8F0A" w14:textId="77777777" w:rsidR="00474806" w:rsidRDefault="00000000">
      <w:pPr>
        <w:pStyle w:val="Heading3"/>
        <w:numPr>
          <w:ilvl w:val="0"/>
          <w:numId w:val="0"/>
        </w:numPr>
        <w:rPr>
          <w:rFonts w:ascii="Arial" w:hAnsi="Arial"/>
        </w:rPr>
      </w:pPr>
      <w:bookmarkStart w:id="416" w:name="_Toc64634152"/>
      <w:r>
        <w:rPr>
          <w:rFonts w:ascii="Arial" w:hAnsi="Arial" w:cs="Arial"/>
        </w:rPr>
        <w:t>10.2.4.</w:t>
      </w:r>
      <w:r>
        <w:rPr>
          <w:rFonts w:ascii="Arial" w:hAnsi="Arial" w:hint="eastAsia"/>
        </w:rPr>
        <w:t>Save</w:t>
      </w:r>
      <w:bookmarkEnd w:id="416"/>
    </w:p>
    <w:p w14:paraId="114E67E6" w14:textId="77777777" w:rsidR="00474806" w:rsidRDefault="00000000">
      <w:pPr>
        <w:pStyle w:val="ListParagraph"/>
        <w:spacing w:before="156" w:line="360" w:lineRule="auto"/>
        <w:ind w:firstLineChars="0" w:firstLine="0"/>
        <w:jc w:val="left"/>
        <w:rPr>
          <w:rFonts w:ascii="Arial" w:hAnsi="Arial" w:cs="Arial"/>
        </w:rPr>
      </w:pPr>
      <w:r>
        <w:rPr>
          <w:rFonts w:ascii="Arial" w:hAnsi="Arial" w:cs="Arial"/>
        </w:rPr>
        <w:t>Click "Save" to save the parameters using the current file name (or default file name); click "Save Data As" to save the file using another file name.</w:t>
      </w:r>
    </w:p>
    <w:p w14:paraId="07F4A060" w14:textId="77777777" w:rsidR="00474806" w:rsidRDefault="00000000">
      <w:pPr>
        <w:spacing w:before="156"/>
        <w:rPr>
          <w:rFonts w:ascii="Arial" w:hAnsi="Arial" w:cs="Arial"/>
        </w:rPr>
      </w:pPr>
      <w:r>
        <w:rPr>
          <w:rFonts w:ascii="Arial" w:hAnsi="Arial" w:cs="Arial"/>
        </w:rPr>
        <w:t>The saved file can be used for data correction of the marking software.</w:t>
      </w:r>
    </w:p>
    <w:p w14:paraId="4EB930BB" w14:textId="77777777" w:rsidR="00474806" w:rsidRDefault="00474806">
      <w:pPr>
        <w:pStyle w:val="ListParagraph"/>
        <w:spacing w:before="156" w:line="220" w:lineRule="atLeast"/>
        <w:ind w:firstLineChars="0" w:firstLine="0"/>
        <w:jc w:val="left"/>
        <w:rPr>
          <w:rFonts w:ascii="Arial" w:hAnsi="Arial" w:cs="Arial"/>
        </w:rPr>
      </w:pPr>
    </w:p>
    <w:p w14:paraId="318F5611" w14:textId="77777777" w:rsidR="00474806" w:rsidRDefault="00000000">
      <w:pPr>
        <w:pStyle w:val="Heading2"/>
        <w:numPr>
          <w:ilvl w:val="0"/>
          <w:numId w:val="0"/>
        </w:numPr>
        <w:ind w:left="575" w:hanging="575"/>
        <w:rPr>
          <w:rFonts w:eastAsia="SimSun" w:cs="Arial"/>
        </w:rPr>
      </w:pPr>
      <w:bookmarkStart w:id="417" w:name="_Toc508712017"/>
      <w:bookmarkStart w:id="418" w:name="_Toc64634153"/>
      <w:bookmarkStart w:id="419" w:name="OLE_LINK7"/>
      <w:bookmarkStart w:id="420" w:name="OLE_LINK8"/>
      <w:r>
        <w:rPr>
          <w:rFonts w:eastAsia="SimSun" w:cs="Arial"/>
        </w:rPr>
        <w:t xml:space="preserve">10.3. </w:t>
      </w:r>
      <w:bookmarkEnd w:id="417"/>
      <w:r>
        <w:rPr>
          <w:rFonts w:eastAsia="SimSun" w:cs="Arial" w:hint="eastAsia"/>
        </w:rPr>
        <w:t xml:space="preserve"> </w:t>
      </w:r>
      <w:r>
        <w:rPr>
          <w:rStyle w:val="Hyperlink"/>
          <w:rFonts w:eastAsia="SimSun" w:cs="Arial"/>
          <w:color w:val="0000FF"/>
        </w:rPr>
        <w:t>Nine</w:t>
      </w:r>
      <w:r>
        <w:rPr>
          <w:rStyle w:val="Hyperlink"/>
          <w:rFonts w:eastAsia="SimSun" w:cs="Arial" w:hint="eastAsia"/>
          <w:color w:val="0000FF"/>
        </w:rPr>
        <w:t xml:space="preserve"> Point</w:t>
      </w:r>
      <w:r>
        <w:rPr>
          <w:rStyle w:val="Hyperlink"/>
          <w:rFonts w:eastAsia="SimSun" w:cs="Arial"/>
          <w:color w:val="0000FF"/>
        </w:rPr>
        <w:t xml:space="preserve"> Correction</w:t>
      </w:r>
      <w:bookmarkEnd w:id="418"/>
    </w:p>
    <w:bookmarkEnd w:id="419"/>
    <w:bookmarkEnd w:id="420"/>
    <w:p w14:paraId="62E5A5BD" w14:textId="77777777" w:rsidR="00474806" w:rsidRDefault="00000000">
      <w:pPr>
        <w:spacing w:before="156"/>
        <w:ind w:firstLineChars="200" w:firstLine="480"/>
        <w:rPr>
          <w:rFonts w:ascii="Arial" w:hAnsi="Arial" w:cs="Arial"/>
          <w:szCs w:val="24"/>
        </w:rPr>
      </w:pPr>
      <w:r>
        <w:rPr>
          <w:rFonts w:ascii="Arial" w:hAnsi="Arial" w:cs="Arial"/>
          <w:szCs w:val="24"/>
        </w:rPr>
        <w:t>。</w:t>
      </w:r>
    </w:p>
    <w:p w14:paraId="1F141C27" w14:textId="77777777" w:rsidR="00474806" w:rsidRDefault="00000000">
      <w:pPr>
        <w:spacing w:before="156"/>
        <w:ind w:firstLineChars="200" w:firstLine="480"/>
        <w:rPr>
          <w:rFonts w:ascii="Arial" w:hAnsi="Arial" w:cs="Arial"/>
          <w:color w:val="0000FF"/>
          <w:szCs w:val="24"/>
        </w:rPr>
      </w:pPr>
      <w:r>
        <w:rPr>
          <w:rFonts w:ascii="Arial" w:hAnsi="Arial" w:cs="Arial" w:hint="eastAsia"/>
          <w:color w:val="0000FF"/>
          <w:szCs w:val="24"/>
        </w:rPr>
        <w:t>It is used f</w:t>
      </w:r>
      <w:r>
        <w:rPr>
          <w:rFonts w:ascii="Arial" w:hAnsi="Arial" w:cs="Arial"/>
          <w:color w:val="0000FF"/>
          <w:szCs w:val="24"/>
        </w:rPr>
        <w:t xml:space="preserve">or occasions with high </w:t>
      </w:r>
      <w:r>
        <w:rPr>
          <w:rFonts w:ascii="Arial" w:hAnsi="Arial" w:cs="Arial"/>
          <w:color w:val="0000FF"/>
        </w:rPr>
        <w:t>precision</w:t>
      </w:r>
      <w:r>
        <w:rPr>
          <w:rFonts w:ascii="Arial" w:hAnsi="Arial" w:cs="Arial"/>
          <w:color w:val="0000FF"/>
          <w:szCs w:val="24"/>
        </w:rPr>
        <w:t xml:space="preserve"> requirements.</w:t>
      </w:r>
    </w:p>
    <w:p w14:paraId="6188CB7F" w14:textId="77777777" w:rsidR="00474806" w:rsidRDefault="00474806">
      <w:pPr>
        <w:spacing w:before="156"/>
        <w:ind w:firstLineChars="200" w:firstLine="480"/>
        <w:rPr>
          <w:rFonts w:ascii="Arial" w:hAnsi="Arial" w:cs="Arial"/>
          <w:szCs w:val="24"/>
          <w:highlight w:val="yellow"/>
        </w:rPr>
      </w:pPr>
    </w:p>
    <w:p w14:paraId="57F3C457" w14:textId="77777777" w:rsidR="00474806" w:rsidRDefault="00000000">
      <w:pPr>
        <w:spacing w:before="156"/>
        <w:rPr>
          <w:rFonts w:ascii="Arial" w:hAnsi="Arial" w:cs="Arial"/>
        </w:rPr>
      </w:pPr>
      <w:r>
        <w:rPr>
          <w:rFonts w:ascii="Arial" w:hAnsi="Arial" w:cs="Arial" w:hint="eastAsia"/>
        </w:rPr>
        <w:t xml:space="preserve"> </w:t>
      </w:r>
    </w:p>
    <w:p w14:paraId="3DC02B73" w14:textId="77777777" w:rsidR="00474806" w:rsidRDefault="00000000">
      <w:pPr>
        <w:spacing w:before="156"/>
        <w:rPr>
          <w:rFonts w:ascii="Arial" w:hAnsi="Arial" w:cs="Arial"/>
          <w:color w:val="0000FF"/>
          <w:szCs w:val="24"/>
        </w:rPr>
      </w:pPr>
      <w:r>
        <w:rPr>
          <w:rFonts w:ascii="Arial" w:hAnsi="Arial" w:cs="Arial" w:hint="eastAsia"/>
          <w:color w:val="0000FF"/>
        </w:rPr>
        <w:t xml:space="preserve">Relevant Parameter Setting Before </w:t>
      </w:r>
      <w:r>
        <w:rPr>
          <w:rFonts w:ascii="Arial" w:hAnsi="Arial" w:cs="Arial" w:hint="eastAsia"/>
          <w:color w:val="0000FF"/>
          <w:szCs w:val="24"/>
        </w:rPr>
        <w:t>Correction</w:t>
      </w:r>
    </w:p>
    <w:p w14:paraId="104FBF8F" w14:textId="77777777" w:rsidR="00474806" w:rsidRDefault="00474806">
      <w:pPr>
        <w:spacing w:before="156"/>
        <w:rPr>
          <w:rFonts w:ascii="Arial" w:hAnsi="Arial" w:cs="Arial"/>
          <w:color w:val="0000FF"/>
          <w:szCs w:val="24"/>
        </w:rPr>
      </w:pPr>
    </w:p>
    <w:p w14:paraId="5E749030" w14:textId="77777777" w:rsidR="00474806" w:rsidRDefault="00000000">
      <w:pPr>
        <w:widowControl/>
        <w:numPr>
          <w:ilvl w:val="0"/>
          <w:numId w:val="13"/>
        </w:numPr>
        <w:adjustRightInd w:val="0"/>
        <w:spacing w:beforeLines="0" w:before="0" w:after="200" w:line="240" w:lineRule="auto"/>
        <w:ind w:left="0"/>
        <w:rPr>
          <w:rFonts w:ascii="Arial" w:hAnsi="Arial" w:cs="Arial"/>
          <w:color w:val="0000FF"/>
          <w:kern w:val="0"/>
          <w:sz w:val="22"/>
          <w:szCs w:val="22"/>
        </w:rPr>
      </w:pPr>
      <w:r>
        <w:rPr>
          <w:rFonts w:ascii="Arial" w:hAnsi="Arial" w:cs="Arial"/>
          <w:kern w:val="0"/>
          <w:sz w:val="22"/>
          <w:szCs w:val="22"/>
        </w:rPr>
        <w:t>，。</w:t>
      </w:r>
      <w:r>
        <w:rPr>
          <w:rFonts w:ascii="Arial" w:hAnsi="Arial" w:cs="Arial"/>
          <w:kern w:val="0"/>
          <w:sz w:val="22"/>
          <w:szCs w:val="22"/>
        </w:rPr>
        <w:t>F3</w:t>
      </w:r>
      <w:r>
        <w:rPr>
          <w:rFonts w:ascii="Arial" w:hAnsi="Arial" w:cs="Arial"/>
          <w:kern w:val="0"/>
          <w:sz w:val="22"/>
          <w:szCs w:val="22"/>
        </w:rPr>
        <w:t>。</w:t>
      </w:r>
    </w:p>
    <w:p w14:paraId="38CC66F7" w14:textId="77777777" w:rsidR="00474806" w:rsidRDefault="00000000">
      <w:pPr>
        <w:widowControl/>
        <w:numPr>
          <w:ilvl w:val="0"/>
          <w:numId w:val="13"/>
        </w:numPr>
        <w:adjustRightInd w:val="0"/>
        <w:spacing w:beforeLines="0" w:before="0" w:after="200" w:line="240" w:lineRule="auto"/>
        <w:ind w:left="0"/>
        <w:rPr>
          <w:rFonts w:ascii="Arial" w:hAnsi="Arial" w:cs="Arial"/>
          <w:color w:val="0000FF"/>
          <w:kern w:val="0"/>
          <w:sz w:val="22"/>
          <w:szCs w:val="22"/>
        </w:rPr>
      </w:pPr>
      <w:r>
        <w:rPr>
          <w:rFonts w:ascii="Arial" w:hAnsi="Arial" w:cs="Arial"/>
          <w:color w:val="0000FF"/>
          <w:kern w:val="0"/>
          <w:sz w:val="22"/>
          <w:szCs w:val="22"/>
        </w:rPr>
        <w:t xml:space="preserve">Select in the marking parameter column on the right </w:t>
      </w:r>
      <w:r>
        <w:rPr>
          <w:rFonts w:ascii="Arial" w:hAnsi="Arial" w:cs="Arial" w:hint="eastAsia"/>
          <w:color w:val="0000FF"/>
          <w:kern w:val="0"/>
          <w:sz w:val="22"/>
          <w:szCs w:val="22"/>
        </w:rPr>
        <w:t xml:space="preserve">side </w:t>
      </w:r>
      <w:r>
        <w:rPr>
          <w:rFonts w:ascii="Arial" w:hAnsi="Arial" w:cs="Arial"/>
          <w:color w:val="0000FF"/>
          <w:kern w:val="0"/>
          <w:sz w:val="22"/>
          <w:szCs w:val="22"/>
        </w:rPr>
        <w:t>of the main interface to open the parameter setting. The shortcut key is F3.</w:t>
      </w:r>
    </w:p>
    <w:p w14:paraId="1496F04B" w14:textId="77777777" w:rsidR="00474806" w:rsidRDefault="00474806">
      <w:pPr>
        <w:widowControl/>
        <w:adjustRightInd w:val="0"/>
        <w:spacing w:beforeLines="0" w:before="0" w:after="200" w:line="240" w:lineRule="auto"/>
        <w:ind w:left="-420"/>
        <w:rPr>
          <w:rFonts w:ascii="Arial" w:hAnsi="Arial" w:cs="Arial"/>
          <w:color w:val="0000FF"/>
          <w:kern w:val="0"/>
          <w:sz w:val="22"/>
          <w:szCs w:val="22"/>
        </w:rPr>
      </w:pPr>
    </w:p>
    <w:p w14:paraId="7D8D298F" w14:textId="77777777" w:rsidR="00474806" w:rsidRDefault="00000000">
      <w:pPr>
        <w:widowControl/>
        <w:numPr>
          <w:ilvl w:val="0"/>
          <w:numId w:val="13"/>
        </w:numPr>
        <w:adjustRightInd w:val="0"/>
        <w:spacing w:beforeLines="0" w:before="0" w:after="200" w:line="240" w:lineRule="auto"/>
        <w:ind w:left="0"/>
        <w:jc w:val="left"/>
        <w:rPr>
          <w:rFonts w:ascii="Arial" w:hAnsi="Arial" w:cs="Arial"/>
          <w:kern w:val="0"/>
          <w:sz w:val="22"/>
          <w:szCs w:val="22"/>
        </w:rPr>
      </w:pPr>
      <w:r>
        <w:rPr>
          <w:rFonts w:ascii="Arial" w:hAnsi="Arial" w:cs="Arial"/>
          <w:kern w:val="0"/>
          <w:sz w:val="22"/>
          <w:szCs w:val="22"/>
        </w:rPr>
        <w:t>，</w:t>
      </w:r>
      <w:r>
        <w:rPr>
          <w:rFonts w:ascii="Arial" w:hAnsi="Arial" w:cs="Arial"/>
          <w:kern w:val="0"/>
          <w:sz w:val="22"/>
          <w:szCs w:val="22"/>
        </w:rPr>
        <w:t>120mm</w:t>
      </w:r>
      <w:r>
        <w:rPr>
          <w:rFonts w:ascii="Arial" w:hAnsi="Arial" w:cs="Arial"/>
          <w:kern w:val="0"/>
          <w:sz w:val="22"/>
          <w:szCs w:val="22"/>
        </w:rPr>
        <w:t>，</w:t>
      </w:r>
      <w:r>
        <w:rPr>
          <w:rFonts w:ascii="Arial" w:hAnsi="Arial" w:cs="Arial"/>
          <w:kern w:val="0"/>
          <w:sz w:val="22"/>
          <w:szCs w:val="22"/>
        </w:rPr>
        <w:t>120</w:t>
      </w:r>
      <w:r>
        <w:rPr>
          <w:rFonts w:ascii="Arial" w:hAnsi="Arial" w:cs="Arial"/>
          <w:kern w:val="0"/>
          <w:sz w:val="22"/>
          <w:szCs w:val="22"/>
        </w:rPr>
        <w:t>。</w:t>
      </w:r>
    </w:p>
    <w:p w14:paraId="2B805B9F" w14:textId="77777777" w:rsidR="00474806" w:rsidRDefault="00000000">
      <w:pPr>
        <w:widowControl/>
        <w:numPr>
          <w:ilvl w:val="0"/>
          <w:numId w:val="13"/>
        </w:numPr>
        <w:adjustRightInd w:val="0"/>
        <w:spacing w:beforeLines="0" w:before="0" w:after="200" w:line="240" w:lineRule="auto"/>
        <w:ind w:left="0"/>
        <w:jc w:val="left"/>
        <w:rPr>
          <w:rFonts w:ascii="Arial" w:hAnsi="Arial" w:cs="Arial"/>
          <w:color w:val="0000FF"/>
          <w:kern w:val="0"/>
          <w:sz w:val="22"/>
          <w:szCs w:val="22"/>
        </w:rPr>
      </w:pPr>
      <w:r>
        <w:rPr>
          <w:rFonts w:ascii="Arial" w:hAnsi="Arial" w:cs="Arial" w:hint="eastAsia"/>
          <w:color w:val="0000FF"/>
          <w:kern w:val="0"/>
          <w:sz w:val="22"/>
          <w:szCs w:val="22"/>
        </w:rPr>
        <w:t>D</w:t>
      </w:r>
      <w:r>
        <w:rPr>
          <w:rFonts w:ascii="Arial" w:hAnsi="Arial" w:cs="Arial"/>
          <w:color w:val="0000FF"/>
          <w:kern w:val="0"/>
          <w:sz w:val="22"/>
          <w:szCs w:val="22"/>
        </w:rPr>
        <w:t xml:space="preserve">etermine the field </w:t>
      </w:r>
      <w:r>
        <w:rPr>
          <w:rFonts w:ascii="Arial" w:hAnsi="Arial" w:cs="Arial" w:hint="eastAsia"/>
          <w:color w:val="0000FF"/>
          <w:kern w:val="0"/>
          <w:sz w:val="22"/>
          <w:szCs w:val="22"/>
        </w:rPr>
        <w:t>lens</w:t>
      </w:r>
      <w:r>
        <w:rPr>
          <w:rFonts w:ascii="Arial" w:hAnsi="Arial" w:cs="Arial"/>
          <w:color w:val="0000FF"/>
          <w:kern w:val="0"/>
          <w:sz w:val="22"/>
          <w:szCs w:val="22"/>
        </w:rPr>
        <w:t xml:space="preserve"> range, take 120mm as an example, change the parameter of area size to 120.</w:t>
      </w:r>
    </w:p>
    <w:p w14:paraId="7647A239" w14:textId="77777777" w:rsidR="00474806" w:rsidRDefault="00474806">
      <w:pPr>
        <w:widowControl/>
        <w:adjustRightInd w:val="0"/>
        <w:spacing w:beforeLines="0" w:before="0" w:after="200" w:line="240" w:lineRule="auto"/>
        <w:ind w:left="-420"/>
        <w:jc w:val="left"/>
        <w:rPr>
          <w:rFonts w:ascii="Arial" w:hAnsi="Arial" w:cs="Arial"/>
          <w:kern w:val="0"/>
          <w:sz w:val="22"/>
          <w:szCs w:val="22"/>
          <w:highlight w:val="yellow"/>
        </w:rPr>
      </w:pPr>
    </w:p>
    <w:p w14:paraId="35275F24" w14:textId="77777777" w:rsidR="00474806" w:rsidRDefault="00000000">
      <w:pPr>
        <w:widowControl/>
        <w:numPr>
          <w:ilvl w:val="0"/>
          <w:numId w:val="13"/>
        </w:numPr>
        <w:adjustRightInd w:val="0"/>
        <w:spacing w:beforeLines="0" w:before="0" w:after="200" w:line="240" w:lineRule="auto"/>
        <w:ind w:left="0"/>
        <w:jc w:val="left"/>
        <w:rPr>
          <w:rFonts w:ascii="Arial" w:hAnsi="Arial" w:cs="Arial"/>
          <w:kern w:val="0"/>
          <w:sz w:val="22"/>
          <w:szCs w:val="22"/>
        </w:rPr>
      </w:pPr>
      <w:r>
        <w:rPr>
          <w:rFonts w:ascii="Arial" w:hAnsi="Arial" w:cs="Arial"/>
          <w:kern w:val="0"/>
          <w:sz w:val="22"/>
          <w:szCs w:val="22"/>
        </w:rPr>
        <w:t>，</w:t>
      </w:r>
      <w:r>
        <w:rPr>
          <w:rFonts w:ascii="Arial" w:hAnsi="Arial" w:cs="Arial" w:hint="eastAsia"/>
          <w:kern w:val="0"/>
          <w:sz w:val="22"/>
          <w:szCs w:val="22"/>
        </w:rPr>
        <w:t>。</w:t>
      </w:r>
    </w:p>
    <w:p w14:paraId="4279BA6D" w14:textId="77777777" w:rsidR="00474806" w:rsidRDefault="00000000">
      <w:pPr>
        <w:widowControl/>
        <w:numPr>
          <w:ilvl w:val="0"/>
          <w:numId w:val="13"/>
        </w:numPr>
        <w:adjustRightInd w:val="0"/>
        <w:spacing w:beforeLines="0" w:before="0" w:after="200" w:line="240" w:lineRule="auto"/>
        <w:ind w:left="0"/>
        <w:jc w:val="left"/>
        <w:rPr>
          <w:rFonts w:ascii="Arial" w:hAnsi="Arial" w:cs="Arial"/>
          <w:color w:val="0000FF"/>
          <w:kern w:val="0"/>
          <w:sz w:val="22"/>
          <w:szCs w:val="22"/>
        </w:rPr>
      </w:pPr>
      <w:r>
        <w:rPr>
          <w:rFonts w:ascii="Arial" w:hAnsi="Arial" w:cs="Arial"/>
          <w:color w:val="0000FF"/>
          <w:kern w:val="0"/>
          <w:sz w:val="22"/>
          <w:szCs w:val="22"/>
        </w:rPr>
        <w:t>Set the galvanometer direction, as shown below.</w:t>
      </w:r>
    </w:p>
    <w:p w14:paraId="52F1B2FA" w14:textId="77777777" w:rsidR="00474806" w:rsidRDefault="00000000">
      <w:pPr>
        <w:pStyle w:val="PlainText"/>
        <w:spacing w:before="156" w:line="360" w:lineRule="auto"/>
        <w:jc w:val="center"/>
        <w:rPr>
          <w:rFonts w:ascii="Arial" w:hAnsi="Arial" w:cs="Arial"/>
        </w:rPr>
      </w:pPr>
      <w:r>
        <w:rPr>
          <w:rFonts w:ascii="Arial" w:hAnsi="Arial" w:cs="Arial"/>
          <w:noProof/>
        </w:rPr>
        <w:lastRenderedPageBreak/>
        <w:drawing>
          <wp:inline distT="0" distB="0" distL="114300" distR="114300" wp14:anchorId="73A4301C" wp14:editId="7CD69A21">
            <wp:extent cx="4048760" cy="4448175"/>
            <wp:effectExtent l="0" t="0" r="5080" b="1905"/>
            <wp:docPr id="325" name="图片 279" descr="C:\Users\loop\Desktop\114.bmp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79" descr="C:\Users\loop\Desktop\114.bmp114"/>
                    <pic:cNvPicPr>
                      <a:picLocks noChangeAspect="1"/>
                    </pic:cNvPicPr>
                  </pic:nvPicPr>
                  <pic:blipFill>
                    <a:blip r:embed="rId283"/>
                    <a:stretch>
                      <a:fillRect/>
                    </a:stretch>
                  </pic:blipFill>
                  <pic:spPr>
                    <a:xfrm>
                      <a:off x="0" y="0"/>
                      <a:ext cx="4048760" cy="4448175"/>
                    </a:xfrm>
                    <a:prstGeom prst="rect">
                      <a:avLst/>
                    </a:prstGeom>
                    <a:noFill/>
                    <a:ln>
                      <a:noFill/>
                    </a:ln>
                  </pic:spPr>
                </pic:pic>
              </a:graphicData>
            </a:graphic>
          </wp:inline>
        </w:drawing>
      </w:r>
    </w:p>
    <w:p w14:paraId="1D6BF05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rPr>
        <w:t>Configuration Parameter</w:t>
      </w:r>
      <w:r>
        <w:rPr>
          <w:rFonts w:ascii="Arial" w:hAnsi="Arial" w:cs="Arial" w:hint="eastAsia"/>
          <w:color w:val="0000FF"/>
        </w:rPr>
        <w:t>s</w:t>
      </w:r>
    </w:p>
    <w:p w14:paraId="50EF48E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06CD0BA8"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0344ECEC"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0641D8C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Advanced Parameters</w:t>
      </w:r>
      <w:r>
        <w:rPr>
          <w:rFonts w:ascii="Arial" w:hAnsi="Arial" w:cs="Arial" w:hint="eastAsia"/>
          <w:szCs w:val="24"/>
        </w:rPr>
        <w:t xml:space="preserve"> </w:t>
      </w:r>
    </w:p>
    <w:p w14:paraId="27250E61"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Flight Marking</w:t>
      </w:r>
    </w:p>
    <w:p w14:paraId="53A5546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08A4C93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Red Light Indicator</w:t>
      </w:r>
      <w:r>
        <w:rPr>
          <w:rFonts w:ascii="Arial" w:hAnsi="Arial" w:cs="Arial" w:hint="eastAsia"/>
          <w:szCs w:val="24"/>
        </w:rPr>
        <w:t xml:space="preserve"> </w:t>
      </w:r>
    </w:p>
    <w:p w14:paraId="34C7ABC1" w14:textId="77777777" w:rsidR="00474806" w:rsidRDefault="00000000">
      <w:pPr>
        <w:spacing w:before="156" w:line="360" w:lineRule="auto"/>
        <w:jc w:val="left"/>
        <w:rPr>
          <w:rFonts w:ascii="Arial" w:hAnsi="Arial" w:cs="Arial"/>
          <w:color w:val="0000FF"/>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6B14D91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Appearance </w:t>
      </w:r>
    </w:p>
    <w:p w14:paraId="19DA0AC0"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Area Size</w:t>
      </w:r>
      <w:r>
        <w:rPr>
          <w:rFonts w:ascii="Arial" w:hAnsi="Arial" w:cs="Arial" w:hint="eastAsia"/>
          <w:szCs w:val="24"/>
        </w:rPr>
        <w:t xml:space="preserve"> </w:t>
      </w:r>
    </w:p>
    <w:p w14:paraId="5CDB19BA"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 xml:space="preserve">Offset X </w:t>
      </w:r>
      <w:r>
        <w:rPr>
          <w:rFonts w:ascii="Arial" w:hAnsi="Arial" w:cs="Arial" w:hint="eastAsia"/>
          <w:szCs w:val="24"/>
        </w:rPr>
        <w:t xml:space="preserve"> </w:t>
      </w:r>
      <w:r>
        <w:rPr>
          <w:rFonts w:ascii="Arial" w:hAnsi="Arial" w:cs="Arial" w:hint="eastAsia"/>
          <w:color w:val="0000FF"/>
          <w:szCs w:val="24"/>
        </w:rPr>
        <w:t xml:space="preserve"> </w:t>
      </w:r>
    </w:p>
    <w:p w14:paraId="5C76D45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lastRenderedPageBreak/>
        <w:t xml:space="preserve">Y  </w:t>
      </w:r>
      <w:r>
        <w:rPr>
          <w:rFonts w:ascii="Arial" w:hAnsi="Arial" w:cs="Arial" w:hint="eastAsia"/>
          <w:color w:val="0000FF"/>
          <w:szCs w:val="24"/>
        </w:rPr>
        <w:t xml:space="preserve">Offset Y </w:t>
      </w:r>
    </w:p>
    <w:p w14:paraId="55BC7999"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w:t>
      </w:r>
      <w:r>
        <w:rPr>
          <w:rFonts w:ascii="Arial" w:hAnsi="Arial" w:cs="Arial"/>
          <w:color w:val="0000FF"/>
          <w:szCs w:val="24"/>
        </w:rPr>
        <w:t>ngle</w:t>
      </w:r>
      <w:r>
        <w:rPr>
          <w:rFonts w:ascii="Arial" w:hAnsi="Arial" w:cs="Arial" w:hint="eastAsia"/>
          <w:szCs w:val="24"/>
        </w:rPr>
        <w:t xml:space="preserve"> </w:t>
      </w:r>
    </w:p>
    <w:p w14:paraId="3A91CFAE"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Maximum Line Length </w:t>
      </w:r>
    </w:p>
    <w:p w14:paraId="06D90BAC" w14:textId="77777777" w:rsidR="00474806" w:rsidRDefault="00000000">
      <w:pPr>
        <w:spacing w:before="156" w:line="360" w:lineRule="auto"/>
        <w:jc w:val="left"/>
        <w:rPr>
          <w:rFonts w:ascii="Arial" w:hAnsi="Arial" w:cs="Arial"/>
          <w:szCs w:val="24"/>
        </w:rPr>
      </w:pPr>
      <w:r>
        <w:rPr>
          <w:rFonts w:ascii="Arial" w:hAnsi="Arial" w:cs="Arial" w:hint="eastAsia"/>
          <w:color w:val="0000FF"/>
          <w:szCs w:val="24"/>
        </w:rPr>
        <w:t xml:space="preserve">  Use Correction File</w:t>
      </w:r>
      <w:r>
        <w:rPr>
          <w:rFonts w:ascii="Arial" w:hAnsi="Arial" w:cs="Arial" w:hint="eastAsia"/>
          <w:szCs w:val="24"/>
        </w:rPr>
        <w:t xml:space="preserve"> </w:t>
      </w:r>
    </w:p>
    <w:p w14:paraId="4FA1879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XY  </w:t>
      </w:r>
      <w:r>
        <w:rPr>
          <w:rFonts w:ascii="Arial" w:hAnsi="Arial" w:cs="Arial" w:hint="eastAsia"/>
          <w:color w:val="0000FF"/>
          <w:szCs w:val="24"/>
        </w:rPr>
        <w:t>XY Interchange</w:t>
      </w:r>
      <w:r>
        <w:rPr>
          <w:rFonts w:ascii="Arial" w:hAnsi="Arial" w:cs="Arial" w:hint="eastAsia"/>
          <w:szCs w:val="24"/>
        </w:rPr>
        <w:t xml:space="preserve"> </w:t>
      </w:r>
    </w:p>
    <w:p w14:paraId="02DACDD3"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X Reverse</w:t>
      </w:r>
      <w:r>
        <w:rPr>
          <w:rFonts w:ascii="Arial" w:hAnsi="Arial" w:cs="Arial" w:hint="eastAsia"/>
          <w:szCs w:val="24"/>
        </w:rPr>
        <w:t xml:space="preserve"> </w:t>
      </w:r>
      <w:r>
        <w:rPr>
          <w:rFonts w:ascii="Arial" w:hAnsi="Arial" w:cs="Arial" w:hint="eastAsia"/>
          <w:color w:val="0000FF"/>
          <w:szCs w:val="24"/>
        </w:rPr>
        <w:t xml:space="preserve"> </w:t>
      </w:r>
    </w:p>
    <w:p w14:paraId="1F16CCB4"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Y  </w:t>
      </w:r>
      <w:r>
        <w:rPr>
          <w:rFonts w:ascii="Arial" w:hAnsi="Arial" w:cs="Arial" w:hint="eastAsia"/>
          <w:color w:val="0000FF"/>
          <w:szCs w:val="24"/>
        </w:rPr>
        <w:t>Y Reverse</w:t>
      </w:r>
      <w:r>
        <w:rPr>
          <w:rFonts w:ascii="Arial" w:hAnsi="Arial" w:cs="Arial" w:hint="eastAsia"/>
          <w:szCs w:val="24"/>
        </w:rPr>
        <w:t xml:space="preserve"> </w:t>
      </w:r>
      <w:r>
        <w:rPr>
          <w:rFonts w:ascii="Arial" w:hAnsi="Arial" w:cs="Arial" w:hint="eastAsia"/>
          <w:color w:val="0000FF"/>
          <w:szCs w:val="24"/>
        </w:rPr>
        <w:t xml:space="preserve"> </w:t>
      </w:r>
    </w:p>
    <w:p w14:paraId="48B7DFF2"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Go to </w:t>
      </w:r>
      <w:r>
        <w:rPr>
          <w:rFonts w:ascii="Arial" w:hAnsi="Arial" w:cs="Arial" w:hint="eastAsia"/>
          <w:color w:val="0000FF"/>
        </w:rPr>
        <w:t>the 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 xml:space="preserve">osition </w:t>
      </w:r>
      <w:r>
        <w:rPr>
          <w:rFonts w:ascii="Arial" w:hAnsi="Arial" w:cs="Arial" w:hint="eastAsia"/>
          <w:color w:val="0000FF"/>
        </w:rPr>
        <w:t>A</w:t>
      </w:r>
      <w:r>
        <w:rPr>
          <w:rFonts w:ascii="Arial" w:hAnsi="Arial" w:cs="Arial"/>
          <w:color w:val="0000FF"/>
        </w:rPr>
        <w:t xml:space="preserve">fter </w:t>
      </w:r>
      <w:r>
        <w:rPr>
          <w:rFonts w:ascii="Arial" w:hAnsi="Arial" w:cs="Arial" w:hint="eastAsia"/>
          <w:color w:val="0000FF"/>
        </w:rPr>
        <w:t>P</w:t>
      </w:r>
      <w:r>
        <w:rPr>
          <w:rFonts w:ascii="Arial" w:hAnsi="Arial" w:cs="Arial"/>
          <w:color w:val="0000FF"/>
        </w:rPr>
        <w:t>rocessing</w:t>
      </w:r>
    </w:p>
    <w:p w14:paraId="51172D7D"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o </w:t>
      </w:r>
      <w:r>
        <w:rPr>
          <w:rFonts w:ascii="Arial" w:hAnsi="Arial" w:cs="Arial" w:hint="eastAsia"/>
          <w:color w:val="0000FF"/>
        </w:rPr>
        <w:t>N</w:t>
      </w:r>
      <w:r>
        <w:rPr>
          <w:rFonts w:ascii="Arial" w:hAnsi="Arial" w:cs="Arial"/>
          <w:color w:val="0000FF"/>
        </w:rPr>
        <w:t xml:space="preserve">ot </w:t>
      </w:r>
      <w:r>
        <w:rPr>
          <w:rFonts w:ascii="Arial" w:hAnsi="Arial" w:cs="Arial" w:hint="eastAsia"/>
          <w:color w:val="0000FF"/>
        </w:rPr>
        <w:t>M</w:t>
      </w:r>
      <w:r>
        <w:rPr>
          <w:rFonts w:ascii="Arial" w:hAnsi="Arial" w:cs="Arial"/>
          <w:color w:val="0000FF"/>
        </w:rPr>
        <w:t xml:space="preserve">ove </w:t>
      </w:r>
    </w:p>
    <w:p w14:paraId="013907CE"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G</w:t>
      </w:r>
      <w:r>
        <w:rPr>
          <w:rFonts w:ascii="Arial" w:hAnsi="Arial" w:cs="Arial"/>
          <w:color w:val="0000FF"/>
        </w:rPr>
        <w:t xml:space="preserve">alvanometer </w:t>
      </w:r>
      <w:r>
        <w:rPr>
          <w:rFonts w:ascii="Arial" w:hAnsi="Arial" w:cs="Arial" w:hint="eastAsia"/>
          <w:color w:val="0000FF"/>
        </w:rPr>
        <w:t>C</w:t>
      </w:r>
      <w:r>
        <w:rPr>
          <w:rFonts w:ascii="Arial" w:hAnsi="Arial" w:cs="Arial"/>
          <w:color w:val="0000FF"/>
        </w:rPr>
        <w:t>enter</w:t>
      </w:r>
      <w:r>
        <w:rPr>
          <w:rFonts w:ascii="Arial" w:hAnsi="Arial" w:cs="Arial"/>
        </w:rPr>
        <w:t xml:space="preserve"> </w:t>
      </w:r>
    </w:p>
    <w:p w14:paraId="03ED12D3"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Upper </w:t>
      </w:r>
      <w:r>
        <w:rPr>
          <w:rFonts w:ascii="Arial" w:hAnsi="Arial" w:cs="Arial" w:hint="eastAsia"/>
          <w:color w:val="0000FF"/>
        </w:rPr>
        <w:t>L</w:t>
      </w:r>
      <w:r>
        <w:rPr>
          <w:rFonts w:ascii="Arial" w:hAnsi="Arial" w:cs="Arial"/>
          <w:color w:val="0000FF"/>
        </w:rPr>
        <w:t xml:space="preserve">eft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38F7E9D8"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Upper </w:t>
      </w:r>
      <w:r>
        <w:rPr>
          <w:rFonts w:ascii="Arial" w:hAnsi="Arial" w:cs="Arial" w:hint="eastAsia"/>
          <w:color w:val="0000FF"/>
        </w:rPr>
        <w:t>R</w:t>
      </w:r>
      <w:r>
        <w:rPr>
          <w:rFonts w:ascii="Arial" w:hAnsi="Arial" w:cs="Arial"/>
          <w:color w:val="0000FF"/>
        </w:rPr>
        <w:t>ight</w:t>
      </w:r>
      <w:r>
        <w:rPr>
          <w:rFonts w:ascii="Arial" w:hAnsi="Arial" w:cs="Arial"/>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19D2C37E"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R</w:t>
      </w:r>
      <w:r>
        <w:rPr>
          <w:rFonts w:ascii="Arial" w:hAnsi="Arial" w:cs="Arial"/>
          <w:color w:val="0000FF"/>
        </w:rPr>
        <w:t>ight</w:t>
      </w:r>
      <w:r>
        <w:rPr>
          <w:rFonts w:ascii="Arial" w:hAnsi="Arial" w:cs="Arial" w:hint="eastAsia"/>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45A27FF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L</w:t>
      </w:r>
      <w:r>
        <w:rPr>
          <w:rFonts w:ascii="Arial" w:hAnsi="Arial" w:cs="Arial"/>
          <w:color w:val="0000FF"/>
        </w:rPr>
        <w:t>eft</w:t>
      </w:r>
      <w:r>
        <w:rPr>
          <w:rFonts w:ascii="Arial" w:hAnsi="Arial" w:cs="Arial" w:hint="eastAsia"/>
          <w:color w:val="0000FF"/>
        </w:rPr>
        <w:t xml:space="preserve"> 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0613A2EA"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osition</w:t>
      </w:r>
    </w:p>
    <w:p w14:paraId="3A5D945E" w14:textId="77777777" w:rsidR="00474806" w:rsidRDefault="00000000">
      <w:pPr>
        <w:spacing w:before="156"/>
        <w:rPr>
          <w:rFonts w:ascii="Arial" w:hAnsi="Arial" w:cs="Arial"/>
        </w:rPr>
      </w:pPr>
      <w:r>
        <w:rPr>
          <w:rFonts w:ascii="Arial" w:hAnsi="Arial" w:cs="Arial"/>
        </w:rPr>
        <w:t xml:space="preserve">1  </w:t>
      </w:r>
      <w:r>
        <w:rPr>
          <w:rFonts w:ascii="Arial" w:hAnsi="Arial" w:cs="Arial" w:hint="eastAsia"/>
          <w:color w:val="0000FF"/>
        </w:rPr>
        <w:t>G</w:t>
      </w:r>
      <w:r>
        <w:rPr>
          <w:rFonts w:ascii="Arial" w:hAnsi="Arial" w:cs="Arial"/>
          <w:color w:val="0000FF"/>
        </w:rPr>
        <w:t>alvanometer 1</w:t>
      </w:r>
    </w:p>
    <w:p w14:paraId="3311BE2E"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4AB9B0FE" w14:textId="77777777" w:rsidR="00474806" w:rsidRDefault="00000000">
      <w:pPr>
        <w:spacing w:before="156"/>
        <w:rPr>
          <w:rFonts w:ascii="Arial" w:hAnsi="Arial" w:cs="Arial"/>
        </w:rPr>
      </w:pPr>
      <w:r>
        <w:rPr>
          <w:rFonts w:ascii="Arial" w:hAnsi="Arial" w:cs="Arial"/>
        </w:rPr>
        <w:t xml:space="preserve">2  </w:t>
      </w:r>
      <w:r>
        <w:rPr>
          <w:rFonts w:ascii="Arial" w:hAnsi="Arial" w:cs="Arial" w:hint="eastAsia"/>
          <w:color w:val="0000FF"/>
        </w:rPr>
        <w:t>G</w:t>
      </w:r>
      <w:r>
        <w:rPr>
          <w:rFonts w:ascii="Arial" w:hAnsi="Arial" w:cs="Arial"/>
          <w:color w:val="0000FF"/>
        </w:rPr>
        <w:t>alvanometer 2</w:t>
      </w:r>
    </w:p>
    <w:p w14:paraId="50C7E8A6"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2035031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Password</w:t>
      </w:r>
    </w:p>
    <w:p w14:paraId="2CC5756F"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Password</w:t>
      </w:r>
    </w:p>
    <w:p w14:paraId="2E36ED81"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Use Configuration File</w:t>
      </w:r>
    </w:p>
    <w:p w14:paraId="0C4240F6"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Save Parameter As</w:t>
      </w:r>
    </w:p>
    <w:p w14:paraId="64C2E1B3"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2359830B"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Clos</w:t>
      </w:r>
      <w:r>
        <w:rPr>
          <w:rFonts w:ascii="Arial" w:hAnsi="Arial" w:cs="Arial" w:hint="eastAsia"/>
          <w:color w:val="0000FF"/>
          <w:szCs w:val="24"/>
        </w:rPr>
        <w:t>e</w:t>
      </w:r>
    </w:p>
    <w:p w14:paraId="3C050FDE" w14:textId="77777777" w:rsidR="00474806" w:rsidRDefault="00000000">
      <w:pPr>
        <w:pStyle w:val="PlainText"/>
        <w:spacing w:before="156" w:line="360" w:lineRule="auto"/>
        <w:jc w:val="center"/>
        <w:rPr>
          <w:rFonts w:ascii="Arial" w:hAnsi="Arial" w:cs="Arial"/>
        </w:rPr>
      </w:pPr>
      <w:r>
        <w:rPr>
          <w:rFonts w:ascii="Arial" w:hAnsi="Arial" w:cs="Arial"/>
        </w:rPr>
        <w:t xml:space="preserve">9-1 </w:t>
      </w:r>
    </w:p>
    <w:p w14:paraId="293E8D71" w14:textId="77777777" w:rsidR="00474806" w:rsidRDefault="00000000">
      <w:pPr>
        <w:pStyle w:val="PlainText"/>
        <w:spacing w:before="156" w:line="360" w:lineRule="auto"/>
        <w:jc w:val="center"/>
        <w:rPr>
          <w:rFonts w:ascii="Arial" w:hAnsi="Arial" w:cs="Arial"/>
          <w:color w:val="0000FF"/>
        </w:rPr>
      </w:pPr>
      <w:r>
        <w:rPr>
          <w:rFonts w:ascii="Arial" w:hAnsi="Arial" w:cs="Arial"/>
          <w:color w:val="0000FF"/>
        </w:rPr>
        <w:t xml:space="preserve">Figure 9-1 </w:t>
      </w:r>
      <w:r>
        <w:rPr>
          <w:rFonts w:ascii="Arial" w:hAnsi="Arial" w:cs="Arial" w:hint="eastAsia"/>
          <w:color w:val="0000FF"/>
        </w:rPr>
        <w:t>Area</w:t>
      </w:r>
      <w:r>
        <w:rPr>
          <w:rFonts w:ascii="Arial" w:hAnsi="Arial" w:cs="Arial"/>
          <w:color w:val="0000FF"/>
        </w:rPr>
        <w:t xml:space="preserve"> </w:t>
      </w:r>
      <w:r>
        <w:rPr>
          <w:rFonts w:ascii="Arial" w:hAnsi="Arial" w:cs="Arial" w:hint="eastAsia"/>
          <w:color w:val="0000FF"/>
        </w:rPr>
        <w:t>P</w:t>
      </w:r>
      <w:r>
        <w:rPr>
          <w:rFonts w:ascii="Arial" w:hAnsi="Arial" w:cs="Arial"/>
          <w:color w:val="0000FF"/>
        </w:rPr>
        <w:t>arameters</w:t>
      </w:r>
    </w:p>
    <w:p w14:paraId="5FC50110" w14:textId="77777777" w:rsidR="00474806" w:rsidRDefault="00474806">
      <w:pPr>
        <w:pStyle w:val="PlainText"/>
        <w:spacing w:before="156" w:line="360" w:lineRule="auto"/>
        <w:jc w:val="center"/>
        <w:rPr>
          <w:rFonts w:ascii="Arial" w:hAnsi="Arial" w:cs="Arial"/>
          <w:color w:val="0000FF"/>
        </w:rPr>
      </w:pPr>
    </w:p>
    <w:p w14:paraId="23C6BAED" w14:textId="77777777" w:rsidR="00474806" w:rsidRDefault="00000000">
      <w:pPr>
        <w:pStyle w:val="Heading3"/>
        <w:numPr>
          <w:ilvl w:val="0"/>
          <w:numId w:val="0"/>
        </w:numPr>
        <w:rPr>
          <w:rStyle w:val="Hyperlink"/>
          <w:rFonts w:ascii="Arial" w:hAnsi="Arial" w:cs="Arial"/>
          <w:color w:val="0000FF"/>
        </w:rPr>
      </w:pPr>
      <w:bookmarkStart w:id="421" w:name="_Toc64634154"/>
      <w:r>
        <w:rPr>
          <w:rFonts w:ascii="Arial" w:hAnsi="Arial" w:cs="Arial"/>
        </w:rPr>
        <w:t>10.3.1</w:t>
      </w:r>
      <w:r>
        <w:rPr>
          <w:rFonts w:ascii="Arial" w:hAnsi="Arial" w:cs="Arial" w:hint="eastAsia"/>
        </w:rPr>
        <w:t xml:space="preserve"> </w:t>
      </w:r>
      <w:r>
        <w:rPr>
          <w:rStyle w:val="Hyperlink"/>
          <w:rFonts w:ascii="Arial" w:hAnsi="Arial" w:cs="Arial"/>
          <w:color w:val="0000FF"/>
        </w:rPr>
        <w:t>Start Correction</w:t>
      </w:r>
      <w:bookmarkEnd w:id="421"/>
    </w:p>
    <w:p w14:paraId="19FDD018" w14:textId="77777777" w:rsidR="00474806" w:rsidRDefault="00474806">
      <w:pPr>
        <w:spacing w:before="156"/>
        <w:rPr>
          <w:rFonts w:ascii="Arial" w:hAnsi="Arial"/>
        </w:rPr>
      </w:pPr>
    </w:p>
    <w:p w14:paraId="3924F2D3" w14:textId="77777777" w:rsidR="00474806" w:rsidRDefault="00000000">
      <w:pPr>
        <w:spacing w:before="156"/>
        <w:ind w:firstLineChars="200" w:firstLine="480"/>
        <w:rPr>
          <w:rFonts w:ascii="Arial" w:hAnsi="Arial" w:cs="SimSun"/>
          <w:szCs w:val="24"/>
        </w:rPr>
      </w:pPr>
      <w:r>
        <w:rPr>
          <w:rFonts w:ascii="Arial" w:hAnsi="Arial" w:cs="SimSun" w:hint="eastAsia"/>
          <w:szCs w:val="24"/>
        </w:rPr>
        <w:t xml:space="preserve"> </w:t>
      </w:r>
      <w:r>
        <w:rPr>
          <w:rFonts w:ascii="Arial" w:hAnsi="Arial" w:cs="SimSun" w:hint="eastAsia"/>
          <w:szCs w:val="24"/>
        </w:rPr>
        <w:t>“”，。</w:t>
      </w:r>
    </w:p>
    <w:p w14:paraId="598454C7" w14:textId="77777777" w:rsidR="00474806" w:rsidRDefault="00000000">
      <w:pPr>
        <w:spacing w:before="156"/>
        <w:ind w:firstLineChars="200" w:firstLine="480"/>
        <w:rPr>
          <w:rFonts w:ascii="Arial" w:hAnsi="Arial" w:cs="Arial"/>
          <w:color w:val="0000FF"/>
          <w:szCs w:val="24"/>
        </w:rPr>
      </w:pPr>
      <w:r>
        <w:rPr>
          <w:rFonts w:ascii="Arial" w:hAnsi="Arial" w:cs="Arial"/>
          <w:color w:val="0000FF"/>
          <w:szCs w:val="24"/>
        </w:rPr>
        <w:t>Enter "</w:t>
      </w:r>
      <w:r>
        <w:rPr>
          <w:rStyle w:val="Hyperlink"/>
          <w:rFonts w:ascii="Arial" w:hAnsi="Arial" w:cs="Arial"/>
          <w:color w:val="0000FF"/>
        </w:rPr>
        <w:t>Nine</w:t>
      </w:r>
      <w:r>
        <w:rPr>
          <w:rStyle w:val="Hyperlink"/>
          <w:rFonts w:ascii="Arial" w:hAnsi="Arial" w:cs="Arial" w:hint="eastAsia"/>
          <w:color w:val="0000FF"/>
        </w:rPr>
        <w:t xml:space="preserve"> Point</w:t>
      </w:r>
      <w:r>
        <w:rPr>
          <w:rStyle w:val="Hyperlink"/>
          <w:rFonts w:ascii="Arial" w:hAnsi="Arial" w:cs="Arial"/>
          <w:color w:val="0000FF"/>
        </w:rPr>
        <w:t xml:space="preserve"> </w:t>
      </w:r>
      <w:r>
        <w:rPr>
          <w:rFonts w:ascii="Arial" w:hAnsi="Arial" w:cs="Arial" w:hint="eastAsia"/>
          <w:color w:val="0000FF"/>
          <w:szCs w:val="24"/>
        </w:rPr>
        <w:t>Correction</w:t>
      </w:r>
      <w:r>
        <w:rPr>
          <w:rFonts w:ascii="Arial" w:hAnsi="Arial" w:cs="Arial"/>
          <w:color w:val="0000FF"/>
          <w:szCs w:val="24"/>
        </w:rPr>
        <w:t>" from the menu and enter the nine</w:t>
      </w:r>
      <w:r>
        <w:rPr>
          <w:rFonts w:ascii="Arial" w:hAnsi="Arial" w:cs="Arial" w:hint="eastAsia"/>
          <w:color w:val="0000FF"/>
          <w:szCs w:val="24"/>
        </w:rPr>
        <w:t xml:space="preserve"> </w:t>
      </w:r>
      <w:r>
        <w:rPr>
          <w:rStyle w:val="Hyperlink"/>
          <w:rFonts w:ascii="Arial" w:hAnsi="Arial" w:cs="Arial" w:hint="eastAsia"/>
          <w:color w:val="0000FF"/>
        </w:rPr>
        <w:t>point</w:t>
      </w:r>
      <w:r>
        <w:rPr>
          <w:rFonts w:ascii="Arial" w:hAnsi="Arial" w:cs="Arial" w:hint="eastAsia"/>
          <w:color w:val="0000FF"/>
          <w:szCs w:val="24"/>
        </w:rPr>
        <w:t xml:space="preserve"> correction</w:t>
      </w:r>
      <w:r>
        <w:rPr>
          <w:rFonts w:ascii="Arial" w:hAnsi="Arial" w:cs="Arial"/>
          <w:color w:val="0000FF"/>
          <w:szCs w:val="24"/>
        </w:rPr>
        <w:t xml:space="preserve"> operation interface.</w:t>
      </w:r>
    </w:p>
    <w:p w14:paraId="44B5451D" w14:textId="77777777" w:rsidR="00474806" w:rsidRDefault="00474806">
      <w:pPr>
        <w:spacing w:before="156"/>
        <w:ind w:firstLineChars="200" w:firstLine="480"/>
        <w:rPr>
          <w:rFonts w:ascii="Arial" w:hAnsi="Arial" w:cs="Arial"/>
          <w:color w:val="0000FF"/>
          <w:szCs w:val="24"/>
        </w:rPr>
      </w:pPr>
    </w:p>
    <w:p w14:paraId="792935CF" w14:textId="77777777" w:rsidR="00474806" w:rsidRDefault="00000000">
      <w:pPr>
        <w:spacing w:before="156"/>
        <w:ind w:firstLineChars="200" w:firstLine="480"/>
        <w:jc w:val="center"/>
        <w:rPr>
          <w:rFonts w:ascii="Arial" w:hAnsi="Arial" w:cs="Arial"/>
        </w:rPr>
      </w:pPr>
      <w:r>
        <w:rPr>
          <w:rFonts w:ascii="Arial" w:hAnsi="Arial" w:cs="Arial"/>
          <w:noProof/>
        </w:rPr>
        <w:drawing>
          <wp:inline distT="0" distB="0" distL="114300" distR="114300" wp14:anchorId="4FE3DCD9" wp14:editId="739C4A38">
            <wp:extent cx="1238250" cy="618490"/>
            <wp:effectExtent l="0" t="0" r="11430" b="6350"/>
            <wp:docPr id="326" name="图片 1" descr="C:\Users\loop\Desktop\21.bm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 descr="C:\Users\loop\Desktop\21.bmp21"/>
                    <pic:cNvPicPr>
                      <a:picLocks noChangeAspect="1"/>
                    </pic:cNvPicPr>
                  </pic:nvPicPr>
                  <pic:blipFill>
                    <a:blip r:embed="rId284"/>
                    <a:stretch>
                      <a:fillRect/>
                    </a:stretch>
                  </pic:blipFill>
                  <pic:spPr>
                    <a:xfrm>
                      <a:off x="0" y="0"/>
                      <a:ext cx="1238250" cy="618490"/>
                    </a:xfrm>
                    <a:prstGeom prst="rect">
                      <a:avLst/>
                    </a:prstGeom>
                    <a:noFill/>
                    <a:ln>
                      <a:noFill/>
                    </a:ln>
                  </pic:spPr>
                </pic:pic>
              </a:graphicData>
            </a:graphic>
          </wp:inline>
        </w:drawing>
      </w:r>
    </w:p>
    <w:p w14:paraId="3D0242F5" w14:textId="77777777" w:rsidR="00474806" w:rsidRDefault="00000000">
      <w:pPr>
        <w:spacing w:before="156"/>
        <w:jc w:val="left"/>
        <w:rPr>
          <w:rFonts w:ascii="Arial" w:hAnsi="Arial" w:cs="Arial"/>
          <w:color w:val="0000FF"/>
        </w:rPr>
      </w:pPr>
      <w:r>
        <w:rPr>
          <w:rFonts w:ascii="Arial" w:hAnsi="Arial" w:cs="Arial" w:hint="eastAsia"/>
        </w:rPr>
        <w:t xml:space="preserve">  </w:t>
      </w:r>
      <w:r>
        <w:rPr>
          <w:rFonts w:ascii="Arial" w:hAnsi="Arial" w:cs="Arial" w:hint="eastAsia"/>
          <w:color w:val="0000FF"/>
        </w:rPr>
        <w:t>Initial Value Correction</w:t>
      </w:r>
    </w:p>
    <w:p w14:paraId="1ACF751E" w14:textId="77777777" w:rsidR="00474806" w:rsidRDefault="00000000">
      <w:pPr>
        <w:spacing w:before="156"/>
        <w:jc w:val="left"/>
        <w:rPr>
          <w:rFonts w:ascii="Arial" w:hAnsi="Arial" w:cs="Arial"/>
        </w:rPr>
      </w:pPr>
      <w:r>
        <w:rPr>
          <w:rFonts w:ascii="Arial" w:hAnsi="Arial" w:cs="Arial" w:hint="eastAsia"/>
        </w:rPr>
        <w:t xml:space="preserve">  </w:t>
      </w:r>
      <w:r>
        <w:rPr>
          <w:rStyle w:val="Hyperlink"/>
          <w:rFonts w:ascii="Arial" w:hAnsi="Arial" w:cs="Arial"/>
          <w:color w:val="0000FF"/>
        </w:rPr>
        <w:t>Nine</w:t>
      </w:r>
      <w:r>
        <w:rPr>
          <w:rStyle w:val="Hyperlink"/>
          <w:rFonts w:ascii="Arial" w:hAnsi="Arial" w:cs="Arial" w:hint="eastAsia"/>
          <w:color w:val="0000FF"/>
        </w:rPr>
        <w:t xml:space="preserve"> Point </w:t>
      </w:r>
      <w:r>
        <w:rPr>
          <w:rFonts w:ascii="Arial" w:hAnsi="Arial" w:cs="Arial" w:hint="eastAsia"/>
          <w:color w:val="0000FF"/>
          <w:szCs w:val="24"/>
        </w:rPr>
        <w:t>Correction</w:t>
      </w:r>
    </w:p>
    <w:p w14:paraId="23CCB7A6" w14:textId="77777777" w:rsidR="00474806" w:rsidRDefault="00000000">
      <w:pPr>
        <w:pStyle w:val="PlainText"/>
        <w:spacing w:before="156" w:line="360" w:lineRule="auto"/>
        <w:jc w:val="center"/>
        <w:rPr>
          <w:rFonts w:ascii="Arial" w:hAnsi="Arial" w:cs="Arial"/>
        </w:rPr>
      </w:pPr>
      <w:r>
        <w:rPr>
          <w:rFonts w:ascii="Arial" w:hAnsi="Arial" w:cs="Arial"/>
          <w:noProof/>
        </w:rPr>
        <w:drawing>
          <wp:inline distT="0" distB="0" distL="114300" distR="114300" wp14:anchorId="4DD83AEF" wp14:editId="7B59AE93">
            <wp:extent cx="4692650" cy="4623435"/>
            <wp:effectExtent l="0" t="0" r="1270" b="9525"/>
            <wp:docPr id="327" name="图片 1" descr="C:\Users\loop\Desktop\115.bmp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 descr="C:\Users\loop\Desktop\115.bmp115"/>
                    <pic:cNvPicPr>
                      <a:picLocks noChangeAspect="1"/>
                    </pic:cNvPicPr>
                  </pic:nvPicPr>
                  <pic:blipFill>
                    <a:blip r:embed="rId285"/>
                    <a:stretch>
                      <a:fillRect/>
                    </a:stretch>
                  </pic:blipFill>
                  <pic:spPr>
                    <a:xfrm>
                      <a:off x="0" y="0"/>
                      <a:ext cx="4692650" cy="4623435"/>
                    </a:xfrm>
                    <a:prstGeom prst="rect">
                      <a:avLst/>
                    </a:prstGeom>
                    <a:noFill/>
                    <a:ln>
                      <a:noFill/>
                    </a:ln>
                  </pic:spPr>
                </pic:pic>
              </a:graphicData>
            </a:graphic>
          </wp:inline>
        </w:drawing>
      </w:r>
    </w:p>
    <w:p w14:paraId="7FAE142C" w14:textId="77777777" w:rsidR="00474806" w:rsidRDefault="00000000">
      <w:pPr>
        <w:pStyle w:val="Heading3"/>
        <w:numPr>
          <w:ilvl w:val="0"/>
          <w:numId w:val="0"/>
        </w:numPr>
        <w:rPr>
          <w:rFonts w:ascii="Arial" w:hAnsi="Arial" w:cs="Arial"/>
          <w:b w:val="0"/>
          <w:bCs/>
          <w:sz w:val="24"/>
          <w:szCs w:val="24"/>
        </w:rPr>
      </w:pPr>
      <w:bookmarkStart w:id="422" w:name="_Toc64634155"/>
      <w:bookmarkStart w:id="423" w:name="_Toc508712019"/>
      <w:r>
        <w:rPr>
          <w:rFonts w:ascii="Arial" w:hAnsi="Arial" w:cs="Arial" w:hint="eastAsia"/>
          <w:b w:val="0"/>
          <w:bCs/>
          <w:sz w:val="24"/>
          <w:szCs w:val="24"/>
        </w:rPr>
        <w:lastRenderedPageBreak/>
        <w:t xml:space="preserve">  </w:t>
      </w:r>
      <w:r>
        <w:rPr>
          <w:rFonts w:ascii="Arial" w:hAnsi="Arial" w:cs="Arial" w:hint="eastAsia"/>
          <w:b w:val="0"/>
          <w:bCs/>
          <w:color w:val="0000FF"/>
          <w:sz w:val="24"/>
          <w:szCs w:val="24"/>
        </w:rPr>
        <w:t>Galvanometer Correction</w:t>
      </w:r>
      <w:bookmarkEnd w:id="422"/>
    </w:p>
    <w:p w14:paraId="5448D704" w14:textId="77777777" w:rsidR="00474806" w:rsidRDefault="00000000">
      <w:pPr>
        <w:spacing w:before="156"/>
        <w:outlineLvl w:val="0"/>
        <w:rPr>
          <w:rFonts w:ascii="Arial" w:hAnsi="Arial" w:cs="Arial"/>
        </w:rPr>
      </w:pPr>
      <w:r>
        <w:rPr>
          <w:rFonts w:ascii="Arial" w:hAnsi="Arial" w:cs="Arial"/>
        </w:rPr>
        <w:t>C:\Users\liuxy\Desktop\\\5.2.1.simple.build20191129.a\sea.cor</w:t>
      </w:r>
    </w:p>
    <w:p w14:paraId="096D9830" w14:textId="77777777" w:rsidR="00474806" w:rsidRDefault="00000000">
      <w:pPr>
        <w:spacing w:before="156"/>
        <w:jc w:val="left"/>
        <w:rPr>
          <w:rFonts w:ascii="Arial" w:hAnsi="Arial" w:cs="Arial"/>
          <w:color w:val="0000FF"/>
        </w:rPr>
      </w:pPr>
      <w:r>
        <w:rPr>
          <w:rFonts w:ascii="Arial" w:hAnsi="Arial" w:cs="Arial"/>
          <w:color w:val="0000FF"/>
        </w:rPr>
        <w:t>C:\Users\liuxy\Desktop\standard card\simplified ver</w:t>
      </w:r>
      <w:r>
        <w:rPr>
          <w:rFonts w:ascii="Arial" w:hAnsi="Arial" w:cs="Arial" w:hint="eastAsia"/>
          <w:color w:val="0000FF"/>
        </w:rPr>
        <w:t>s</w:t>
      </w:r>
      <w:r>
        <w:rPr>
          <w:rFonts w:ascii="Arial" w:hAnsi="Arial" w:cs="Arial"/>
          <w:color w:val="0000FF"/>
        </w:rPr>
        <w:t>ion\</w:t>
      </w:r>
    </w:p>
    <w:p w14:paraId="4C7413D9" w14:textId="77777777" w:rsidR="00474806" w:rsidRDefault="00000000">
      <w:pPr>
        <w:spacing w:before="156"/>
        <w:jc w:val="left"/>
        <w:rPr>
          <w:rFonts w:ascii="Arial" w:hAnsi="Arial" w:cs="Arial"/>
          <w:color w:val="0000FF"/>
        </w:rPr>
      </w:pPr>
      <w:r>
        <w:rPr>
          <w:rFonts w:ascii="Arial" w:hAnsi="Arial" w:cs="Arial"/>
          <w:color w:val="0000FF"/>
        </w:rPr>
        <w:t>5.2.1.simple.build20191129.a\sea.cor</w:t>
      </w:r>
    </w:p>
    <w:p w14:paraId="1C2A3E55" w14:textId="77777777" w:rsidR="00474806" w:rsidRDefault="00474806">
      <w:pPr>
        <w:spacing w:before="156"/>
        <w:jc w:val="left"/>
        <w:rPr>
          <w:rFonts w:ascii="Arial" w:hAnsi="Arial" w:cs="Arial"/>
          <w:color w:val="0000FF"/>
        </w:rPr>
      </w:pPr>
    </w:p>
    <w:p w14:paraId="1BA5F5D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Area Size</w:t>
      </w:r>
      <w:r>
        <w:rPr>
          <w:rFonts w:ascii="Arial" w:hAnsi="Arial" w:cs="Arial"/>
        </w:rPr>
        <w:t xml:space="preserve"> </w:t>
      </w:r>
    </w:p>
    <w:p w14:paraId="48D4B3A3"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V</w:t>
      </w:r>
      <w:r>
        <w:rPr>
          <w:rFonts w:ascii="Arial" w:hAnsi="Arial" w:cs="Arial"/>
          <w:color w:val="0000FF"/>
        </w:rPr>
        <w:t xml:space="preserve">erification </w:t>
      </w:r>
      <w:r>
        <w:rPr>
          <w:rFonts w:ascii="Arial" w:hAnsi="Arial" w:cs="Arial"/>
          <w:color w:val="0000FF"/>
          <w:szCs w:val="24"/>
        </w:rPr>
        <w:t>Area</w:t>
      </w:r>
    </w:p>
    <w:p w14:paraId="22FC4417" w14:textId="77777777" w:rsidR="00474806" w:rsidRDefault="00000000">
      <w:pPr>
        <w:spacing w:before="156"/>
        <w:rPr>
          <w:rFonts w:ascii="Arial" w:hAnsi="Arial" w:cs="Arial"/>
        </w:rPr>
      </w:pPr>
      <w:r>
        <w:rPr>
          <w:rFonts w:ascii="Arial" w:hAnsi="Arial" w:cs="Arial"/>
          <w:szCs w:val="24"/>
        </w:rPr>
        <w:t xml:space="preserve">  </w:t>
      </w:r>
      <w:r>
        <w:rPr>
          <w:rFonts w:ascii="Arial" w:hAnsi="Arial" w:cs="Arial"/>
          <w:color w:val="0000FF"/>
        </w:rPr>
        <w:t xml:space="preserve">Reset </w:t>
      </w:r>
      <w:r>
        <w:rPr>
          <w:rFonts w:ascii="Arial" w:hAnsi="Arial" w:cs="Arial"/>
        </w:rPr>
        <w:t xml:space="preserve"> </w:t>
      </w:r>
    </w:p>
    <w:p w14:paraId="42CCF1F5"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Serial Number</w:t>
      </w:r>
      <w:r>
        <w:rPr>
          <w:rFonts w:ascii="Arial" w:hAnsi="Arial" w:cs="Arial"/>
        </w:rPr>
        <w:t xml:space="preserve"> </w:t>
      </w:r>
    </w:p>
    <w:p w14:paraId="4B6B2868" w14:textId="77777777" w:rsidR="00474806" w:rsidRDefault="00000000">
      <w:pPr>
        <w:spacing w:before="156"/>
        <w:rPr>
          <w:rFonts w:ascii="Arial" w:hAnsi="Arial" w:cs="Arial"/>
        </w:rPr>
      </w:pPr>
      <w:r>
        <w:rPr>
          <w:rFonts w:ascii="Arial" w:hAnsi="Arial" w:cs="Arial"/>
        </w:rPr>
        <w:t xml:space="preserve">X  </w:t>
      </w:r>
      <w:r>
        <w:rPr>
          <w:rFonts w:ascii="Arial" w:hAnsi="Arial" w:cs="Arial"/>
          <w:color w:val="0000FF"/>
        </w:rPr>
        <w:t>X Setting Value</w:t>
      </w:r>
      <w:r>
        <w:rPr>
          <w:rFonts w:ascii="Arial" w:hAnsi="Arial" w:cs="Arial"/>
        </w:rPr>
        <w:t xml:space="preserve"> </w:t>
      </w:r>
    </w:p>
    <w:p w14:paraId="68FA06E7" w14:textId="77777777" w:rsidR="00474806" w:rsidRDefault="00000000">
      <w:pPr>
        <w:spacing w:before="156"/>
        <w:rPr>
          <w:rFonts w:ascii="Arial" w:hAnsi="Arial" w:cs="Arial"/>
        </w:rPr>
      </w:pPr>
      <w:r>
        <w:rPr>
          <w:rFonts w:ascii="Arial" w:hAnsi="Arial" w:cs="Arial"/>
        </w:rPr>
        <w:t xml:space="preserve">Y  </w:t>
      </w:r>
      <w:r>
        <w:rPr>
          <w:rFonts w:ascii="Arial" w:hAnsi="Arial" w:cs="Arial"/>
          <w:color w:val="0000FF"/>
        </w:rPr>
        <w:t>Y Setting Value</w:t>
      </w:r>
    </w:p>
    <w:p w14:paraId="5AE7C60D" w14:textId="77777777" w:rsidR="00474806" w:rsidRDefault="00000000">
      <w:pPr>
        <w:spacing w:before="156"/>
        <w:rPr>
          <w:rFonts w:ascii="Arial" w:hAnsi="Arial" w:cs="Arial"/>
        </w:rPr>
      </w:pPr>
      <w:r>
        <w:rPr>
          <w:rFonts w:ascii="Arial" w:hAnsi="Arial" w:cs="Arial"/>
        </w:rPr>
        <w:t xml:space="preserve">X  </w:t>
      </w:r>
      <w:r>
        <w:rPr>
          <w:rFonts w:ascii="Arial" w:hAnsi="Arial" w:cs="Arial"/>
          <w:color w:val="0000FF"/>
        </w:rPr>
        <w:t xml:space="preserve">X </w:t>
      </w:r>
      <w:r>
        <w:rPr>
          <w:rFonts w:ascii="Arial" w:hAnsi="Arial" w:cs="Arial" w:hint="eastAsia"/>
          <w:color w:val="0000FF"/>
        </w:rPr>
        <w:t>Actual Value</w:t>
      </w:r>
      <w:r>
        <w:rPr>
          <w:rFonts w:ascii="Arial" w:hAnsi="Arial" w:cs="Arial"/>
        </w:rPr>
        <w:t xml:space="preserve"> </w:t>
      </w:r>
    </w:p>
    <w:p w14:paraId="08A5BD6A" w14:textId="77777777" w:rsidR="00474806" w:rsidRDefault="00000000">
      <w:pPr>
        <w:spacing w:before="156"/>
        <w:rPr>
          <w:rFonts w:ascii="Arial" w:hAnsi="Arial" w:cs="Arial"/>
        </w:rPr>
      </w:pPr>
      <w:r>
        <w:rPr>
          <w:rFonts w:ascii="Arial" w:hAnsi="Arial" w:cs="Arial"/>
        </w:rPr>
        <w:t xml:space="preserve">Y  </w:t>
      </w:r>
      <w:r>
        <w:rPr>
          <w:rFonts w:ascii="Arial" w:hAnsi="Arial" w:cs="Arial"/>
          <w:color w:val="0000FF"/>
        </w:rPr>
        <w:t xml:space="preserve">Y </w:t>
      </w:r>
      <w:r>
        <w:rPr>
          <w:rFonts w:ascii="Arial" w:hAnsi="Arial" w:cs="Arial" w:hint="eastAsia"/>
          <w:color w:val="0000FF"/>
        </w:rPr>
        <w:t>Actual Value</w:t>
      </w:r>
    </w:p>
    <w:p w14:paraId="59603312"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Maximum Marking </w:t>
      </w:r>
      <w:r>
        <w:rPr>
          <w:rFonts w:ascii="Arial" w:hAnsi="Arial" w:cs="Arial"/>
          <w:color w:val="0000FF"/>
          <w:szCs w:val="24"/>
        </w:rPr>
        <w:t xml:space="preserve">Graph </w:t>
      </w:r>
      <w:r>
        <w:rPr>
          <w:rFonts w:ascii="Arial" w:hAnsi="Arial" w:cs="Arial"/>
          <w:color w:val="0000FF"/>
        </w:rPr>
        <w:t xml:space="preserve"> </w:t>
      </w:r>
    </w:p>
    <w:p w14:paraId="5A940FC8"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Stop </w:t>
      </w:r>
      <w:r>
        <w:rPr>
          <w:rFonts w:ascii="Arial" w:hAnsi="Arial" w:cs="Arial" w:hint="eastAsia"/>
          <w:color w:val="0000FF"/>
        </w:rPr>
        <w:t>M</w:t>
      </w:r>
      <w:r>
        <w:rPr>
          <w:rFonts w:ascii="Arial" w:hAnsi="Arial" w:cs="Arial"/>
          <w:color w:val="0000FF"/>
        </w:rPr>
        <w:t xml:space="preserve">arking </w:t>
      </w:r>
    </w:p>
    <w:p w14:paraId="7D2E481D" w14:textId="77777777" w:rsidR="00474806" w:rsidRDefault="00000000">
      <w:pPr>
        <w:spacing w:before="156"/>
        <w:rPr>
          <w:rFonts w:ascii="Arial" w:hAnsi="Arial" w:cs="Arial"/>
        </w:rPr>
      </w:pPr>
      <w:r>
        <w:rPr>
          <w:rFonts w:ascii="Arial" w:hAnsi="Arial" w:cs="Arial"/>
        </w:rPr>
        <w:t xml:space="preserve">9  </w:t>
      </w:r>
      <w:r>
        <w:rPr>
          <w:rFonts w:ascii="Arial" w:hAnsi="Arial" w:cs="Arial"/>
          <w:color w:val="0000FF"/>
        </w:rPr>
        <w:t>Marking 9</w:t>
      </w:r>
      <w:r>
        <w:rPr>
          <w:rFonts w:ascii="Arial" w:hAnsi="Arial" w:cs="Arial" w:hint="eastAsia"/>
          <w:color w:val="0000FF"/>
        </w:rPr>
        <w:t xml:space="preserve"> P</w:t>
      </w:r>
      <w:r>
        <w:rPr>
          <w:rFonts w:ascii="Arial" w:hAnsi="Arial" w:cs="Arial"/>
          <w:color w:val="0000FF"/>
        </w:rPr>
        <w:t>oint</w:t>
      </w:r>
      <w:r>
        <w:rPr>
          <w:rFonts w:ascii="Arial" w:hAnsi="Arial" w:cs="Arial" w:hint="eastAsia"/>
          <w:color w:val="0000FF"/>
        </w:rPr>
        <w:t xml:space="preserve"> R</w:t>
      </w:r>
      <w:r>
        <w:rPr>
          <w:rFonts w:ascii="Arial" w:hAnsi="Arial" w:cs="Arial"/>
          <w:color w:val="0000FF"/>
        </w:rPr>
        <w:t>ectangle</w:t>
      </w:r>
      <w:r>
        <w:rPr>
          <w:rFonts w:ascii="Arial" w:hAnsi="Arial" w:cs="Arial"/>
        </w:rPr>
        <w:t xml:space="preserve"> </w:t>
      </w:r>
    </w:p>
    <w:p w14:paraId="73918648"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Import </w:t>
      </w:r>
      <w:r>
        <w:rPr>
          <w:rFonts w:ascii="Arial" w:hAnsi="Arial" w:cs="Arial" w:hint="eastAsia"/>
          <w:color w:val="0000FF"/>
        </w:rPr>
        <w:t>M</w:t>
      </w:r>
      <w:r>
        <w:rPr>
          <w:rFonts w:ascii="Arial" w:hAnsi="Arial" w:cs="Arial"/>
          <w:color w:val="0000FF"/>
        </w:rPr>
        <w:t xml:space="preserve">easured </w:t>
      </w:r>
      <w:r>
        <w:rPr>
          <w:rFonts w:ascii="Arial" w:hAnsi="Arial" w:cs="Arial" w:hint="eastAsia"/>
          <w:color w:val="0000FF"/>
        </w:rPr>
        <w:t>V</w:t>
      </w:r>
      <w:r>
        <w:rPr>
          <w:rFonts w:ascii="Arial" w:hAnsi="Arial" w:cs="Arial"/>
          <w:color w:val="0000FF"/>
        </w:rPr>
        <w:t xml:space="preserve">alue </w:t>
      </w:r>
    </w:p>
    <w:p w14:paraId="30D95AD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Multi-</w:t>
      </w:r>
      <w:r>
        <w:rPr>
          <w:rFonts w:ascii="Arial" w:hAnsi="Arial" w:cs="Arial" w:hint="eastAsia"/>
          <w:color w:val="0000FF"/>
        </w:rPr>
        <w:t>dot</w:t>
      </w:r>
      <w:r>
        <w:rPr>
          <w:rFonts w:ascii="Arial" w:hAnsi="Arial" w:cs="Arial"/>
          <w:color w:val="0000FF"/>
        </w:rPr>
        <w:t xml:space="preserve"> </w:t>
      </w:r>
      <w:r>
        <w:rPr>
          <w:rFonts w:ascii="Arial" w:hAnsi="Arial" w:cs="Arial" w:hint="eastAsia"/>
          <w:color w:val="0000FF"/>
        </w:rPr>
        <w:t>C</w:t>
      </w:r>
      <w:r>
        <w:rPr>
          <w:rFonts w:ascii="Arial" w:hAnsi="Arial" w:cs="Arial"/>
          <w:color w:val="0000FF"/>
        </w:rPr>
        <w:t xml:space="preserve">orrection </w:t>
      </w:r>
    </w:p>
    <w:p w14:paraId="1D7EA620" w14:textId="77777777" w:rsidR="00474806" w:rsidRDefault="00000000">
      <w:pPr>
        <w:spacing w:before="156"/>
        <w:rPr>
          <w:rFonts w:ascii="Arial" w:hAnsi="Arial" w:cs="Arial"/>
          <w:color w:val="0000FF"/>
        </w:rPr>
      </w:pPr>
      <w:r>
        <w:rPr>
          <w:rFonts w:ascii="Arial" w:hAnsi="Arial" w:cs="Arial"/>
        </w:rPr>
        <w:t>：</w:t>
      </w:r>
      <w:r>
        <w:rPr>
          <w:rFonts w:ascii="Arial" w:hAnsi="Arial" w:cs="Arial"/>
        </w:rPr>
        <w:t xml:space="preserve"> </w:t>
      </w:r>
      <w:r>
        <w:rPr>
          <w:rFonts w:ascii="Arial" w:hAnsi="Arial" w:cs="Arial"/>
          <w:color w:val="0000FF"/>
        </w:rPr>
        <w:t xml:space="preserve">Correction </w:t>
      </w:r>
      <w:r>
        <w:rPr>
          <w:rFonts w:ascii="Arial" w:hAnsi="Arial" w:cs="Arial" w:hint="eastAsia"/>
          <w:color w:val="0000FF"/>
        </w:rPr>
        <w:t>P</w:t>
      </w:r>
      <w:r>
        <w:rPr>
          <w:rFonts w:ascii="Arial" w:hAnsi="Arial" w:cs="Arial"/>
          <w:color w:val="0000FF"/>
        </w:rPr>
        <w:t xml:space="preserve">oints: </w:t>
      </w:r>
    </w:p>
    <w:p w14:paraId="1EB7E00F"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Correct Marking </w:t>
      </w:r>
      <w:r>
        <w:rPr>
          <w:rFonts w:ascii="Arial" w:hAnsi="Arial" w:cs="Arial" w:hint="eastAsia"/>
          <w:color w:val="0000FF"/>
        </w:rPr>
        <w:t>S</w:t>
      </w:r>
      <w:r>
        <w:rPr>
          <w:rFonts w:ascii="Arial" w:hAnsi="Arial" w:cs="Arial"/>
          <w:color w:val="0000FF"/>
        </w:rPr>
        <w:t>ize</w:t>
      </w:r>
      <w:r>
        <w:rPr>
          <w:rFonts w:ascii="Arial" w:hAnsi="Arial" w:cs="Arial"/>
        </w:rPr>
        <w:t xml:space="preserve"> </w:t>
      </w:r>
    </w:p>
    <w:p w14:paraId="0F1B6F67"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Marking </w:t>
      </w:r>
      <w:r>
        <w:rPr>
          <w:rFonts w:ascii="Arial" w:hAnsi="Arial" w:cs="Arial" w:hint="eastAsia"/>
          <w:color w:val="0000FF"/>
        </w:rPr>
        <w:t>C</w:t>
      </w:r>
      <w:r>
        <w:rPr>
          <w:rFonts w:ascii="Arial" w:hAnsi="Arial" w:cs="Arial"/>
          <w:color w:val="0000FF"/>
        </w:rPr>
        <w:t xml:space="preserve">orrection </w:t>
      </w:r>
      <w:r>
        <w:rPr>
          <w:rFonts w:ascii="Arial" w:hAnsi="Arial" w:cs="Arial" w:hint="eastAsia"/>
          <w:color w:val="0000FF"/>
        </w:rPr>
        <w:t>P</w:t>
      </w:r>
      <w:r>
        <w:rPr>
          <w:rFonts w:ascii="Arial" w:hAnsi="Arial" w:cs="Arial"/>
          <w:color w:val="0000FF"/>
        </w:rPr>
        <w:t xml:space="preserve">oint </w:t>
      </w:r>
    </w:p>
    <w:p w14:paraId="2A8D6EA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Marking </w:t>
      </w:r>
      <w:r>
        <w:rPr>
          <w:rFonts w:ascii="Arial" w:hAnsi="Arial" w:cs="Arial" w:hint="eastAsia"/>
          <w:color w:val="0000FF"/>
        </w:rPr>
        <w:t>V</w:t>
      </w:r>
      <w:r>
        <w:rPr>
          <w:rFonts w:ascii="Arial" w:hAnsi="Arial" w:cs="Arial"/>
          <w:color w:val="0000FF"/>
        </w:rPr>
        <w:t xml:space="preserve">erification </w:t>
      </w:r>
      <w:r>
        <w:rPr>
          <w:rFonts w:ascii="Arial" w:hAnsi="Arial" w:cs="Arial" w:hint="eastAsia"/>
          <w:color w:val="0000FF"/>
        </w:rPr>
        <w:t>G</w:t>
      </w:r>
      <w:r>
        <w:rPr>
          <w:rFonts w:ascii="Arial" w:hAnsi="Arial" w:cs="Arial"/>
          <w:color w:val="0000FF"/>
        </w:rPr>
        <w:t xml:space="preserve">raph </w:t>
      </w:r>
    </w:p>
    <w:p w14:paraId="0ED9D069"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Close</w:t>
      </w:r>
    </w:p>
    <w:p w14:paraId="551D0F48" w14:textId="77777777" w:rsidR="00474806" w:rsidRDefault="00474806">
      <w:pPr>
        <w:spacing w:before="156"/>
        <w:rPr>
          <w:rFonts w:ascii="Arial" w:hAnsi="Arial"/>
        </w:rPr>
      </w:pPr>
    </w:p>
    <w:p w14:paraId="56E00D67" w14:textId="77777777" w:rsidR="00474806" w:rsidRDefault="00000000">
      <w:pPr>
        <w:pStyle w:val="Heading3"/>
        <w:numPr>
          <w:ilvl w:val="0"/>
          <w:numId w:val="0"/>
        </w:numPr>
        <w:rPr>
          <w:rStyle w:val="Hyperlink"/>
          <w:rFonts w:ascii="Arial" w:hAnsi="Arial" w:cs="Arial"/>
          <w:color w:val="0000FF"/>
        </w:rPr>
      </w:pPr>
      <w:bookmarkStart w:id="424" w:name="_Toc64634156"/>
      <w:r>
        <w:rPr>
          <w:rFonts w:ascii="Arial" w:hAnsi="Arial" w:cs="Arial"/>
        </w:rPr>
        <w:t>10.3.2</w:t>
      </w:r>
      <w:bookmarkEnd w:id="423"/>
      <w:r>
        <w:rPr>
          <w:rFonts w:ascii="Arial" w:hAnsi="Arial" w:cs="Arial" w:hint="eastAsia"/>
        </w:rPr>
        <w:t xml:space="preserve"> </w:t>
      </w:r>
      <w:r>
        <w:rPr>
          <w:rStyle w:val="Hyperlink"/>
          <w:rFonts w:ascii="Arial" w:hAnsi="Arial" w:cs="Arial"/>
          <w:color w:val="0000FF"/>
        </w:rPr>
        <w:t xml:space="preserve">Marking </w:t>
      </w:r>
      <w:r>
        <w:rPr>
          <w:rFonts w:ascii="Arial" w:hAnsi="Arial" w:cs="Arial" w:hint="eastAsia"/>
          <w:color w:val="0000FF"/>
          <w:szCs w:val="32"/>
        </w:rPr>
        <w:t>Correction</w:t>
      </w:r>
      <w:r>
        <w:rPr>
          <w:rStyle w:val="Hyperlink"/>
          <w:rFonts w:ascii="Arial" w:hAnsi="Arial" w:cs="Arial"/>
          <w:color w:val="0000FF"/>
        </w:rPr>
        <w:t xml:space="preserve"> </w:t>
      </w:r>
      <w:r>
        <w:rPr>
          <w:rStyle w:val="Hyperlink"/>
          <w:rFonts w:ascii="Arial" w:hAnsi="Arial" w:cs="Arial" w:hint="eastAsia"/>
          <w:color w:val="0000FF"/>
        </w:rPr>
        <w:t>G</w:t>
      </w:r>
      <w:r>
        <w:rPr>
          <w:rStyle w:val="Hyperlink"/>
          <w:rFonts w:ascii="Arial" w:hAnsi="Arial" w:cs="Arial"/>
          <w:color w:val="0000FF"/>
        </w:rPr>
        <w:t>raphs</w:t>
      </w:r>
      <w:bookmarkEnd w:id="424"/>
    </w:p>
    <w:p w14:paraId="6C6F16DC" w14:textId="77777777" w:rsidR="00474806" w:rsidRDefault="00474806">
      <w:pPr>
        <w:spacing w:before="156"/>
        <w:rPr>
          <w:rFonts w:ascii="Arial" w:hAnsi="Arial"/>
        </w:rPr>
      </w:pPr>
    </w:p>
    <w:p w14:paraId="7CCCEC15" w14:textId="77777777" w:rsidR="00474806" w:rsidRDefault="00000000">
      <w:pPr>
        <w:spacing w:before="156"/>
        <w:ind w:firstLineChars="200" w:firstLine="480"/>
        <w:jc w:val="left"/>
        <w:rPr>
          <w:rFonts w:ascii="Arial" w:hAnsi="Arial" w:cs="Arial"/>
          <w:szCs w:val="24"/>
        </w:rPr>
      </w:pPr>
      <w:r>
        <w:rPr>
          <w:rFonts w:ascii="Arial" w:hAnsi="Arial" w:cs="Arial"/>
          <w:szCs w:val="24"/>
        </w:rPr>
        <w:t>，</w:t>
      </w:r>
      <w:r>
        <w:rPr>
          <w:rFonts w:ascii="Arial" w:hAnsi="Arial" w:cs="Arial"/>
          <w:szCs w:val="24"/>
        </w:rPr>
        <w:t>100mm</w:t>
      </w:r>
      <w:r>
        <w:rPr>
          <w:rFonts w:ascii="Arial" w:hAnsi="Arial" w:cs="Arial"/>
          <w:szCs w:val="24"/>
        </w:rPr>
        <w:t>，。</w:t>
      </w:r>
    </w:p>
    <w:p w14:paraId="5C89CCB3" w14:textId="77777777" w:rsidR="00474806" w:rsidRDefault="00000000">
      <w:pPr>
        <w:spacing w:before="156"/>
        <w:ind w:firstLineChars="200" w:firstLine="480"/>
        <w:jc w:val="left"/>
        <w:rPr>
          <w:rFonts w:ascii="Arial" w:hAnsi="Arial" w:cs="Arial"/>
          <w:color w:val="0000FF"/>
          <w:szCs w:val="24"/>
        </w:rPr>
      </w:pPr>
      <w:r>
        <w:rPr>
          <w:rFonts w:ascii="Arial" w:hAnsi="Arial" w:cs="Arial"/>
          <w:color w:val="0000FF"/>
          <w:szCs w:val="24"/>
        </w:rPr>
        <w:t>Create a new c</w:t>
      </w:r>
      <w:r>
        <w:rPr>
          <w:rFonts w:ascii="Arial" w:hAnsi="Arial" w:cs="Arial" w:hint="eastAsia"/>
          <w:color w:val="0000FF"/>
          <w:szCs w:val="24"/>
        </w:rPr>
        <w:t>orrection</w:t>
      </w:r>
      <w:r>
        <w:rPr>
          <w:rFonts w:ascii="Arial" w:hAnsi="Arial" w:cs="Arial"/>
          <w:color w:val="0000FF"/>
          <w:szCs w:val="24"/>
        </w:rPr>
        <w:t xml:space="preserve"> file, </w:t>
      </w:r>
      <w:r>
        <w:rPr>
          <w:rFonts w:ascii="Arial" w:hAnsi="Arial" w:cs="Arial" w:hint="eastAsia"/>
          <w:color w:val="0000FF"/>
          <w:szCs w:val="24"/>
        </w:rPr>
        <w:t xml:space="preserve">then </w:t>
      </w:r>
      <w:r>
        <w:rPr>
          <w:rFonts w:ascii="Arial" w:hAnsi="Arial" w:cs="Arial"/>
          <w:color w:val="0000FF"/>
          <w:szCs w:val="24"/>
        </w:rPr>
        <w:t xml:space="preserve">set the </w:t>
      </w:r>
      <w:r>
        <w:rPr>
          <w:rFonts w:ascii="Arial" w:hAnsi="Arial" w:cs="Arial" w:hint="eastAsia"/>
          <w:color w:val="0000FF"/>
        </w:rPr>
        <w:t>v</w:t>
      </w:r>
      <w:r>
        <w:rPr>
          <w:rFonts w:ascii="Arial" w:hAnsi="Arial" w:cs="Arial"/>
          <w:color w:val="0000FF"/>
        </w:rPr>
        <w:t>erification</w:t>
      </w:r>
      <w:r>
        <w:rPr>
          <w:rFonts w:ascii="Arial" w:hAnsi="Arial" w:cs="Arial"/>
          <w:color w:val="0000FF"/>
          <w:szCs w:val="24"/>
        </w:rPr>
        <w:t xml:space="preserve"> area to 100mm, and reset.</w:t>
      </w:r>
    </w:p>
    <w:p w14:paraId="2D7EDE99" w14:textId="77777777" w:rsidR="00474806" w:rsidRDefault="00474806">
      <w:pPr>
        <w:spacing w:before="156"/>
        <w:ind w:firstLineChars="200" w:firstLine="480"/>
        <w:jc w:val="left"/>
        <w:rPr>
          <w:rFonts w:ascii="Arial" w:hAnsi="Arial" w:cs="Arial"/>
          <w:szCs w:val="24"/>
          <w:highlight w:val="yellow"/>
        </w:rPr>
      </w:pPr>
    </w:p>
    <w:p w14:paraId="772E58D0" w14:textId="77777777" w:rsidR="00474806" w:rsidRDefault="00000000">
      <w:pPr>
        <w:spacing w:before="156"/>
        <w:ind w:firstLineChars="200" w:firstLine="480"/>
        <w:rPr>
          <w:rFonts w:ascii="Arial" w:hAnsi="Arial" w:cs="Arial"/>
          <w:szCs w:val="24"/>
        </w:rPr>
      </w:pPr>
      <w:r>
        <w:rPr>
          <w:rFonts w:ascii="Arial" w:hAnsi="Arial" w:cs="SimSun" w:hint="eastAsia"/>
          <w:szCs w:val="24"/>
        </w:rPr>
        <w:t>“</w:t>
      </w:r>
      <w:r>
        <w:rPr>
          <w:rFonts w:ascii="Arial" w:hAnsi="Arial" w:cs="Arial"/>
          <w:szCs w:val="24"/>
        </w:rPr>
        <w:t>9</w:t>
      </w:r>
      <w:r>
        <w:rPr>
          <w:rFonts w:ascii="Arial" w:hAnsi="Arial" w:cs="SimSun" w:hint="eastAsia"/>
          <w:szCs w:val="24"/>
        </w:rPr>
        <w:t>”</w:t>
      </w:r>
      <w:r>
        <w:rPr>
          <w:rFonts w:ascii="Arial" w:hAnsi="Arial" w:cs="Arial"/>
          <w:szCs w:val="24"/>
        </w:rPr>
        <w:t>，（</w:t>
      </w:r>
      <w:r>
        <w:rPr>
          <w:rFonts w:ascii="Arial" w:hAnsi="Arial" w:cs="Arial"/>
          <w:szCs w:val="24"/>
        </w:rPr>
        <w:t>x</w:t>
      </w:r>
      <w:r>
        <w:rPr>
          <w:rFonts w:ascii="Arial" w:hAnsi="Arial" w:cs="Arial"/>
          <w:szCs w:val="24"/>
        </w:rPr>
        <w:t>，</w:t>
      </w:r>
      <w:r>
        <w:rPr>
          <w:rFonts w:ascii="Arial" w:hAnsi="Arial" w:cs="Arial"/>
          <w:szCs w:val="24"/>
        </w:rPr>
        <w:t>y</w:t>
      </w:r>
      <w:r>
        <w:rPr>
          <w:rFonts w:ascii="Arial" w:hAnsi="Arial" w:cs="Arial"/>
          <w:szCs w:val="24"/>
        </w:rPr>
        <w:t>，），</w:t>
      </w:r>
      <w:r>
        <w:rPr>
          <w:rFonts w:ascii="Arial" w:hAnsi="Arial" w:cs="Arial" w:hint="eastAsia"/>
          <w:szCs w:val="24"/>
        </w:rPr>
        <w:t>，，</w:t>
      </w:r>
      <w:r>
        <w:rPr>
          <w:rFonts w:ascii="Arial" w:hAnsi="Arial" w:cs="Arial"/>
          <w:szCs w:val="24"/>
        </w:rPr>
        <w:t>XY</w:t>
      </w:r>
      <w:r>
        <w:rPr>
          <w:rFonts w:ascii="Arial" w:hAnsi="Arial" w:cs="Arial"/>
          <w:szCs w:val="24"/>
        </w:rPr>
        <w:t>、</w:t>
      </w:r>
      <w:r>
        <w:rPr>
          <w:rFonts w:ascii="Arial" w:hAnsi="Arial" w:cs="Arial"/>
          <w:szCs w:val="24"/>
        </w:rPr>
        <w:t>X</w:t>
      </w:r>
      <w:r>
        <w:rPr>
          <w:rFonts w:ascii="Arial" w:hAnsi="Arial" w:cs="Arial"/>
          <w:szCs w:val="24"/>
        </w:rPr>
        <w:t>、</w:t>
      </w:r>
      <w:r>
        <w:rPr>
          <w:rFonts w:ascii="Arial" w:hAnsi="Arial" w:cs="Arial"/>
          <w:szCs w:val="24"/>
        </w:rPr>
        <w:t>Y</w:t>
      </w:r>
      <w:r>
        <w:rPr>
          <w:rFonts w:ascii="Arial" w:hAnsi="Arial" w:cs="Arial"/>
          <w:szCs w:val="24"/>
        </w:rPr>
        <w:t>，。</w:t>
      </w:r>
    </w:p>
    <w:p w14:paraId="48121D78" w14:textId="77777777" w:rsidR="00474806" w:rsidRDefault="00000000">
      <w:pPr>
        <w:spacing w:before="156"/>
        <w:ind w:firstLineChars="200" w:firstLine="480"/>
        <w:rPr>
          <w:rFonts w:ascii="Arial" w:hAnsi="Arial" w:cs="Arial"/>
          <w:color w:val="0000FF"/>
        </w:rPr>
      </w:pPr>
      <w:r>
        <w:rPr>
          <w:rFonts w:ascii="Arial" w:hAnsi="Arial" w:cs="Arial"/>
          <w:color w:val="0000FF"/>
        </w:rPr>
        <w:t>Click "</w:t>
      </w:r>
      <w:r>
        <w:rPr>
          <w:rFonts w:ascii="Arial" w:hAnsi="Arial" w:cs="Arial" w:hint="eastAsia"/>
          <w:color w:val="0000FF"/>
        </w:rPr>
        <w:t>M</w:t>
      </w:r>
      <w:r>
        <w:rPr>
          <w:rFonts w:ascii="Arial" w:hAnsi="Arial" w:cs="Arial"/>
          <w:color w:val="0000FF"/>
        </w:rPr>
        <w:t xml:space="preserve">ark </w:t>
      </w:r>
      <w:r>
        <w:rPr>
          <w:rStyle w:val="Hyperlink"/>
          <w:rFonts w:ascii="Arial" w:hAnsi="Arial" w:cs="Arial"/>
          <w:color w:val="0000FF"/>
        </w:rPr>
        <w:t>Nine</w:t>
      </w:r>
      <w:r>
        <w:rPr>
          <w:rStyle w:val="Hyperlink"/>
          <w:rFonts w:ascii="Arial" w:hAnsi="Arial" w:cs="Arial" w:hint="eastAsia"/>
          <w:color w:val="0000FF"/>
        </w:rPr>
        <w:t xml:space="preserve"> Point </w:t>
      </w:r>
      <w:r>
        <w:rPr>
          <w:rFonts w:ascii="Arial" w:hAnsi="Arial" w:cs="Arial"/>
          <w:color w:val="0000FF"/>
        </w:rPr>
        <w:t>Rectangle"</w:t>
      </w:r>
      <w:r>
        <w:rPr>
          <w:rFonts w:ascii="Arial" w:hAnsi="Arial" w:cs="Arial" w:hint="eastAsia"/>
          <w:color w:val="0000FF"/>
        </w:rPr>
        <w:t xml:space="preserve"> to </w:t>
      </w:r>
      <w:r>
        <w:rPr>
          <w:rFonts w:ascii="Arial" w:hAnsi="Arial" w:cs="Arial"/>
          <w:color w:val="0000FF"/>
        </w:rPr>
        <w:t xml:space="preserve">mark the following </w:t>
      </w:r>
      <w:r>
        <w:rPr>
          <w:rFonts w:ascii="Arial" w:hAnsi="Arial" w:cs="Arial" w:hint="eastAsia"/>
          <w:color w:val="0000FF"/>
        </w:rPr>
        <w:t>g</w:t>
      </w:r>
      <w:r>
        <w:rPr>
          <w:rStyle w:val="Hyperlink"/>
          <w:rFonts w:ascii="Arial" w:hAnsi="Arial" w:cs="Arial"/>
          <w:color w:val="0000FF"/>
        </w:rPr>
        <w:t>raph</w:t>
      </w:r>
      <w:r>
        <w:rPr>
          <w:rFonts w:ascii="Arial" w:hAnsi="Arial" w:cs="Arial"/>
          <w:color w:val="0000FF"/>
        </w:rPr>
        <w:t xml:space="preserve"> (x, y are used to illustrate the direction of the </w:t>
      </w:r>
      <w:r>
        <w:rPr>
          <w:rFonts w:ascii="Arial" w:hAnsi="Arial" w:cs="Arial" w:hint="eastAsia"/>
          <w:color w:val="0000FF"/>
        </w:rPr>
        <w:t>g</w:t>
      </w:r>
      <w:r>
        <w:rPr>
          <w:rStyle w:val="Hyperlink"/>
          <w:rFonts w:ascii="Arial" w:hAnsi="Arial" w:cs="Arial"/>
          <w:color w:val="0000FF"/>
        </w:rPr>
        <w:t>raph</w:t>
      </w:r>
      <w:r>
        <w:rPr>
          <w:rFonts w:ascii="Arial" w:hAnsi="Arial" w:cs="Arial"/>
          <w:color w:val="0000FF"/>
        </w:rPr>
        <w:t>, but not the actual marking). Note that the direction and position of the short line segment</w:t>
      </w:r>
      <w:r>
        <w:rPr>
          <w:rFonts w:ascii="Arial" w:hAnsi="Arial" w:cs="Arial" w:hint="eastAsia"/>
          <w:color w:val="0000FF"/>
        </w:rPr>
        <w:t xml:space="preserve"> </w:t>
      </w:r>
      <w:r>
        <w:rPr>
          <w:rFonts w:ascii="Arial" w:hAnsi="Arial" w:cs="Arial"/>
          <w:color w:val="0000FF"/>
        </w:rPr>
        <w:t>and the triangle in the upper left corner must be consistent with</w:t>
      </w:r>
      <w:r>
        <w:rPr>
          <w:rFonts w:ascii="Arial" w:hAnsi="Arial" w:cs="Arial" w:hint="eastAsia"/>
          <w:color w:val="0000FF"/>
        </w:rPr>
        <w:t xml:space="preserve"> </w:t>
      </w:r>
      <w:r>
        <w:rPr>
          <w:rFonts w:ascii="Arial" w:hAnsi="Arial" w:cs="Arial"/>
          <w:color w:val="0000FF"/>
        </w:rPr>
        <w:t xml:space="preserve">the figure below. If </w:t>
      </w:r>
      <w:r>
        <w:rPr>
          <w:rFonts w:ascii="Arial" w:hAnsi="Arial" w:cs="Arial" w:hint="eastAsia"/>
          <w:color w:val="0000FF"/>
        </w:rPr>
        <w:t xml:space="preserve">it is </w:t>
      </w:r>
      <w:r>
        <w:rPr>
          <w:rFonts w:ascii="Arial" w:hAnsi="Arial" w:cs="Arial"/>
          <w:color w:val="0000FF"/>
        </w:rPr>
        <w:t>not</w:t>
      </w:r>
      <w:r>
        <w:rPr>
          <w:rFonts w:ascii="Arial" w:hAnsi="Arial" w:cs="Arial" w:hint="eastAsia"/>
          <w:color w:val="0000FF"/>
        </w:rPr>
        <w:t xml:space="preserve"> </w:t>
      </w:r>
      <w:r>
        <w:rPr>
          <w:rFonts w:ascii="Arial" w:hAnsi="Arial" w:cs="Arial"/>
          <w:color w:val="0000FF"/>
        </w:rPr>
        <w:t xml:space="preserve">consistent, </w:t>
      </w:r>
      <w:r>
        <w:rPr>
          <w:rFonts w:ascii="Arial" w:hAnsi="Arial" w:cs="Arial" w:hint="eastAsia"/>
          <w:color w:val="0000FF"/>
        </w:rPr>
        <w:t xml:space="preserve">then </w:t>
      </w:r>
      <w:r>
        <w:rPr>
          <w:rFonts w:ascii="Arial" w:hAnsi="Arial" w:cs="Arial"/>
          <w:color w:val="0000FF"/>
        </w:rPr>
        <w:t xml:space="preserve">adjust the XY </w:t>
      </w:r>
      <w:r>
        <w:rPr>
          <w:rFonts w:ascii="Arial" w:hAnsi="Arial" w:cs="Arial" w:hint="eastAsia"/>
          <w:color w:val="0000FF"/>
        </w:rPr>
        <w:t>i</w:t>
      </w:r>
      <w:r>
        <w:rPr>
          <w:rFonts w:ascii="Arial" w:hAnsi="Arial" w:cs="Arial" w:hint="eastAsia"/>
          <w:color w:val="0000FF"/>
          <w:szCs w:val="24"/>
        </w:rPr>
        <w:t>nterchange</w:t>
      </w:r>
      <w:r>
        <w:rPr>
          <w:rFonts w:ascii="Arial" w:hAnsi="Arial" w:cs="Arial"/>
          <w:color w:val="0000FF"/>
        </w:rPr>
        <w:t xml:space="preserve">, X reverse and Y reverse parameters of the main interface until the marked </w:t>
      </w:r>
      <w:r>
        <w:rPr>
          <w:rFonts w:ascii="Arial" w:hAnsi="Arial" w:cs="Arial" w:hint="eastAsia"/>
          <w:color w:val="0000FF"/>
        </w:rPr>
        <w:t>g</w:t>
      </w:r>
      <w:r>
        <w:rPr>
          <w:rStyle w:val="Hyperlink"/>
          <w:rFonts w:ascii="Arial" w:hAnsi="Arial" w:cs="Arial"/>
          <w:color w:val="0000FF"/>
        </w:rPr>
        <w:t>raph</w:t>
      </w:r>
      <w:r>
        <w:rPr>
          <w:rStyle w:val="Hyperlink"/>
          <w:rFonts w:ascii="Arial" w:hAnsi="Arial" w:cs="Arial" w:hint="eastAsia"/>
          <w:color w:val="0000FF"/>
        </w:rPr>
        <w:t>s</w:t>
      </w:r>
      <w:r>
        <w:rPr>
          <w:rFonts w:ascii="Arial" w:hAnsi="Arial" w:cs="Arial"/>
          <w:color w:val="0000FF"/>
        </w:rPr>
        <w:t xml:space="preserve"> </w:t>
      </w:r>
      <w:r>
        <w:rPr>
          <w:rFonts w:ascii="Arial" w:hAnsi="Arial" w:cs="Arial" w:hint="eastAsia"/>
          <w:color w:val="0000FF"/>
        </w:rPr>
        <w:t>are</w:t>
      </w:r>
      <w:r>
        <w:rPr>
          <w:rFonts w:ascii="Arial" w:hAnsi="Arial" w:cs="Arial"/>
          <w:color w:val="0000FF"/>
        </w:rPr>
        <w:t xml:space="preserve"> </w:t>
      </w:r>
      <w:r>
        <w:rPr>
          <w:rFonts w:ascii="Arial" w:hAnsi="Arial" w:cs="Arial" w:hint="eastAsia"/>
          <w:color w:val="0000FF"/>
        </w:rPr>
        <w:t xml:space="preserve">in </w:t>
      </w:r>
      <w:r>
        <w:rPr>
          <w:rFonts w:ascii="Arial" w:hAnsi="Arial" w:cs="Arial"/>
          <w:color w:val="0000FF"/>
        </w:rPr>
        <w:t>the same direction</w:t>
      </w:r>
      <w:r>
        <w:rPr>
          <w:rFonts w:ascii="Arial" w:hAnsi="Arial" w:cs="Arial" w:hint="eastAsia"/>
          <w:color w:val="0000FF"/>
        </w:rPr>
        <w:t xml:space="preserve"> </w:t>
      </w:r>
      <w:r>
        <w:rPr>
          <w:rFonts w:ascii="Arial" w:hAnsi="Arial" w:cs="Arial"/>
          <w:color w:val="0000FF"/>
        </w:rPr>
        <w:t>as the figure above.</w:t>
      </w:r>
    </w:p>
    <w:p w14:paraId="7A0172CF" w14:textId="77777777" w:rsidR="00474806" w:rsidRDefault="00000000">
      <w:pPr>
        <w:widowControl/>
        <w:adjustRightInd w:val="0"/>
        <w:spacing w:beforeLines="0" w:before="0" w:after="200" w:line="240" w:lineRule="auto"/>
        <w:jc w:val="center"/>
        <w:rPr>
          <w:rFonts w:ascii="Arial" w:hAnsi="Arial" w:cs="Arial"/>
          <w:b/>
          <w:kern w:val="0"/>
          <w:szCs w:val="24"/>
        </w:rPr>
      </w:pPr>
      <w:r>
        <w:rPr>
          <w:rFonts w:ascii="Arial" w:hAnsi="Arial" w:cs="Arial"/>
          <w:noProof/>
        </w:rPr>
        <w:drawing>
          <wp:inline distT="0" distB="0" distL="114300" distR="114300" wp14:anchorId="3A8B2FBE" wp14:editId="08B36D0F">
            <wp:extent cx="5270500" cy="5394325"/>
            <wp:effectExtent l="0" t="0" r="2540" b="635"/>
            <wp:docPr id="328"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82"/>
                    <pic:cNvPicPr>
                      <a:picLocks noChangeAspect="1"/>
                    </pic:cNvPicPr>
                  </pic:nvPicPr>
                  <pic:blipFill>
                    <a:blip r:embed="rId286"/>
                    <a:stretch>
                      <a:fillRect/>
                    </a:stretch>
                  </pic:blipFill>
                  <pic:spPr>
                    <a:xfrm>
                      <a:off x="0" y="0"/>
                      <a:ext cx="5270500" cy="5394325"/>
                    </a:xfrm>
                    <a:prstGeom prst="rect">
                      <a:avLst/>
                    </a:prstGeom>
                    <a:noFill/>
                    <a:ln>
                      <a:noFill/>
                    </a:ln>
                  </pic:spPr>
                </pic:pic>
              </a:graphicData>
            </a:graphic>
          </wp:inline>
        </w:drawing>
      </w:r>
    </w:p>
    <w:p w14:paraId="249E76D2" w14:textId="77777777" w:rsidR="00474806" w:rsidRDefault="00000000">
      <w:pPr>
        <w:spacing w:before="156"/>
        <w:rPr>
          <w:rFonts w:ascii="Arial" w:hAnsi="Arial" w:cs="Arial"/>
        </w:rPr>
      </w:pPr>
      <w:r>
        <w:rPr>
          <w:rFonts w:ascii="Arial" w:hAnsi="Arial" w:cs="Arial"/>
        </w:rPr>
        <w:tab/>
      </w:r>
      <w:r>
        <w:rPr>
          <w:rFonts w:ascii="Arial" w:hAnsi="Arial" w:cs="Arial"/>
        </w:rPr>
        <w:t>，。</w:t>
      </w:r>
      <w:r>
        <w:rPr>
          <w:rFonts w:ascii="Arial" w:hAnsi="Arial" w:cs="Arial"/>
        </w:rPr>
        <w:t>9</w:t>
      </w:r>
      <w:r>
        <w:rPr>
          <w:rFonts w:ascii="Arial" w:hAnsi="Arial" w:cs="Arial"/>
        </w:rPr>
        <w:t>，（</w:t>
      </w:r>
      <w:r>
        <w:rPr>
          <w:rFonts w:ascii="Arial" w:hAnsi="Arial" w:cs="Arial"/>
        </w:rPr>
        <w:t>5</w:t>
      </w:r>
      <w:r>
        <w:rPr>
          <w:rFonts w:ascii="Arial" w:hAnsi="Arial" w:cs="Arial"/>
        </w:rPr>
        <w:t>），：</w:t>
      </w:r>
    </w:p>
    <w:p w14:paraId="6E41276F" w14:textId="77777777" w:rsidR="00474806" w:rsidRDefault="00000000">
      <w:pPr>
        <w:spacing w:before="156"/>
        <w:ind w:firstLineChars="200" w:firstLine="480"/>
        <w:rPr>
          <w:rFonts w:ascii="Arial" w:hAnsi="Arial" w:cs="Arial"/>
          <w:color w:val="0000FF"/>
        </w:rPr>
      </w:pPr>
      <w:r>
        <w:rPr>
          <w:rFonts w:ascii="Arial" w:hAnsi="Arial" w:cs="Arial"/>
          <w:color w:val="0000FF"/>
        </w:rPr>
        <w:t xml:space="preserve">When measuring the coordinates of points, the measurement error </w:t>
      </w:r>
      <w:r>
        <w:rPr>
          <w:rFonts w:ascii="Arial" w:hAnsi="Arial" w:cs="Arial" w:hint="eastAsia"/>
          <w:color w:val="0000FF"/>
        </w:rPr>
        <w:t>should</w:t>
      </w:r>
      <w:r>
        <w:rPr>
          <w:rFonts w:ascii="Arial" w:hAnsi="Arial" w:cs="Arial"/>
          <w:color w:val="0000FF"/>
        </w:rPr>
        <w:t xml:space="preserve"> be reduced as much as possible. Measure the coordinate values of 9 points in the above figure in turn, based on the center point (point 5), and the sequence number is as shown in the following figure:</w:t>
      </w:r>
      <w:r>
        <w:rPr>
          <w:rFonts w:ascii="Arial" w:hAnsi="Arial" w:cs="Arial" w:hint="eastAsia"/>
          <w:color w:val="0000FF"/>
        </w:rPr>
        <w:t xml:space="preserve"> </w:t>
      </w:r>
    </w:p>
    <w:p w14:paraId="5492C2A9" w14:textId="77777777" w:rsidR="00474806" w:rsidRDefault="00000000">
      <w:pPr>
        <w:spacing w:before="156"/>
        <w:rPr>
          <w:rFonts w:ascii="Arial" w:hAnsi="Arial" w:cs="Arial"/>
          <w:kern w:val="0"/>
          <w:sz w:val="22"/>
          <w:szCs w:val="22"/>
        </w:rPr>
      </w:pPr>
      <w:r>
        <w:rPr>
          <w:rFonts w:ascii="Arial" w:hAnsi="Arial" w:cs="Arial"/>
          <w:noProof/>
          <w:kern w:val="0"/>
          <w:sz w:val="22"/>
          <w:szCs w:val="22"/>
        </w:rPr>
        <w:lastRenderedPageBreak/>
        <w:drawing>
          <wp:inline distT="0" distB="0" distL="114300" distR="114300" wp14:anchorId="666B948A" wp14:editId="482E65E6">
            <wp:extent cx="5270500" cy="5435600"/>
            <wp:effectExtent l="0" t="0" r="2540" b="5080"/>
            <wp:docPr id="329"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83"/>
                    <pic:cNvPicPr>
                      <a:picLocks noChangeAspect="1"/>
                    </pic:cNvPicPr>
                  </pic:nvPicPr>
                  <pic:blipFill>
                    <a:blip r:embed="rId287"/>
                    <a:stretch>
                      <a:fillRect/>
                    </a:stretch>
                  </pic:blipFill>
                  <pic:spPr>
                    <a:xfrm>
                      <a:off x="0" y="0"/>
                      <a:ext cx="5270500" cy="5435600"/>
                    </a:xfrm>
                    <a:prstGeom prst="rect">
                      <a:avLst/>
                    </a:prstGeom>
                    <a:noFill/>
                    <a:ln>
                      <a:noFill/>
                    </a:ln>
                  </pic:spPr>
                </pic:pic>
              </a:graphicData>
            </a:graphic>
          </wp:inline>
        </w:drawing>
      </w:r>
    </w:p>
    <w:p w14:paraId="1D42B89F" w14:textId="77777777" w:rsidR="00474806" w:rsidRDefault="00000000">
      <w:pPr>
        <w:pStyle w:val="ListParagraph"/>
        <w:widowControl/>
        <w:numPr>
          <w:ilvl w:val="0"/>
          <w:numId w:val="14"/>
        </w:numPr>
        <w:adjustRightInd w:val="0"/>
        <w:snapToGrid w:val="0"/>
        <w:spacing w:beforeLines="0" w:before="156" w:after="200" w:line="240" w:lineRule="auto"/>
        <w:ind w:left="0" w:firstLineChars="0"/>
        <w:jc w:val="left"/>
        <w:rPr>
          <w:rFonts w:ascii="Arial" w:hAnsi="Arial" w:cs="Arial"/>
        </w:rPr>
      </w:pPr>
      <w:r>
        <w:rPr>
          <w:rFonts w:ascii="Arial" w:hAnsi="Arial" w:cs="Arial"/>
        </w:rPr>
        <w:t>（</w:t>
      </w:r>
      <w:r>
        <w:rPr>
          <w:rFonts w:ascii="Arial" w:hAnsi="Arial" w:cs="Arial"/>
        </w:rPr>
        <w:t>5</w:t>
      </w:r>
      <w:r>
        <w:rPr>
          <w:rFonts w:ascii="Arial" w:hAnsi="Arial" w:cs="Arial"/>
        </w:rPr>
        <w:t>），</w:t>
      </w:r>
      <w:r>
        <w:rPr>
          <w:rFonts w:ascii="Arial" w:hAnsi="Arial" w:cs="Arial"/>
        </w:rPr>
        <w:t>9</w:t>
      </w:r>
      <w:r>
        <w:rPr>
          <w:rFonts w:ascii="Arial" w:hAnsi="Arial" w:cs="Arial"/>
        </w:rPr>
        <w:t>，。</w:t>
      </w:r>
      <w:r>
        <w:rPr>
          <w:rFonts w:ascii="Arial" w:hAnsi="Arial" w:cs="Arial"/>
        </w:rPr>
        <w:t>XY</w:t>
      </w:r>
      <w:r>
        <w:rPr>
          <w:rFonts w:ascii="Arial" w:hAnsi="Arial" w:cs="Arial"/>
        </w:rPr>
        <w:t>，，。。</w:t>
      </w:r>
      <w:r>
        <w:rPr>
          <w:rFonts w:ascii="Arial" w:hAnsi="Arial" w:cs="Arial"/>
        </w:rPr>
        <w:t>9-51</w:t>
      </w:r>
      <w:r>
        <w:rPr>
          <w:rFonts w:ascii="Arial" w:hAnsi="Arial" w:cs="Arial"/>
        </w:rPr>
        <w:t>：（</w:t>
      </w:r>
      <w:r>
        <w:rPr>
          <w:rFonts w:ascii="Arial" w:hAnsi="Arial" w:cs="Arial"/>
        </w:rPr>
        <w:t>3</w:t>
      </w:r>
      <w:r>
        <w:rPr>
          <w:rFonts w:ascii="Arial" w:hAnsi="Arial" w:cs="Arial"/>
        </w:rPr>
        <w:t>）</w:t>
      </w:r>
    </w:p>
    <w:p w14:paraId="23B15C78" w14:textId="77777777" w:rsidR="00474806" w:rsidRDefault="00000000">
      <w:pPr>
        <w:pStyle w:val="ListParagraph"/>
        <w:widowControl/>
        <w:numPr>
          <w:ilvl w:val="0"/>
          <w:numId w:val="14"/>
        </w:numPr>
        <w:adjustRightInd w:val="0"/>
        <w:snapToGrid w:val="0"/>
        <w:spacing w:beforeLines="0" w:before="156" w:after="200" w:line="240" w:lineRule="auto"/>
        <w:ind w:left="0" w:firstLineChars="0"/>
        <w:rPr>
          <w:rFonts w:ascii="Arial" w:hAnsi="Arial" w:cs="Arial"/>
          <w:color w:val="0000FF"/>
        </w:rPr>
      </w:pPr>
      <w:r>
        <w:rPr>
          <w:rFonts w:ascii="Arial" w:hAnsi="Arial" w:cs="Arial"/>
          <w:color w:val="0000FF"/>
        </w:rPr>
        <w:t>Take the cross center</w:t>
      </w:r>
      <w:r>
        <w:rPr>
          <w:rFonts w:ascii="Arial" w:hAnsi="Arial" w:cs="Arial" w:hint="eastAsia"/>
          <w:color w:val="0000FF"/>
        </w:rPr>
        <w:t xml:space="preserve"> </w:t>
      </w:r>
      <w:r>
        <w:rPr>
          <w:rFonts w:ascii="Arial" w:hAnsi="Arial" w:cs="Arial"/>
          <w:color w:val="0000FF"/>
        </w:rPr>
        <w:t>line (straight line and coordinate axis passing point 5) as the benchmark, measure the coordinate values of 9 points in turn</w:t>
      </w:r>
      <w:r>
        <w:rPr>
          <w:rFonts w:ascii="Arial" w:hAnsi="Arial" w:cs="Arial" w:hint="eastAsia"/>
          <w:color w:val="0000FF"/>
        </w:rPr>
        <w:t xml:space="preserve"> </w:t>
      </w:r>
      <w:r>
        <w:rPr>
          <w:rFonts w:ascii="Arial" w:hAnsi="Arial" w:cs="Arial"/>
          <w:color w:val="0000FF"/>
        </w:rPr>
        <w:t xml:space="preserve">and record. The measurement method is that one side of the vernier caliper coincides with the </w:t>
      </w:r>
      <w:r>
        <w:rPr>
          <w:rFonts w:ascii="Arial" w:hAnsi="Arial" w:cs="Arial" w:hint="eastAsia"/>
          <w:color w:val="0000FF"/>
        </w:rPr>
        <w:t>X-</w:t>
      </w:r>
      <w:r>
        <w:rPr>
          <w:rFonts w:ascii="Arial" w:hAnsi="Arial" w:cs="Arial"/>
          <w:color w:val="0000FF"/>
        </w:rPr>
        <w:t xml:space="preserve">axis or </w:t>
      </w:r>
      <w:r>
        <w:rPr>
          <w:rFonts w:ascii="Arial" w:hAnsi="Arial" w:cs="Arial" w:hint="eastAsia"/>
          <w:color w:val="0000FF"/>
        </w:rPr>
        <w:t>Y-</w:t>
      </w:r>
      <w:r>
        <w:rPr>
          <w:rFonts w:ascii="Arial" w:hAnsi="Arial" w:cs="Arial"/>
          <w:color w:val="0000FF"/>
        </w:rPr>
        <w:t>axis of the cross center</w:t>
      </w:r>
      <w:r>
        <w:rPr>
          <w:rFonts w:ascii="Arial" w:hAnsi="Arial" w:cs="Arial" w:hint="eastAsia"/>
          <w:color w:val="0000FF"/>
        </w:rPr>
        <w:t xml:space="preserve"> </w:t>
      </w:r>
      <w:r>
        <w:rPr>
          <w:rFonts w:ascii="Arial" w:hAnsi="Arial" w:cs="Arial"/>
          <w:color w:val="0000FF"/>
        </w:rPr>
        <w:t xml:space="preserve">line, and the other side coincides with the point to be measured. At this time, the reading is the correction value. Or use the quadratic element measurement. As shown in Figure 9-5, take the correction value of point 1 as an example: (it can be considered that the method of </w:t>
      </w:r>
      <w:r>
        <w:rPr>
          <w:rFonts w:ascii="Arial" w:hAnsi="Arial" w:cs="Arial" w:hint="eastAsia"/>
          <w:color w:val="0000FF"/>
        </w:rPr>
        <w:t xml:space="preserve">measuring for </w:t>
      </w:r>
      <w:r>
        <w:rPr>
          <w:rFonts w:ascii="Arial" w:hAnsi="Arial" w:cs="Arial"/>
          <w:color w:val="0000FF"/>
        </w:rPr>
        <w:t>three times</w:t>
      </w:r>
      <w:r>
        <w:rPr>
          <w:rFonts w:ascii="Arial" w:hAnsi="Arial" w:cs="Arial" w:hint="eastAsia"/>
          <w:color w:val="0000FF"/>
        </w:rPr>
        <w:t xml:space="preserve"> to take</w:t>
      </w:r>
      <w:r>
        <w:rPr>
          <w:rFonts w:ascii="Arial" w:hAnsi="Arial" w:cs="Arial"/>
          <w:color w:val="0000FF"/>
        </w:rPr>
        <w:t xml:space="preserve"> the average value</w:t>
      </w:r>
      <w:r>
        <w:rPr>
          <w:rFonts w:ascii="Arial" w:hAnsi="Arial" w:cs="Arial" w:hint="eastAsia"/>
          <w:color w:val="0000FF"/>
        </w:rPr>
        <w:t xml:space="preserve">, which </w:t>
      </w:r>
      <w:r>
        <w:rPr>
          <w:rFonts w:ascii="Arial" w:hAnsi="Arial" w:cs="Arial"/>
          <w:color w:val="0000FF"/>
        </w:rPr>
        <w:t>will be more accurate)</w:t>
      </w:r>
    </w:p>
    <w:p w14:paraId="66351D9D" w14:textId="77777777" w:rsidR="00474806" w:rsidRDefault="00474806">
      <w:pPr>
        <w:pStyle w:val="ListParagraph"/>
        <w:widowControl/>
        <w:adjustRightInd w:val="0"/>
        <w:snapToGrid w:val="0"/>
        <w:spacing w:beforeLines="0" w:before="156" w:after="200" w:line="240" w:lineRule="auto"/>
        <w:ind w:left="-420" w:firstLineChars="0" w:firstLine="0"/>
        <w:jc w:val="left"/>
        <w:rPr>
          <w:rFonts w:ascii="Arial" w:hAnsi="Arial" w:cs="Arial"/>
          <w:highlight w:val="yellow"/>
        </w:rPr>
      </w:pPr>
    </w:p>
    <w:p w14:paraId="1EBE0ED1" w14:textId="77777777" w:rsidR="00474806" w:rsidRDefault="00000000">
      <w:pPr>
        <w:pStyle w:val="ListParagraph"/>
        <w:widowControl/>
        <w:numPr>
          <w:ilvl w:val="0"/>
          <w:numId w:val="14"/>
        </w:numPr>
        <w:adjustRightInd w:val="0"/>
        <w:snapToGrid w:val="0"/>
        <w:spacing w:beforeLines="0" w:before="156" w:after="200" w:line="240" w:lineRule="auto"/>
        <w:ind w:left="0" w:firstLineChars="0"/>
        <w:jc w:val="left"/>
        <w:rPr>
          <w:rFonts w:ascii="Arial" w:hAnsi="Arial" w:cs="Arial"/>
          <w:szCs w:val="24"/>
        </w:rPr>
      </w:pPr>
      <w:r>
        <w:rPr>
          <w:rFonts w:ascii="Arial" w:hAnsi="Arial" w:cs="Arial"/>
        </w:rPr>
        <w:t>4</w:t>
      </w:r>
      <w:r>
        <w:rPr>
          <w:rFonts w:ascii="Arial" w:hAnsi="Arial" w:cs="Arial"/>
        </w:rPr>
        <w:t>、</w:t>
      </w:r>
      <w:r>
        <w:rPr>
          <w:rFonts w:ascii="Arial" w:hAnsi="Arial" w:cs="Arial"/>
        </w:rPr>
        <w:t>5</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4</w:t>
      </w:r>
      <w:r>
        <w:rPr>
          <w:rFonts w:ascii="Arial" w:hAnsi="Arial" w:cs="Arial"/>
        </w:rPr>
        <w:t>、</w:t>
      </w:r>
      <w:r>
        <w:rPr>
          <w:rFonts w:ascii="Arial" w:hAnsi="Arial" w:cs="Arial"/>
        </w:rPr>
        <w:t>5</w:t>
      </w:r>
      <w:r>
        <w:rPr>
          <w:rFonts w:ascii="Arial" w:hAnsi="Arial" w:cs="Arial"/>
        </w:rPr>
        <w:t>，。</w:t>
      </w:r>
    </w:p>
    <w:p w14:paraId="7C4B2849" w14:textId="77777777" w:rsidR="00474806" w:rsidRDefault="00000000">
      <w:pPr>
        <w:pStyle w:val="ListParagraph"/>
        <w:widowControl/>
        <w:numPr>
          <w:ilvl w:val="0"/>
          <w:numId w:val="14"/>
        </w:numPr>
        <w:adjustRightInd w:val="0"/>
        <w:snapToGrid w:val="0"/>
        <w:spacing w:beforeLines="0" w:before="156" w:after="200" w:line="240" w:lineRule="auto"/>
        <w:ind w:left="0" w:firstLineChars="0"/>
        <w:rPr>
          <w:rFonts w:ascii="Arial" w:hAnsi="Arial" w:cs="Arial"/>
          <w:color w:val="0000FF"/>
          <w:szCs w:val="24"/>
        </w:rPr>
      </w:pPr>
      <w:r>
        <w:rPr>
          <w:rFonts w:ascii="Arial" w:hAnsi="Arial" w:cs="Arial"/>
          <w:color w:val="0000FF"/>
          <w:szCs w:val="24"/>
        </w:rPr>
        <w:t>Fill the measured values in</w:t>
      </w:r>
      <w:r>
        <w:rPr>
          <w:rFonts w:ascii="Arial" w:hAnsi="Arial" w:cs="Arial" w:hint="eastAsia"/>
          <w:color w:val="0000FF"/>
          <w:szCs w:val="24"/>
        </w:rPr>
        <w:t>to</w:t>
      </w:r>
      <w:r>
        <w:rPr>
          <w:rFonts w:ascii="Arial" w:hAnsi="Arial" w:cs="Arial"/>
          <w:color w:val="0000FF"/>
          <w:szCs w:val="24"/>
        </w:rPr>
        <w:t xml:space="preserve"> columns 4 and 5 of the data table. </w:t>
      </w:r>
      <w:r>
        <w:rPr>
          <w:rFonts w:ascii="Arial" w:hAnsi="Arial" w:cs="Arial" w:hint="eastAsia"/>
          <w:color w:val="0000FF"/>
          <w:szCs w:val="24"/>
        </w:rPr>
        <w:t>In which, t</w:t>
      </w:r>
      <w:r>
        <w:rPr>
          <w:rFonts w:ascii="Arial" w:hAnsi="Arial" w:cs="Arial"/>
          <w:color w:val="0000FF"/>
          <w:szCs w:val="24"/>
        </w:rPr>
        <w:t>he</w:t>
      </w:r>
      <w:r>
        <w:rPr>
          <w:rFonts w:ascii="Arial" w:hAnsi="Arial" w:cs="Arial" w:hint="eastAsia"/>
          <w:color w:val="0000FF"/>
          <w:szCs w:val="24"/>
        </w:rPr>
        <w:t xml:space="preserve"> </w:t>
      </w:r>
      <w:r>
        <w:rPr>
          <w:rFonts w:ascii="Arial" w:hAnsi="Arial" w:cs="Arial"/>
          <w:color w:val="0000FF"/>
          <w:szCs w:val="24"/>
        </w:rPr>
        <w:t>columns</w:t>
      </w:r>
      <w:r>
        <w:rPr>
          <w:rFonts w:ascii="Arial" w:hAnsi="Arial" w:cs="Arial" w:hint="eastAsia"/>
          <w:color w:val="0000FF"/>
          <w:szCs w:val="24"/>
        </w:rPr>
        <w:t xml:space="preserve"> 2</w:t>
      </w:r>
      <w:r>
        <w:rPr>
          <w:rFonts w:ascii="Arial" w:hAnsi="Arial" w:cs="Arial"/>
          <w:color w:val="0000FF"/>
          <w:szCs w:val="24"/>
        </w:rPr>
        <w:t xml:space="preserve"> and </w:t>
      </w:r>
      <w:r>
        <w:rPr>
          <w:rFonts w:ascii="Arial" w:hAnsi="Arial" w:cs="Arial" w:hint="eastAsia"/>
          <w:color w:val="0000FF"/>
          <w:szCs w:val="24"/>
        </w:rPr>
        <w:t xml:space="preserve">3 </w:t>
      </w:r>
      <w:r>
        <w:rPr>
          <w:rFonts w:ascii="Arial" w:hAnsi="Arial" w:cs="Arial"/>
          <w:color w:val="0000FF"/>
          <w:szCs w:val="24"/>
        </w:rPr>
        <w:t>are the set distance</w:t>
      </w:r>
      <w:r>
        <w:rPr>
          <w:rFonts w:ascii="Arial" w:hAnsi="Arial" w:cs="Arial" w:hint="eastAsia"/>
          <w:color w:val="0000FF"/>
          <w:szCs w:val="24"/>
        </w:rPr>
        <w:t>s</w:t>
      </w:r>
      <w:r>
        <w:rPr>
          <w:rFonts w:ascii="Arial" w:hAnsi="Arial" w:cs="Arial"/>
          <w:color w:val="0000FF"/>
          <w:szCs w:val="24"/>
        </w:rPr>
        <w:t>, and the columns</w:t>
      </w:r>
      <w:r>
        <w:rPr>
          <w:rFonts w:ascii="Arial" w:hAnsi="Arial" w:cs="Arial" w:hint="eastAsia"/>
          <w:color w:val="0000FF"/>
          <w:szCs w:val="24"/>
        </w:rPr>
        <w:t xml:space="preserve"> 4</w:t>
      </w:r>
      <w:r>
        <w:rPr>
          <w:rFonts w:ascii="Arial" w:hAnsi="Arial" w:cs="Arial"/>
          <w:color w:val="0000FF"/>
          <w:szCs w:val="24"/>
        </w:rPr>
        <w:t xml:space="preserve"> and </w:t>
      </w:r>
      <w:r>
        <w:rPr>
          <w:rFonts w:ascii="Arial" w:hAnsi="Arial" w:cs="Arial" w:hint="eastAsia"/>
          <w:color w:val="0000FF"/>
          <w:szCs w:val="24"/>
        </w:rPr>
        <w:t xml:space="preserve">5 are the </w:t>
      </w:r>
      <w:r>
        <w:rPr>
          <w:rFonts w:ascii="Arial" w:hAnsi="Arial" w:cs="Arial"/>
          <w:color w:val="0000FF"/>
          <w:szCs w:val="24"/>
        </w:rPr>
        <w:t xml:space="preserve"> </w:t>
      </w:r>
      <w:r>
        <w:rPr>
          <w:rFonts w:ascii="Arial" w:hAnsi="Arial" w:cs="Arial"/>
          <w:color w:val="0000FF"/>
          <w:szCs w:val="24"/>
        </w:rPr>
        <w:lastRenderedPageBreak/>
        <w:t>corresponding</w:t>
      </w:r>
      <w:r>
        <w:rPr>
          <w:rFonts w:ascii="Arial" w:hAnsi="Arial" w:cs="Arial" w:hint="eastAsia"/>
          <w:color w:val="0000FF"/>
          <w:szCs w:val="24"/>
        </w:rPr>
        <w:t xml:space="preserve"> </w:t>
      </w:r>
      <w:r>
        <w:rPr>
          <w:rFonts w:ascii="Arial" w:hAnsi="Arial" w:cs="Arial"/>
          <w:color w:val="0000FF"/>
          <w:szCs w:val="24"/>
        </w:rPr>
        <w:t>actual marking distance</w:t>
      </w:r>
      <w:r>
        <w:rPr>
          <w:rFonts w:ascii="Arial" w:hAnsi="Arial" w:cs="Arial" w:hint="eastAsia"/>
          <w:color w:val="0000FF"/>
          <w:szCs w:val="24"/>
        </w:rPr>
        <w:t>s</w:t>
      </w:r>
      <w:r>
        <w:rPr>
          <w:rFonts w:ascii="Arial" w:hAnsi="Arial" w:cs="Arial"/>
          <w:color w:val="0000FF"/>
          <w:szCs w:val="24"/>
        </w:rPr>
        <w:t>. Note that the measured value</w:t>
      </w:r>
      <w:r>
        <w:rPr>
          <w:rFonts w:ascii="Arial" w:hAnsi="Arial" w:cs="Arial" w:hint="eastAsia"/>
          <w:color w:val="0000FF"/>
          <w:szCs w:val="24"/>
        </w:rPr>
        <w:t>s</w:t>
      </w:r>
      <w:r>
        <w:rPr>
          <w:rFonts w:ascii="Arial" w:hAnsi="Arial" w:cs="Arial"/>
          <w:color w:val="0000FF"/>
          <w:szCs w:val="24"/>
        </w:rPr>
        <w:t xml:space="preserve"> </w:t>
      </w:r>
      <w:r>
        <w:rPr>
          <w:rFonts w:ascii="Arial" w:hAnsi="Arial" w:cs="Arial" w:hint="eastAsia"/>
          <w:color w:val="0000FF"/>
          <w:szCs w:val="24"/>
        </w:rPr>
        <w:t>are</w:t>
      </w:r>
      <w:r>
        <w:rPr>
          <w:rFonts w:ascii="Arial" w:hAnsi="Arial" w:cs="Arial"/>
          <w:color w:val="0000FF"/>
          <w:szCs w:val="24"/>
        </w:rPr>
        <w:t xml:space="preserve"> positive and negative.</w:t>
      </w:r>
    </w:p>
    <w:p w14:paraId="6A5579D8" w14:textId="77777777" w:rsidR="00474806" w:rsidRDefault="00474806">
      <w:pPr>
        <w:pStyle w:val="ListParagraph"/>
        <w:widowControl/>
        <w:adjustRightInd w:val="0"/>
        <w:snapToGrid w:val="0"/>
        <w:spacing w:beforeLines="0" w:before="156" w:after="200" w:line="240" w:lineRule="auto"/>
        <w:ind w:left="-420" w:firstLineChars="0" w:firstLine="0"/>
        <w:rPr>
          <w:rFonts w:ascii="Arial" w:hAnsi="Arial" w:cs="Arial"/>
          <w:color w:val="0000FF"/>
          <w:szCs w:val="24"/>
        </w:rPr>
      </w:pPr>
    </w:p>
    <w:p w14:paraId="6C304116" w14:textId="77777777" w:rsidR="00474806" w:rsidRDefault="00000000">
      <w:pPr>
        <w:pStyle w:val="ListParagraph"/>
        <w:widowControl/>
        <w:numPr>
          <w:ilvl w:val="0"/>
          <w:numId w:val="14"/>
        </w:numPr>
        <w:adjustRightInd w:val="0"/>
        <w:snapToGrid w:val="0"/>
        <w:spacing w:beforeLines="0" w:before="156" w:after="200" w:line="240" w:lineRule="auto"/>
        <w:ind w:left="0" w:firstLineChars="0"/>
        <w:jc w:val="left"/>
        <w:rPr>
          <w:rFonts w:ascii="Arial" w:hAnsi="Arial" w:cs="Arial"/>
          <w:szCs w:val="24"/>
        </w:rPr>
      </w:pPr>
      <w:r>
        <w:rPr>
          <w:rFonts w:ascii="Arial" w:hAnsi="Arial" w:cs="SimSun" w:hint="eastAsia"/>
          <w:szCs w:val="24"/>
        </w:rPr>
        <w:t>“”</w:t>
      </w:r>
      <w:r>
        <w:rPr>
          <w:rFonts w:ascii="Arial" w:hAnsi="Arial" w:cs="Arial"/>
          <w:szCs w:val="24"/>
        </w:rPr>
        <w:t>，（</w:t>
      </w:r>
      <w:r>
        <w:rPr>
          <w:rFonts w:ascii="Arial" w:hAnsi="Arial" w:cs="Arial"/>
          <w:szCs w:val="24"/>
        </w:rPr>
        <w:t>9dot.cor</w:t>
      </w:r>
      <w:r>
        <w:rPr>
          <w:rFonts w:ascii="Arial" w:hAnsi="Arial" w:cs="Arial"/>
          <w:szCs w:val="24"/>
        </w:rPr>
        <w:t>）</w:t>
      </w:r>
      <w:r>
        <w:rPr>
          <w:rFonts w:ascii="Arial" w:hAnsi="Arial" w:cs="Arial"/>
          <w:szCs w:val="24"/>
        </w:rPr>
        <w:t>9-9</w:t>
      </w:r>
      <w:r>
        <w:rPr>
          <w:rFonts w:ascii="Arial" w:hAnsi="Arial" w:cs="Arial"/>
          <w:szCs w:val="24"/>
        </w:rPr>
        <w:t>；</w:t>
      </w:r>
    </w:p>
    <w:p w14:paraId="123DDF3B" w14:textId="77777777" w:rsidR="00474806" w:rsidRDefault="00000000">
      <w:pPr>
        <w:pStyle w:val="ListParagraph"/>
        <w:widowControl/>
        <w:numPr>
          <w:ilvl w:val="0"/>
          <w:numId w:val="14"/>
        </w:numPr>
        <w:adjustRightInd w:val="0"/>
        <w:snapToGrid w:val="0"/>
        <w:spacing w:beforeLines="0" w:before="156" w:after="200" w:line="240" w:lineRule="auto"/>
        <w:ind w:left="0" w:firstLineChars="0"/>
        <w:jc w:val="left"/>
        <w:rPr>
          <w:rFonts w:ascii="Arial" w:hAnsi="Arial" w:cs="Arial"/>
          <w:color w:val="0000FF"/>
          <w:szCs w:val="24"/>
        </w:rPr>
      </w:pPr>
      <w:r>
        <w:rPr>
          <w:rFonts w:ascii="Arial" w:hAnsi="Arial" w:cs="Arial"/>
          <w:color w:val="0000FF"/>
          <w:szCs w:val="24"/>
        </w:rPr>
        <w:t>Click “</w:t>
      </w:r>
      <w:r>
        <w:rPr>
          <w:rFonts w:ascii="Arial" w:hAnsi="Arial" w:cs="Arial" w:hint="eastAsia"/>
          <w:color w:val="0000FF"/>
          <w:szCs w:val="24"/>
        </w:rPr>
        <w:t>S</w:t>
      </w:r>
      <w:r>
        <w:rPr>
          <w:rFonts w:ascii="Arial" w:hAnsi="Arial" w:cs="Arial"/>
          <w:color w:val="0000FF"/>
          <w:szCs w:val="24"/>
        </w:rPr>
        <w:t>ave” to save the file (here</w:t>
      </w:r>
      <w:r>
        <w:rPr>
          <w:rFonts w:ascii="Arial" w:hAnsi="Arial" w:cs="Arial" w:hint="eastAsia"/>
          <w:color w:val="0000FF"/>
          <w:szCs w:val="24"/>
        </w:rPr>
        <w:t xml:space="preserve"> </w:t>
      </w:r>
      <w:r>
        <w:rPr>
          <w:rFonts w:ascii="Arial" w:hAnsi="Arial" w:cs="Arial"/>
          <w:color w:val="0000FF"/>
          <w:szCs w:val="24"/>
        </w:rPr>
        <w:t xml:space="preserve">save as 9dot. </w:t>
      </w:r>
      <w:r>
        <w:rPr>
          <w:rFonts w:ascii="Arial" w:hAnsi="Arial" w:cs="Arial" w:hint="eastAsia"/>
          <w:color w:val="0000FF"/>
          <w:szCs w:val="24"/>
        </w:rPr>
        <w:t>c</w:t>
      </w:r>
      <w:r>
        <w:rPr>
          <w:rFonts w:ascii="Arial" w:hAnsi="Arial" w:cs="Arial"/>
          <w:color w:val="0000FF"/>
          <w:szCs w:val="24"/>
        </w:rPr>
        <w:t>or), as shown in Figure 9-9;</w:t>
      </w:r>
    </w:p>
    <w:p w14:paraId="6AA9A62F" w14:textId="77777777" w:rsidR="00474806" w:rsidRDefault="00474806">
      <w:pPr>
        <w:pStyle w:val="ListParagraph"/>
        <w:widowControl/>
        <w:adjustRightInd w:val="0"/>
        <w:snapToGrid w:val="0"/>
        <w:spacing w:beforeLines="0" w:before="156" w:after="200" w:line="240" w:lineRule="auto"/>
        <w:ind w:left="-420" w:firstLineChars="0" w:firstLine="0"/>
        <w:jc w:val="left"/>
        <w:rPr>
          <w:rFonts w:ascii="Arial" w:hAnsi="Arial" w:cs="Arial"/>
          <w:szCs w:val="24"/>
          <w:highlight w:val="yellow"/>
        </w:rPr>
      </w:pPr>
    </w:p>
    <w:p w14:paraId="09594B6B" w14:textId="77777777" w:rsidR="00474806" w:rsidRDefault="00000000">
      <w:pPr>
        <w:snapToGrid/>
        <w:spacing w:before="156"/>
        <w:jc w:val="center"/>
        <w:rPr>
          <w:rFonts w:ascii="Arial" w:hAnsi="Arial" w:cs="Arial"/>
          <w:szCs w:val="24"/>
        </w:rPr>
      </w:pPr>
      <w:r>
        <w:rPr>
          <w:rFonts w:ascii="Arial" w:hAnsi="Arial" w:cs="Arial"/>
          <w:noProof/>
          <w:szCs w:val="24"/>
        </w:rPr>
        <w:drawing>
          <wp:inline distT="0" distB="0" distL="114300" distR="114300" wp14:anchorId="3707F462" wp14:editId="4737268C">
            <wp:extent cx="2374265" cy="2084070"/>
            <wp:effectExtent l="0" t="0" r="3175" b="3810"/>
            <wp:docPr id="330" name="图片 26" descr="C:\Users\loop\Desktop\112.pn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6" descr="C:\Users\loop\Desktop\112.png112"/>
                    <pic:cNvPicPr>
                      <a:picLocks noChangeAspect="1"/>
                    </pic:cNvPicPr>
                  </pic:nvPicPr>
                  <pic:blipFill>
                    <a:blip r:embed="rId288"/>
                    <a:stretch>
                      <a:fillRect/>
                    </a:stretch>
                  </pic:blipFill>
                  <pic:spPr>
                    <a:xfrm>
                      <a:off x="0" y="0"/>
                      <a:ext cx="2374265" cy="2084070"/>
                    </a:xfrm>
                    <a:prstGeom prst="rect">
                      <a:avLst/>
                    </a:prstGeom>
                    <a:noFill/>
                    <a:ln>
                      <a:noFill/>
                    </a:ln>
                  </pic:spPr>
                </pic:pic>
              </a:graphicData>
            </a:graphic>
          </wp:inline>
        </w:drawing>
      </w:r>
    </w:p>
    <w:p w14:paraId="41AF0264"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Facorites</w:t>
      </w:r>
    </w:p>
    <w:p w14:paraId="71FB8AD8"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Downloads</w:t>
      </w:r>
    </w:p>
    <w:p w14:paraId="5A0A7C79" w14:textId="77777777" w:rsidR="00474806" w:rsidRDefault="00000000">
      <w:pPr>
        <w:spacing w:before="156" w:line="360" w:lineRule="auto"/>
        <w:jc w:val="left"/>
        <w:rPr>
          <w:rFonts w:ascii="Arial" w:hAnsi="Arial" w:cs="Arial"/>
          <w:szCs w:val="24"/>
        </w:rPr>
      </w:pPr>
      <w:r>
        <w:rPr>
          <w:rFonts w:ascii="Arial" w:hAnsi="Arial" w:cs="Arial" w:hint="eastAsia"/>
        </w:rPr>
        <w:t xml:space="preserve"> </w:t>
      </w:r>
      <w:r>
        <w:rPr>
          <w:rFonts w:ascii="Arial" w:hAnsi="Arial" w:cs="Arial" w:hint="eastAsia"/>
          <w:color w:val="0000FF"/>
        </w:rPr>
        <w:t>Desktop</w:t>
      </w:r>
      <w:r>
        <w:rPr>
          <w:rFonts w:ascii="Arial" w:hAnsi="Arial" w:cs="Arial" w:hint="eastAsia"/>
          <w:szCs w:val="24"/>
        </w:rPr>
        <w:t xml:space="preserve"> </w:t>
      </w:r>
    </w:p>
    <w:p w14:paraId="5F561F79"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Last Visited Location</w:t>
      </w:r>
    </w:p>
    <w:p w14:paraId="060245EB" w14:textId="77777777" w:rsidR="00474806" w:rsidRDefault="00000000">
      <w:pPr>
        <w:snapToGrid/>
        <w:spacing w:before="156"/>
        <w:jc w:val="left"/>
        <w:rPr>
          <w:rFonts w:ascii="Arial" w:hAnsi="Arial" w:cs="Arial"/>
          <w:szCs w:val="24"/>
        </w:rPr>
      </w:pPr>
      <w:r>
        <w:rPr>
          <w:rFonts w:ascii="Arial" w:hAnsi="Arial" w:cs="Arial" w:hint="eastAsia"/>
          <w:szCs w:val="24"/>
        </w:rPr>
        <w:t xml:space="preserve">2345  </w:t>
      </w:r>
      <w:r>
        <w:rPr>
          <w:rFonts w:ascii="Arial" w:hAnsi="Arial" w:cs="Arial" w:hint="eastAsia"/>
          <w:color w:val="0000FF"/>
          <w:szCs w:val="24"/>
        </w:rPr>
        <w:t xml:space="preserve">2345 </w:t>
      </w:r>
      <w:r>
        <w:rPr>
          <w:rFonts w:ascii="Arial" w:hAnsi="Arial" w:cs="Arial" w:hint="eastAsia"/>
          <w:color w:val="0000FF"/>
        </w:rPr>
        <w:t>Downloads</w:t>
      </w:r>
    </w:p>
    <w:p w14:paraId="2040FD7F"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Library</w:t>
      </w:r>
    </w:p>
    <w:p w14:paraId="7849C2A8"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Videos</w:t>
      </w:r>
    </w:p>
    <w:p w14:paraId="40BD98D9"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Images</w:t>
      </w:r>
    </w:p>
    <w:p w14:paraId="449D9360"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Documents</w:t>
      </w:r>
    </w:p>
    <w:p w14:paraId="6C2B9BD8"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Music</w:t>
      </w:r>
    </w:p>
    <w:p w14:paraId="6006A2BB"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Name</w:t>
      </w:r>
      <w:r>
        <w:rPr>
          <w:rFonts w:ascii="Arial" w:hAnsi="Arial" w:cs="Arial" w:hint="eastAsia"/>
          <w:szCs w:val="24"/>
        </w:rPr>
        <w:t xml:space="preserve"> </w:t>
      </w:r>
    </w:p>
    <w:p w14:paraId="799DC41C" w14:textId="77777777" w:rsidR="00474806" w:rsidRDefault="00000000">
      <w:pPr>
        <w:spacing w:before="156" w:line="360" w:lineRule="auto"/>
        <w:jc w:val="left"/>
        <w:rPr>
          <w:rFonts w:ascii="Arial" w:hAnsi="Arial" w:cs="Arial"/>
          <w:szCs w:val="24"/>
        </w:rPr>
      </w:pPr>
      <w:r>
        <w:rPr>
          <w:rFonts w:ascii="Arial" w:hAnsi="Arial" w:cs="Arial" w:hint="eastAsia"/>
        </w:rPr>
        <w:t xml:space="preserve"> </w:t>
      </w:r>
      <w:r>
        <w:rPr>
          <w:rFonts w:ascii="Arial" w:hAnsi="Arial" w:cs="Arial" w:hint="eastAsia"/>
          <w:color w:val="0000FF"/>
        </w:rPr>
        <w:t>Modified Date</w:t>
      </w:r>
      <w:r>
        <w:rPr>
          <w:rFonts w:ascii="Arial" w:hAnsi="Arial" w:cs="Arial" w:hint="eastAsia"/>
          <w:szCs w:val="24"/>
        </w:rPr>
        <w:t xml:space="preserve"> </w:t>
      </w:r>
    </w:p>
    <w:p w14:paraId="347960C1"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Type </w:t>
      </w:r>
    </w:p>
    <w:p w14:paraId="2F81AC3F"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Size</w:t>
      </w:r>
      <w:r>
        <w:rPr>
          <w:rFonts w:ascii="Arial" w:hAnsi="Arial" w:cs="Arial" w:hint="eastAsia"/>
          <w:szCs w:val="24"/>
        </w:rPr>
        <w:t xml:space="preserve"> </w:t>
      </w:r>
    </w:p>
    <w:p w14:paraId="1CB9C874" w14:textId="77777777" w:rsidR="00474806" w:rsidRDefault="00000000">
      <w:pPr>
        <w:snapToGrid/>
        <w:spacing w:before="156"/>
        <w:jc w:val="left"/>
        <w:rPr>
          <w:rFonts w:ascii="Arial" w:hAnsi="Arial" w:cs="Arial"/>
          <w:szCs w:val="24"/>
        </w:rPr>
      </w:pPr>
      <w:r>
        <w:rPr>
          <w:rFonts w:ascii="Arial" w:hAnsi="Arial" w:cs="Arial" w:hint="eastAsia"/>
          <w:szCs w:val="24"/>
        </w:rPr>
        <w:lastRenderedPageBreak/>
        <w:t>（</w:t>
      </w:r>
      <w:r>
        <w:rPr>
          <w:rFonts w:ascii="Arial" w:hAnsi="Arial" w:cs="Arial" w:hint="eastAsia"/>
          <w:szCs w:val="24"/>
        </w:rPr>
        <w:t>N</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rPr>
        <w:t xml:space="preserve">File Name (N): </w:t>
      </w:r>
    </w:p>
    <w:p w14:paraId="1E4BBC45" w14:textId="77777777" w:rsidR="00474806" w:rsidRDefault="00000000">
      <w:pPr>
        <w:snapToGrid/>
        <w:spacing w:before="156"/>
        <w:jc w:val="left"/>
        <w:rPr>
          <w:rFonts w:ascii="Arial" w:hAnsi="Arial" w:cs="Arial"/>
          <w:szCs w:val="24"/>
        </w:rPr>
      </w:pPr>
      <w:r>
        <w:rPr>
          <w:rFonts w:ascii="Arial" w:hAnsi="Arial" w:cs="Arial" w:hint="eastAsia"/>
          <w:szCs w:val="24"/>
        </w:rPr>
        <w:t>（</w:t>
      </w:r>
      <w:r>
        <w:rPr>
          <w:rFonts w:ascii="Arial" w:hAnsi="Arial" w:cs="Arial" w:hint="eastAsia"/>
          <w:szCs w:val="24"/>
        </w:rPr>
        <w:t>T</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rPr>
        <w:t>Save Type (T):</w:t>
      </w:r>
    </w:p>
    <w:p w14:paraId="5A826A6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Hide Folders</w:t>
      </w:r>
    </w:p>
    <w:p w14:paraId="5838A1E5"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Save</w:t>
      </w:r>
      <w:r>
        <w:rPr>
          <w:rFonts w:ascii="Arial" w:hAnsi="Arial" w:cs="Arial" w:hint="eastAsia"/>
        </w:rPr>
        <w:t xml:space="preserve"> </w:t>
      </w:r>
    </w:p>
    <w:p w14:paraId="0FA7BC0A"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Cancel</w:t>
      </w:r>
    </w:p>
    <w:p w14:paraId="30E58A0D" w14:textId="77777777" w:rsidR="00474806" w:rsidRDefault="00000000">
      <w:pPr>
        <w:snapToGrid/>
        <w:spacing w:before="156"/>
        <w:ind w:left="960"/>
        <w:jc w:val="center"/>
        <w:rPr>
          <w:rFonts w:ascii="Arial" w:hAnsi="Arial" w:cs="Arial"/>
          <w:szCs w:val="24"/>
        </w:rPr>
      </w:pPr>
      <w:r>
        <w:rPr>
          <w:rFonts w:ascii="Arial" w:hAnsi="Arial" w:cs="Arial"/>
          <w:szCs w:val="24"/>
        </w:rPr>
        <w:t xml:space="preserve">9-9 </w:t>
      </w:r>
    </w:p>
    <w:p w14:paraId="70EDD3F6" w14:textId="77777777" w:rsidR="00474806" w:rsidRDefault="00000000">
      <w:pPr>
        <w:snapToGrid/>
        <w:spacing w:before="156"/>
        <w:ind w:left="960"/>
        <w:jc w:val="center"/>
        <w:rPr>
          <w:rFonts w:ascii="Arial" w:hAnsi="Arial" w:cs="Arial"/>
          <w:color w:val="0000FF"/>
          <w:szCs w:val="24"/>
        </w:rPr>
      </w:pPr>
      <w:r>
        <w:rPr>
          <w:rFonts w:ascii="Arial" w:hAnsi="Arial" w:cs="Arial"/>
          <w:color w:val="0000FF"/>
          <w:szCs w:val="24"/>
        </w:rPr>
        <w:t xml:space="preserve">Figure 9-9 </w:t>
      </w:r>
      <w:r>
        <w:rPr>
          <w:rFonts w:ascii="Arial" w:hAnsi="Arial" w:cs="Arial" w:hint="eastAsia"/>
          <w:color w:val="0000FF"/>
          <w:szCs w:val="24"/>
        </w:rPr>
        <w:t>S</w:t>
      </w:r>
      <w:r>
        <w:rPr>
          <w:rFonts w:ascii="Arial" w:hAnsi="Arial" w:cs="Arial"/>
          <w:color w:val="0000FF"/>
          <w:szCs w:val="24"/>
        </w:rPr>
        <w:t>av</w:t>
      </w:r>
      <w:r>
        <w:rPr>
          <w:rFonts w:ascii="Arial" w:hAnsi="Arial" w:cs="Arial" w:hint="eastAsia"/>
          <w:color w:val="0000FF"/>
          <w:szCs w:val="24"/>
        </w:rPr>
        <w:t>e</w:t>
      </w:r>
      <w:r>
        <w:rPr>
          <w:rFonts w:ascii="Arial" w:hAnsi="Arial" w:cs="Arial"/>
          <w:color w:val="0000FF"/>
          <w:szCs w:val="24"/>
        </w:rPr>
        <w:t xml:space="preserve"> </w:t>
      </w:r>
      <w:r>
        <w:rPr>
          <w:rFonts w:ascii="Arial" w:hAnsi="Arial" w:cs="Arial" w:hint="eastAsia"/>
          <w:color w:val="0000FF"/>
          <w:szCs w:val="24"/>
        </w:rPr>
        <w:t>C</w:t>
      </w:r>
      <w:r>
        <w:rPr>
          <w:rFonts w:ascii="Arial" w:hAnsi="Arial" w:cs="Arial"/>
          <w:color w:val="0000FF"/>
          <w:szCs w:val="24"/>
        </w:rPr>
        <w:t xml:space="preserve">orrection </w:t>
      </w:r>
      <w:r>
        <w:rPr>
          <w:rFonts w:ascii="Arial" w:hAnsi="Arial" w:cs="Arial" w:hint="eastAsia"/>
          <w:color w:val="0000FF"/>
          <w:szCs w:val="24"/>
        </w:rPr>
        <w:t>F</w:t>
      </w:r>
      <w:r>
        <w:rPr>
          <w:rFonts w:ascii="Arial" w:hAnsi="Arial" w:cs="Arial"/>
          <w:color w:val="0000FF"/>
          <w:szCs w:val="24"/>
        </w:rPr>
        <w:t>ile</w:t>
      </w:r>
    </w:p>
    <w:p w14:paraId="6EE969E4" w14:textId="77777777" w:rsidR="00474806" w:rsidRDefault="00474806">
      <w:pPr>
        <w:pStyle w:val="ListParagraph"/>
        <w:widowControl/>
        <w:adjustRightInd w:val="0"/>
        <w:snapToGrid w:val="0"/>
        <w:spacing w:beforeLines="0" w:before="156" w:after="200" w:line="240" w:lineRule="auto"/>
        <w:ind w:firstLineChars="0" w:firstLine="0"/>
        <w:jc w:val="left"/>
        <w:rPr>
          <w:rFonts w:ascii="Arial" w:hAnsi="Arial" w:cs="Arial"/>
          <w:szCs w:val="24"/>
        </w:rPr>
      </w:pPr>
    </w:p>
    <w:p w14:paraId="0B9054D4" w14:textId="77777777" w:rsidR="00474806" w:rsidRDefault="00000000">
      <w:pPr>
        <w:pStyle w:val="ListParagraph"/>
        <w:widowControl/>
        <w:numPr>
          <w:ilvl w:val="0"/>
          <w:numId w:val="14"/>
        </w:numPr>
        <w:adjustRightInd w:val="0"/>
        <w:snapToGrid w:val="0"/>
        <w:spacing w:beforeLines="0" w:before="156" w:after="200" w:line="240" w:lineRule="auto"/>
        <w:ind w:left="0" w:firstLineChars="0"/>
        <w:jc w:val="left"/>
        <w:rPr>
          <w:rFonts w:ascii="Arial" w:hAnsi="Arial" w:cs="Arial"/>
          <w:color w:val="0000FF"/>
          <w:szCs w:val="24"/>
        </w:rPr>
      </w:pPr>
      <w:r>
        <w:rPr>
          <w:rFonts w:ascii="Arial" w:hAnsi="Arial" w:cs="SimSun" w:hint="eastAsia"/>
          <w:szCs w:val="24"/>
        </w:rPr>
        <w:t>，“”，，：</w:t>
      </w:r>
    </w:p>
    <w:p w14:paraId="3B130C60" w14:textId="77777777" w:rsidR="00474806" w:rsidRDefault="00000000">
      <w:pPr>
        <w:pStyle w:val="ListParagraph"/>
        <w:widowControl/>
        <w:numPr>
          <w:ilvl w:val="0"/>
          <w:numId w:val="14"/>
        </w:numPr>
        <w:adjustRightInd w:val="0"/>
        <w:snapToGrid w:val="0"/>
        <w:spacing w:beforeLines="0" w:before="156" w:after="200" w:line="240" w:lineRule="auto"/>
        <w:ind w:left="0" w:firstLineChars="0"/>
        <w:rPr>
          <w:rFonts w:ascii="Arial" w:hAnsi="Arial" w:cs="Arial"/>
          <w:color w:val="0000FF"/>
          <w:szCs w:val="24"/>
        </w:rPr>
      </w:pPr>
      <w:r>
        <w:rPr>
          <w:rFonts w:ascii="Arial" w:hAnsi="Arial" w:cs="Arial"/>
          <w:color w:val="0000FF"/>
          <w:szCs w:val="24"/>
        </w:rPr>
        <w:t xml:space="preserve">After saving, you can click </w:t>
      </w:r>
      <w:r>
        <w:rPr>
          <w:rFonts w:ascii="Arial" w:hAnsi="Arial" w:cs="Arial" w:hint="eastAsia"/>
          <w:color w:val="0000FF"/>
          <w:szCs w:val="24"/>
        </w:rPr>
        <w:t xml:space="preserve">the </w:t>
      </w:r>
      <w:r>
        <w:rPr>
          <w:rFonts w:ascii="Arial" w:hAnsi="Arial" w:cs="Arial"/>
          <w:color w:val="0000FF"/>
          <w:szCs w:val="24"/>
        </w:rPr>
        <w:t>“</w:t>
      </w:r>
      <w:r>
        <w:rPr>
          <w:rFonts w:ascii="Arial" w:hAnsi="Arial" w:cs="Arial"/>
          <w:color w:val="0000FF"/>
        </w:rPr>
        <w:t>Mark</w:t>
      </w:r>
      <w:r>
        <w:rPr>
          <w:rFonts w:ascii="Arial" w:hAnsi="Arial" w:cs="Arial" w:hint="eastAsia"/>
          <w:color w:val="0000FF"/>
        </w:rPr>
        <w:t>ing</w:t>
      </w:r>
      <w:r>
        <w:rPr>
          <w:rFonts w:ascii="Arial" w:hAnsi="Arial" w:cs="Arial"/>
          <w:color w:val="0000FF"/>
        </w:rPr>
        <w:t xml:space="preserve"> </w:t>
      </w:r>
      <w:r>
        <w:rPr>
          <w:rFonts w:ascii="Arial" w:hAnsi="Arial" w:cs="Arial" w:hint="eastAsia"/>
          <w:color w:val="0000FF"/>
        </w:rPr>
        <w:t>V</w:t>
      </w:r>
      <w:r>
        <w:rPr>
          <w:rFonts w:ascii="Arial" w:hAnsi="Arial" w:cs="Arial"/>
          <w:color w:val="0000FF"/>
        </w:rPr>
        <w:t xml:space="preserve">erification </w:t>
      </w:r>
      <w:r>
        <w:rPr>
          <w:rFonts w:ascii="Arial" w:hAnsi="Arial" w:cs="Arial" w:hint="eastAsia"/>
          <w:color w:val="0000FF"/>
        </w:rPr>
        <w:t>G</w:t>
      </w:r>
      <w:r>
        <w:rPr>
          <w:rFonts w:ascii="Arial" w:hAnsi="Arial" w:cs="Arial"/>
          <w:color w:val="0000FF"/>
        </w:rPr>
        <w:t>raph”</w:t>
      </w:r>
      <w:r>
        <w:rPr>
          <w:rFonts w:ascii="Arial" w:hAnsi="Arial" w:cs="Arial"/>
          <w:color w:val="0000FF"/>
          <w:szCs w:val="24"/>
        </w:rPr>
        <w:t xml:space="preserve"> to mark the corrected graph</w:t>
      </w:r>
      <w:r>
        <w:rPr>
          <w:rFonts w:ascii="Arial" w:hAnsi="Arial" w:cs="Arial" w:hint="eastAsia"/>
          <w:color w:val="0000FF"/>
          <w:szCs w:val="24"/>
        </w:rPr>
        <w:t>s</w:t>
      </w:r>
      <w:r>
        <w:rPr>
          <w:rFonts w:ascii="Arial" w:hAnsi="Arial" w:cs="Arial"/>
          <w:color w:val="0000FF"/>
          <w:szCs w:val="24"/>
        </w:rPr>
        <w:t>, as shown below:</w:t>
      </w:r>
    </w:p>
    <w:p w14:paraId="64CEA407" w14:textId="77777777" w:rsidR="00474806" w:rsidRDefault="00474806">
      <w:pPr>
        <w:pStyle w:val="ListParagraph"/>
        <w:widowControl/>
        <w:adjustRightInd w:val="0"/>
        <w:snapToGrid w:val="0"/>
        <w:spacing w:beforeLines="0" w:before="156" w:after="200" w:line="240" w:lineRule="auto"/>
        <w:ind w:left="-420" w:firstLineChars="0" w:firstLine="0"/>
        <w:rPr>
          <w:rFonts w:ascii="Arial" w:hAnsi="Arial" w:cs="Arial"/>
          <w:color w:val="0000FF"/>
          <w:szCs w:val="24"/>
        </w:rPr>
      </w:pPr>
    </w:p>
    <w:p w14:paraId="6677829F" w14:textId="77777777" w:rsidR="00474806" w:rsidRDefault="00000000">
      <w:pPr>
        <w:pStyle w:val="ListParagraph"/>
        <w:widowControl/>
        <w:adjustRightInd w:val="0"/>
        <w:snapToGrid w:val="0"/>
        <w:spacing w:beforeLines="0" w:before="156" w:after="200" w:line="240" w:lineRule="auto"/>
        <w:ind w:firstLineChars="0" w:firstLine="0"/>
        <w:jc w:val="center"/>
        <w:rPr>
          <w:rFonts w:ascii="Arial" w:hAnsi="Arial" w:cs="Arial"/>
          <w:szCs w:val="24"/>
        </w:rPr>
      </w:pPr>
      <w:r>
        <w:rPr>
          <w:rFonts w:ascii="Arial" w:hAnsi="Arial" w:cs="Arial"/>
          <w:noProof/>
          <w:szCs w:val="24"/>
        </w:rPr>
        <w:lastRenderedPageBreak/>
        <w:drawing>
          <wp:inline distT="0" distB="0" distL="114300" distR="114300" wp14:anchorId="29CEA59F" wp14:editId="77B499A7">
            <wp:extent cx="4904740" cy="5266690"/>
            <wp:effectExtent l="0" t="0" r="2540" b="6350"/>
            <wp:docPr id="331"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85"/>
                    <pic:cNvPicPr>
                      <a:picLocks noChangeAspect="1"/>
                    </pic:cNvPicPr>
                  </pic:nvPicPr>
                  <pic:blipFill>
                    <a:blip r:embed="rId289"/>
                    <a:stretch>
                      <a:fillRect/>
                    </a:stretch>
                  </pic:blipFill>
                  <pic:spPr>
                    <a:xfrm>
                      <a:off x="0" y="0"/>
                      <a:ext cx="4904740" cy="5266690"/>
                    </a:xfrm>
                    <a:prstGeom prst="rect">
                      <a:avLst/>
                    </a:prstGeom>
                    <a:noFill/>
                    <a:ln>
                      <a:noFill/>
                    </a:ln>
                  </pic:spPr>
                </pic:pic>
              </a:graphicData>
            </a:graphic>
          </wp:inline>
        </w:drawing>
      </w:r>
    </w:p>
    <w:p w14:paraId="11DB050D" w14:textId="77777777" w:rsidR="00474806" w:rsidRDefault="00474806">
      <w:pPr>
        <w:pStyle w:val="ListParagraph"/>
        <w:widowControl/>
        <w:adjustRightInd w:val="0"/>
        <w:snapToGrid w:val="0"/>
        <w:spacing w:beforeLines="0" w:before="156" w:after="200" w:line="240" w:lineRule="auto"/>
        <w:ind w:firstLineChars="0" w:firstLine="0"/>
        <w:jc w:val="left"/>
        <w:rPr>
          <w:rFonts w:ascii="Arial" w:hAnsi="Arial" w:cs="Arial"/>
          <w:szCs w:val="24"/>
        </w:rPr>
      </w:pPr>
    </w:p>
    <w:p w14:paraId="1A5D7DCB" w14:textId="77777777" w:rsidR="00474806" w:rsidRDefault="00000000">
      <w:pPr>
        <w:pStyle w:val="Heading3"/>
        <w:numPr>
          <w:ilvl w:val="0"/>
          <w:numId w:val="0"/>
        </w:numPr>
        <w:rPr>
          <w:rFonts w:ascii="Arial" w:hAnsi="Arial" w:cs="Arial"/>
        </w:rPr>
      </w:pPr>
      <w:bookmarkStart w:id="425" w:name="_Toc508712021"/>
      <w:bookmarkStart w:id="426" w:name="_Toc64634157"/>
      <w:r>
        <w:rPr>
          <w:rFonts w:ascii="Arial" w:hAnsi="Arial" w:cs="Arial"/>
        </w:rPr>
        <w:t>10.3.3</w:t>
      </w:r>
      <w:bookmarkEnd w:id="425"/>
      <w:r>
        <w:rPr>
          <w:rFonts w:ascii="Arial" w:hAnsi="Arial" w:cs="Arial" w:hint="eastAsia"/>
        </w:rPr>
        <w:t xml:space="preserve"> </w:t>
      </w:r>
      <w:r>
        <w:rPr>
          <w:rFonts w:ascii="Arial" w:hAnsi="Arial" w:cs="Arial" w:hint="eastAsia"/>
          <w:color w:val="0000FF"/>
        </w:rPr>
        <w:t>Use Correction File</w:t>
      </w:r>
      <w:bookmarkEnd w:id="426"/>
    </w:p>
    <w:p w14:paraId="0FAFA5D2" w14:textId="77777777" w:rsidR="00474806" w:rsidRDefault="00000000">
      <w:pPr>
        <w:pStyle w:val="ListParagraph"/>
        <w:widowControl/>
        <w:numPr>
          <w:ilvl w:val="0"/>
          <w:numId w:val="14"/>
        </w:numPr>
        <w:spacing w:beforeLines="0" w:before="156" w:line="240" w:lineRule="auto"/>
        <w:ind w:left="0" w:firstLineChars="0"/>
        <w:rPr>
          <w:rFonts w:ascii="Arial" w:hAnsi="Arial" w:cs="Arial"/>
          <w:szCs w:val="24"/>
        </w:rPr>
      </w:pPr>
      <w:r>
        <w:rPr>
          <w:rFonts w:ascii="Arial" w:hAnsi="Arial" w:cs="Arial"/>
          <w:szCs w:val="24"/>
        </w:rPr>
        <w:t>，</w:t>
      </w:r>
      <w:r>
        <w:rPr>
          <w:rFonts w:ascii="Arial" w:hAnsi="Arial" w:cs="Arial"/>
          <w:szCs w:val="24"/>
        </w:rPr>
        <w:t>9-10</w:t>
      </w:r>
      <w:r>
        <w:rPr>
          <w:rFonts w:ascii="Arial" w:hAnsi="Arial" w:cs="Arial"/>
          <w:szCs w:val="24"/>
        </w:rPr>
        <w:t>，，</w:t>
      </w:r>
      <w:r>
        <w:rPr>
          <w:rFonts w:ascii="Arial" w:hAnsi="Arial" w:cs="Arial"/>
          <w:szCs w:val="24"/>
        </w:rPr>
        <w:t>9dot.cor</w:t>
      </w:r>
      <w:r>
        <w:rPr>
          <w:rFonts w:ascii="Arial" w:hAnsi="Arial" w:cs="Arial" w:hint="eastAsia"/>
          <w:szCs w:val="24"/>
        </w:rPr>
        <w:t>。</w:t>
      </w:r>
    </w:p>
    <w:p w14:paraId="6079314B" w14:textId="77777777" w:rsidR="00474806" w:rsidRDefault="00000000">
      <w:pPr>
        <w:pStyle w:val="ListParagraph"/>
        <w:widowControl/>
        <w:numPr>
          <w:ilvl w:val="0"/>
          <w:numId w:val="14"/>
        </w:numPr>
        <w:spacing w:beforeLines="0" w:before="156" w:line="240" w:lineRule="auto"/>
        <w:ind w:left="0" w:firstLineChars="0"/>
        <w:rPr>
          <w:rFonts w:ascii="Arial" w:hAnsi="Arial" w:cs="Arial"/>
          <w:color w:val="0000FF"/>
          <w:szCs w:val="24"/>
        </w:rPr>
      </w:pPr>
      <w:r>
        <w:rPr>
          <w:rFonts w:ascii="Arial" w:hAnsi="Arial" w:cs="Arial"/>
          <w:color w:val="0000FF"/>
          <w:szCs w:val="24"/>
        </w:rPr>
        <w:t>Use the correction file in the configuration parameters, as shown in Figure 9-10 below. Check the use correction file and select the corresponding 9dot.cor file.</w:t>
      </w:r>
    </w:p>
    <w:p w14:paraId="2464F971" w14:textId="77777777" w:rsidR="00474806" w:rsidRDefault="00000000">
      <w:pPr>
        <w:snapToGrid/>
        <w:spacing w:before="156"/>
        <w:jc w:val="center"/>
        <w:rPr>
          <w:rFonts w:ascii="Arial" w:hAnsi="Arial" w:cs="Arial"/>
          <w:szCs w:val="24"/>
        </w:rPr>
      </w:pPr>
      <w:r>
        <w:rPr>
          <w:rFonts w:ascii="Arial" w:hAnsi="Arial" w:cs="Arial"/>
          <w:noProof/>
          <w:szCs w:val="24"/>
        </w:rPr>
        <w:lastRenderedPageBreak/>
        <w:drawing>
          <wp:inline distT="0" distB="0" distL="114300" distR="114300" wp14:anchorId="66779427" wp14:editId="147B7902">
            <wp:extent cx="4295140" cy="2463800"/>
            <wp:effectExtent l="0" t="0" r="2540" b="5080"/>
            <wp:docPr id="332" name="图片 12" descr="C:\Users\loop\Desktop\1111.pn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2" descr="C:\Users\loop\Desktop\1111.png1111"/>
                    <pic:cNvPicPr>
                      <a:picLocks noChangeAspect="1"/>
                    </pic:cNvPicPr>
                  </pic:nvPicPr>
                  <pic:blipFill>
                    <a:blip r:embed="rId290"/>
                    <a:stretch>
                      <a:fillRect/>
                    </a:stretch>
                  </pic:blipFill>
                  <pic:spPr>
                    <a:xfrm>
                      <a:off x="0" y="0"/>
                      <a:ext cx="4295140" cy="2463800"/>
                    </a:xfrm>
                    <a:prstGeom prst="rect">
                      <a:avLst/>
                    </a:prstGeom>
                    <a:noFill/>
                    <a:ln>
                      <a:noFill/>
                    </a:ln>
                  </pic:spPr>
                </pic:pic>
              </a:graphicData>
            </a:graphic>
          </wp:inline>
        </w:drawing>
      </w:r>
    </w:p>
    <w:p w14:paraId="50C22CC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color w:val="0000FF"/>
        </w:rPr>
        <w:t>Configuration Parameter</w:t>
      </w:r>
      <w:r>
        <w:rPr>
          <w:rFonts w:ascii="Arial" w:hAnsi="Arial" w:cs="Arial" w:hint="eastAsia"/>
          <w:color w:val="0000FF"/>
        </w:rPr>
        <w:t>s</w:t>
      </w:r>
    </w:p>
    <w:p w14:paraId="443DC2FD"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Area </w:t>
      </w:r>
    </w:p>
    <w:p w14:paraId="106E29D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Laser Control </w:t>
      </w:r>
    </w:p>
    <w:p w14:paraId="6D4722D2"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Port</w:t>
      </w:r>
      <w:r>
        <w:rPr>
          <w:rFonts w:ascii="Arial" w:hAnsi="Arial" w:cs="Arial" w:hint="eastAsia"/>
          <w:szCs w:val="24"/>
        </w:rPr>
        <w:t xml:space="preserve">  </w:t>
      </w:r>
    </w:p>
    <w:p w14:paraId="5D0FC1B5"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Others </w:t>
      </w:r>
    </w:p>
    <w:p w14:paraId="40871A7D" w14:textId="77777777" w:rsidR="00474806" w:rsidRDefault="00000000">
      <w:pPr>
        <w:spacing w:before="156" w:line="360" w:lineRule="auto"/>
        <w:jc w:val="left"/>
        <w:rPr>
          <w:rFonts w:ascii="Arial" w:hAnsi="Arial" w:cs="Arial"/>
          <w:color w:val="0000FF"/>
        </w:rPr>
      </w:pPr>
      <w:r>
        <w:rPr>
          <w:rFonts w:ascii="Arial" w:hAnsi="Arial" w:cs="Arial" w:hint="eastAsia"/>
          <w:szCs w:val="24"/>
        </w:rPr>
        <w:t xml:space="preserve">  </w:t>
      </w:r>
      <w:r>
        <w:rPr>
          <w:rFonts w:ascii="Arial" w:hAnsi="Arial" w:cs="Arial" w:hint="eastAsia"/>
          <w:color w:val="0000FF"/>
        </w:rPr>
        <w:t>B</w:t>
      </w:r>
      <w:r>
        <w:rPr>
          <w:rFonts w:ascii="Arial" w:hAnsi="Arial" w:cs="Arial"/>
          <w:color w:val="0000FF"/>
        </w:rPr>
        <w:t>oard</w:t>
      </w:r>
      <w:r>
        <w:rPr>
          <w:rFonts w:ascii="Arial" w:hAnsi="Arial" w:cs="Arial" w:hint="eastAsia"/>
          <w:color w:val="0000FF"/>
        </w:rPr>
        <w:t xml:space="preserve"> I</w:t>
      </w:r>
      <w:r>
        <w:rPr>
          <w:rFonts w:ascii="Arial" w:hAnsi="Arial" w:cs="Arial"/>
          <w:color w:val="0000FF"/>
        </w:rPr>
        <w:t>nformation</w:t>
      </w:r>
    </w:p>
    <w:p w14:paraId="1A10102B"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Appearance </w:t>
      </w:r>
    </w:p>
    <w:p w14:paraId="75490487"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Area Size</w:t>
      </w:r>
      <w:r>
        <w:rPr>
          <w:rFonts w:ascii="Arial" w:hAnsi="Arial" w:cs="Arial" w:hint="eastAsia"/>
          <w:szCs w:val="24"/>
        </w:rPr>
        <w:t xml:space="preserve"> </w:t>
      </w:r>
    </w:p>
    <w:p w14:paraId="0D3FB71E" w14:textId="77777777" w:rsidR="00474806" w:rsidRDefault="00000000">
      <w:pPr>
        <w:spacing w:before="156" w:line="360" w:lineRule="auto"/>
        <w:jc w:val="left"/>
        <w:rPr>
          <w:rFonts w:ascii="Arial" w:hAnsi="Arial" w:cs="Arial"/>
          <w:szCs w:val="24"/>
        </w:rPr>
      </w:pPr>
      <w:r>
        <w:rPr>
          <w:rFonts w:ascii="Arial" w:hAnsi="Arial" w:cs="Arial" w:hint="eastAsia"/>
          <w:szCs w:val="24"/>
        </w:rPr>
        <w:t xml:space="preserve">X  </w:t>
      </w:r>
      <w:r>
        <w:rPr>
          <w:rFonts w:ascii="Arial" w:hAnsi="Arial" w:cs="Arial" w:hint="eastAsia"/>
          <w:color w:val="0000FF"/>
          <w:szCs w:val="24"/>
        </w:rPr>
        <w:t xml:space="preserve">Offset X </w:t>
      </w:r>
      <w:r>
        <w:rPr>
          <w:rFonts w:ascii="Arial" w:hAnsi="Arial" w:cs="Arial" w:hint="eastAsia"/>
          <w:szCs w:val="24"/>
        </w:rPr>
        <w:t xml:space="preserve"> </w:t>
      </w:r>
      <w:r>
        <w:rPr>
          <w:rFonts w:ascii="Arial" w:hAnsi="Arial" w:cs="Arial" w:hint="eastAsia"/>
          <w:color w:val="0000FF"/>
          <w:szCs w:val="24"/>
        </w:rPr>
        <w:t xml:space="preserve"> </w:t>
      </w:r>
    </w:p>
    <w:p w14:paraId="6060A7FA" w14:textId="77777777" w:rsidR="00474806" w:rsidRDefault="00000000">
      <w:pPr>
        <w:spacing w:before="156" w:line="360" w:lineRule="auto"/>
        <w:jc w:val="left"/>
        <w:rPr>
          <w:rFonts w:ascii="Arial" w:hAnsi="Arial" w:cs="Arial"/>
          <w:color w:val="0000FF"/>
          <w:szCs w:val="24"/>
        </w:rPr>
      </w:pPr>
      <w:r>
        <w:rPr>
          <w:rFonts w:ascii="Arial" w:hAnsi="Arial" w:cs="Arial" w:hint="eastAsia"/>
          <w:szCs w:val="24"/>
        </w:rPr>
        <w:t xml:space="preserve">Y  </w:t>
      </w:r>
      <w:r>
        <w:rPr>
          <w:rFonts w:ascii="Arial" w:hAnsi="Arial" w:cs="Arial" w:hint="eastAsia"/>
          <w:color w:val="0000FF"/>
          <w:szCs w:val="24"/>
        </w:rPr>
        <w:t xml:space="preserve">Offset Y </w:t>
      </w:r>
    </w:p>
    <w:p w14:paraId="771916DB" w14:textId="77777777" w:rsidR="00474806" w:rsidRDefault="00000000">
      <w:pPr>
        <w:spacing w:before="156"/>
        <w:rPr>
          <w:rFonts w:ascii="Arial" w:hAnsi="Arial" w:cs="Arial"/>
        </w:rPr>
      </w:pPr>
      <w:r>
        <w:rPr>
          <w:rFonts w:ascii="Arial" w:hAnsi="Arial" w:cs="Arial"/>
        </w:rPr>
        <w:t>1</w:t>
      </w:r>
      <w:r>
        <w:rPr>
          <w:rFonts w:ascii="Arial" w:hAnsi="Arial" w:cs="Arial" w:hint="eastAsia"/>
        </w:rPr>
        <w:t xml:space="preserve"> = X</w:t>
      </w:r>
      <w:r>
        <w:rPr>
          <w:rFonts w:ascii="Arial" w:hAnsi="Arial" w:cs="Arial"/>
        </w:rPr>
        <w:t xml:space="preserve">  </w:t>
      </w:r>
      <w:r>
        <w:rPr>
          <w:rFonts w:ascii="Arial" w:hAnsi="Arial" w:cs="Arial" w:hint="eastAsia"/>
          <w:color w:val="0000FF"/>
        </w:rPr>
        <w:t>G</w:t>
      </w:r>
      <w:r>
        <w:rPr>
          <w:rFonts w:ascii="Arial" w:hAnsi="Arial" w:cs="Arial"/>
          <w:color w:val="0000FF"/>
        </w:rPr>
        <w:t>alvanometer 1</w:t>
      </w:r>
      <w:r>
        <w:rPr>
          <w:rFonts w:ascii="Arial" w:hAnsi="Arial" w:cs="Arial" w:hint="eastAsia"/>
          <w:color w:val="0000FF"/>
        </w:rPr>
        <w:t xml:space="preserve"> = X</w:t>
      </w:r>
    </w:p>
    <w:p w14:paraId="188EC520" w14:textId="77777777" w:rsidR="00474806" w:rsidRDefault="00000000">
      <w:pPr>
        <w:spacing w:before="156"/>
        <w:rPr>
          <w:rFonts w:ascii="Arial" w:hAnsi="Arial" w:cs="Arial"/>
          <w:color w:val="0000FF"/>
        </w:rPr>
      </w:pPr>
      <w:r>
        <w:rPr>
          <w:rFonts w:ascii="Arial" w:hAnsi="Arial" w:cs="Arial"/>
        </w:rPr>
        <w:t>2</w:t>
      </w:r>
      <w:r>
        <w:rPr>
          <w:rFonts w:ascii="Arial" w:hAnsi="Arial" w:cs="Arial" w:hint="eastAsia"/>
        </w:rPr>
        <w:t xml:space="preserve"> = X</w:t>
      </w:r>
      <w:r>
        <w:rPr>
          <w:rFonts w:ascii="Arial" w:hAnsi="Arial" w:cs="Arial"/>
        </w:rPr>
        <w:t xml:space="preserve">  </w:t>
      </w:r>
      <w:r>
        <w:rPr>
          <w:rFonts w:ascii="Arial" w:hAnsi="Arial" w:cs="Arial" w:hint="eastAsia"/>
          <w:color w:val="0000FF"/>
        </w:rPr>
        <w:t>G</w:t>
      </w:r>
      <w:r>
        <w:rPr>
          <w:rFonts w:ascii="Arial" w:hAnsi="Arial" w:cs="Arial"/>
          <w:color w:val="0000FF"/>
        </w:rPr>
        <w:t>alvanometer 2</w:t>
      </w:r>
      <w:r>
        <w:rPr>
          <w:rFonts w:ascii="Arial" w:hAnsi="Arial" w:cs="Arial" w:hint="eastAsia"/>
          <w:color w:val="0000FF"/>
        </w:rPr>
        <w:t xml:space="preserve"> = X</w:t>
      </w:r>
    </w:p>
    <w:p w14:paraId="382D0FF4" w14:textId="77777777" w:rsidR="00474806" w:rsidRDefault="00000000">
      <w:pPr>
        <w:spacing w:before="156"/>
        <w:rPr>
          <w:rFonts w:ascii="Arial" w:hAnsi="Arial" w:cs="Arial"/>
          <w:color w:val="0000FF"/>
          <w:szCs w:val="24"/>
        </w:rPr>
      </w:pPr>
      <w:r>
        <w:rPr>
          <w:rFonts w:ascii="Arial" w:hAnsi="Arial" w:cs="Arial" w:hint="eastAsia"/>
          <w:color w:val="0000FF"/>
          <w:szCs w:val="24"/>
        </w:rPr>
        <w:t xml:space="preserve">  Use Correction File</w:t>
      </w:r>
    </w:p>
    <w:p w14:paraId="33C9C760" w14:textId="77777777" w:rsidR="00474806" w:rsidRDefault="00000000">
      <w:pPr>
        <w:spacing w:before="156"/>
        <w:rPr>
          <w:rFonts w:ascii="Arial" w:hAnsi="Arial" w:cs="Arial"/>
          <w:color w:val="0000FF"/>
          <w:szCs w:val="24"/>
        </w:rPr>
      </w:pPr>
      <w:r>
        <w:rPr>
          <w:rFonts w:ascii="Arial" w:hAnsi="Arial" w:cs="Arial" w:hint="eastAsia"/>
          <w:color w:val="000000"/>
          <w:szCs w:val="24"/>
        </w:rPr>
        <w:t xml:space="preserve">D:\\Documents\9dot.cor  </w:t>
      </w:r>
      <w:r>
        <w:rPr>
          <w:rFonts w:ascii="Arial" w:hAnsi="Arial" w:cs="Arial" w:hint="eastAsia"/>
          <w:color w:val="0000FF"/>
          <w:szCs w:val="24"/>
        </w:rPr>
        <w:t>D:\user directory\Documents\9dot.cor</w:t>
      </w:r>
    </w:p>
    <w:p w14:paraId="5EF28F81" w14:textId="77777777" w:rsidR="00474806" w:rsidRDefault="00000000">
      <w:pPr>
        <w:spacing w:before="156"/>
        <w:rPr>
          <w:rFonts w:ascii="Arial" w:hAnsi="Arial" w:cs="Arial"/>
        </w:rPr>
      </w:pPr>
      <w:r>
        <w:rPr>
          <w:rFonts w:ascii="Arial" w:hAnsi="Arial" w:cs="Arial"/>
        </w:rPr>
        <w:t>1</w:t>
      </w:r>
      <w:r>
        <w:rPr>
          <w:rFonts w:ascii="Arial" w:hAnsi="Arial" w:cs="Arial" w:hint="eastAsia"/>
        </w:rPr>
        <w:t xml:space="preserve">  </w:t>
      </w:r>
      <w:r>
        <w:rPr>
          <w:rFonts w:ascii="Arial" w:hAnsi="Arial" w:cs="Arial" w:hint="eastAsia"/>
          <w:color w:val="0000FF"/>
        </w:rPr>
        <w:t>G</w:t>
      </w:r>
      <w:r>
        <w:rPr>
          <w:rFonts w:ascii="Arial" w:hAnsi="Arial" w:cs="Arial"/>
          <w:color w:val="0000FF"/>
        </w:rPr>
        <w:t>alvanometer 1</w:t>
      </w:r>
      <w:r>
        <w:rPr>
          <w:rFonts w:ascii="Arial" w:hAnsi="Arial" w:cs="Arial" w:hint="eastAsia"/>
          <w:color w:val="0000FF"/>
        </w:rPr>
        <w:t xml:space="preserve"> </w:t>
      </w:r>
    </w:p>
    <w:p w14:paraId="1A783BB4"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szCs w:val="24"/>
        </w:rPr>
        <w:t>Reverse</w:t>
      </w:r>
    </w:p>
    <w:p w14:paraId="11973B3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71C66F42" w14:textId="77777777" w:rsidR="00474806" w:rsidRDefault="00000000">
      <w:pPr>
        <w:spacing w:before="156"/>
        <w:rPr>
          <w:rFonts w:ascii="Arial" w:hAnsi="Arial" w:cs="Arial"/>
        </w:rPr>
      </w:pPr>
      <w:r>
        <w:rPr>
          <w:rFonts w:ascii="Arial" w:hAnsi="Arial" w:cs="Arial" w:hint="eastAsia"/>
        </w:rPr>
        <w:t xml:space="preserve">2  </w:t>
      </w:r>
      <w:r>
        <w:rPr>
          <w:rFonts w:ascii="Arial" w:hAnsi="Arial" w:cs="Arial" w:hint="eastAsia"/>
          <w:color w:val="0000FF"/>
        </w:rPr>
        <w:t>G</w:t>
      </w:r>
      <w:r>
        <w:rPr>
          <w:rFonts w:ascii="Arial" w:hAnsi="Arial" w:cs="Arial"/>
          <w:color w:val="0000FF"/>
        </w:rPr>
        <w:t>alvanometer</w:t>
      </w:r>
      <w:r>
        <w:rPr>
          <w:rFonts w:ascii="Arial" w:hAnsi="Arial" w:cs="Arial" w:hint="eastAsia"/>
          <w:color w:val="0000FF"/>
        </w:rPr>
        <w:t xml:space="preserve"> 2</w:t>
      </w:r>
      <w:r>
        <w:rPr>
          <w:rFonts w:ascii="Arial" w:hAnsi="Arial" w:cs="Arial" w:hint="eastAsia"/>
          <w:color w:val="0000FF"/>
          <w:szCs w:val="24"/>
        </w:rPr>
        <w:t xml:space="preserve"> </w:t>
      </w:r>
    </w:p>
    <w:p w14:paraId="64A73A79" w14:textId="77777777" w:rsidR="00474806" w:rsidRDefault="00000000">
      <w:pPr>
        <w:spacing w:before="156"/>
        <w:rPr>
          <w:rFonts w:ascii="Arial" w:hAnsi="Arial" w:cs="Arial"/>
        </w:rPr>
      </w:pPr>
      <w:r>
        <w:rPr>
          <w:rFonts w:ascii="Arial" w:hAnsi="Arial" w:cs="Arial" w:hint="eastAsia"/>
        </w:rPr>
        <w:lastRenderedPageBreak/>
        <w:t xml:space="preserve">  </w:t>
      </w:r>
      <w:r>
        <w:rPr>
          <w:rFonts w:ascii="Arial" w:hAnsi="Arial" w:cs="Arial" w:hint="eastAsia"/>
          <w:color w:val="0000FF"/>
          <w:szCs w:val="24"/>
        </w:rPr>
        <w:t>Reverse</w:t>
      </w:r>
    </w:p>
    <w:p w14:paraId="7E7B2BC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Scale</w:t>
      </w:r>
    </w:p>
    <w:p w14:paraId="564AE90D" w14:textId="77777777" w:rsidR="00474806" w:rsidRDefault="00000000">
      <w:pPr>
        <w:spacing w:before="156"/>
        <w:rPr>
          <w:rFonts w:ascii="Arial" w:hAnsi="Arial" w:cs="Arial"/>
          <w:color w:val="0000FF"/>
          <w:szCs w:val="24"/>
        </w:rPr>
      </w:pPr>
      <w:r>
        <w:rPr>
          <w:rFonts w:ascii="Arial" w:hAnsi="Arial" w:hint="eastAsia"/>
        </w:rPr>
        <w:t xml:space="preserve">  </w:t>
      </w:r>
      <w:r>
        <w:rPr>
          <w:rFonts w:ascii="Arial" w:hAnsi="Arial" w:cs="Arial" w:hint="eastAsia"/>
          <w:color w:val="0000FF"/>
          <w:szCs w:val="24"/>
        </w:rPr>
        <w:t xml:space="preserve">Use Configuration File </w:t>
      </w:r>
    </w:p>
    <w:p w14:paraId="12DB7277" w14:textId="77777777" w:rsidR="00474806" w:rsidRDefault="00000000">
      <w:pPr>
        <w:spacing w:before="156"/>
        <w:rPr>
          <w:rFonts w:ascii="Arial" w:hAnsi="Arial" w:cs="Arial"/>
          <w:color w:val="0000FF"/>
        </w:rPr>
      </w:pPr>
      <w:r>
        <w:rPr>
          <w:rFonts w:ascii="Arial" w:hAnsi="Arial" w:cs="Arial"/>
        </w:rPr>
        <w:t xml:space="preserve">  </w:t>
      </w:r>
      <w:r>
        <w:rPr>
          <w:rFonts w:ascii="Arial" w:hAnsi="Arial" w:cs="Arial"/>
          <w:color w:val="0000FF"/>
        </w:rPr>
        <w:t xml:space="preserve">Go to </w:t>
      </w:r>
      <w:r>
        <w:rPr>
          <w:rFonts w:ascii="Arial" w:hAnsi="Arial" w:cs="Arial" w:hint="eastAsia"/>
          <w:color w:val="0000FF"/>
        </w:rPr>
        <w:t>the 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 xml:space="preserve">osition </w:t>
      </w:r>
      <w:r>
        <w:rPr>
          <w:rFonts w:ascii="Arial" w:hAnsi="Arial" w:cs="Arial" w:hint="eastAsia"/>
          <w:color w:val="0000FF"/>
        </w:rPr>
        <w:t>A</w:t>
      </w:r>
      <w:r>
        <w:rPr>
          <w:rFonts w:ascii="Arial" w:hAnsi="Arial" w:cs="Arial"/>
          <w:color w:val="0000FF"/>
        </w:rPr>
        <w:t xml:space="preserve">fter </w:t>
      </w:r>
      <w:r>
        <w:rPr>
          <w:rFonts w:ascii="Arial" w:hAnsi="Arial" w:cs="Arial" w:hint="eastAsia"/>
          <w:color w:val="0000FF"/>
        </w:rPr>
        <w:t>P</w:t>
      </w:r>
      <w:r>
        <w:rPr>
          <w:rFonts w:ascii="Arial" w:hAnsi="Arial" w:cs="Arial"/>
          <w:color w:val="0000FF"/>
        </w:rPr>
        <w:t>rocessing</w:t>
      </w:r>
    </w:p>
    <w:p w14:paraId="07C2F170"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o </w:t>
      </w:r>
      <w:r>
        <w:rPr>
          <w:rFonts w:ascii="Arial" w:hAnsi="Arial" w:cs="Arial" w:hint="eastAsia"/>
          <w:color w:val="0000FF"/>
        </w:rPr>
        <w:t>N</w:t>
      </w:r>
      <w:r>
        <w:rPr>
          <w:rFonts w:ascii="Arial" w:hAnsi="Arial" w:cs="Arial"/>
          <w:color w:val="0000FF"/>
        </w:rPr>
        <w:t xml:space="preserve">ot </w:t>
      </w:r>
      <w:r>
        <w:rPr>
          <w:rFonts w:ascii="Arial" w:hAnsi="Arial" w:cs="Arial" w:hint="eastAsia"/>
          <w:color w:val="0000FF"/>
        </w:rPr>
        <w:t>M</w:t>
      </w:r>
      <w:r>
        <w:rPr>
          <w:rFonts w:ascii="Arial" w:hAnsi="Arial" w:cs="Arial"/>
          <w:color w:val="0000FF"/>
        </w:rPr>
        <w:t xml:space="preserve">ove </w:t>
      </w:r>
    </w:p>
    <w:p w14:paraId="5CB4FD9F"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G</w:t>
      </w:r>
      <w:r>
        <w:rPr>
          <w:rFonts w:ascii="Arial" w:hAnsi="Arial" w:cs="Arial"/>
          <w:color w:val="0000FF"/>
        </w:rPr>
        <w:t xml:space="preserve">alvanometer </w:t>
      </w:r>
      <w:r>
        <w:rPr>
          <w:rFonts w:ascii="Arial" w:hAnsi="Arial" w:cs="Arial" w:hint="eastAsia"/>
          <w:color w:val="0000FF"/>
        </w:rPr>
        <w:t>C</w:t>
      </w:r>
      <w:r>
        <w:rPr>
          <w:rFonts w:ascii="Arial" w:hAnsi="Arial" w:cs="Arial"/>
          <w:color w:val="0000FF"/>
        </w:rPr>
        <w:t>enter</w:t>
      </w:r>
      <w:r>
        <w:rPr>
          <w:rFonts w:ascii="Arial" w:hAnsi="Arial" w:cs="Arial"/>
        </w:rPr>
        <w:t xml:space="preserve"> </w:t>
      </w:r>
    </w:p>
    <w:p w14:paraId="2672B5D9"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Upper </w:t>
      </w:r>
      <w:r>
        <w:rPr>
          <w:rFonts w:ascii="Arial" w:hAnsi="Arial" w:cs="Arial" w:hint="eastAsia"/>
          <w:color w:val="0000FF"/>
        </w:rPr>
        <w:t>L</w:t>
      </w:r>
      <w:r>
        <w:rPr>
          <w:rFonts w:ascii="Arial" w:hAnsi="Arial" w:cs="Arial"/>
          <w:color w:val="0000FF"/>
        </w:rPr>
        <w:t xml:space="preserve">eft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19B70DB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 Upper </w:t>
      </w:r>
      <w:r>
        <w:rPr>
          <w:rFonts w:ascii="Arial" w:hAnsi="Arial" w:cs="Arial" w:hint="eastAsia"/>
          <w:color w:val="0000FF"/>
        </w:rPr>
        <w:t>R</w:t>
      </w:r>
      <w:r>
        <w:rPr>
          <w:rFonts w:ascii="Arial" w:hAnsi="Arial" w:cs="Arial"/>
          <w:color w:val="0000FF"/>
        </w:rPr>
        <w:t>ight</w:t>
      </w:r>
      <w:r>
        <w:rPr>
          <w:rFonts w:ascii="Arial" w:hAnsi="Arial" w:cs="Arial"/>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1E94FA32"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R</w:t>
      </w:r>
      <w:r>
        <w:rPr>
          <w:rFonts w:ascii="Arial" w:hAnsi="Arial" w:cs="Arial"/>
          <w:color w:val="0000FF"/>
        </w:rPr>
        <w:t>ight</w:t>
      </w:r>
      <w:r>
        <w:rPr>
          <w:rFonts w:ascii="Arial" w:hAnsi="Arial" w:cs="Arial" w:hint="eastAsia"/>
        </w:rPr>
        <w:t xml:space="preserve"> </w:t>
      </w:r>
      <w:r>
        <w:rPr>
          <w:rFonts w:ascii="Arial" w:hAnsi="Arial" w:cs="Arial" w:hint="eastAsia"/>
          <w:color w:val="0000FF"/>
        </w:rPr>
        <w:t>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544F2129"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rPr>
        <w:t xml:space="preserve">Lower </w:t>
      </w:r>
      <w:r>
        <w:rPr>
          <w:rFonts w:ascii="Arial" w:hAnsi="Arial" w:cs="Arial" w:hint="eastAsia"/>
          <w:color w:val="0000FF"/>
        </w:rPr>
        <w:t>L</w:t>
      </w:r>
      <w:r>
        <w:rPr>
          <w:rFonts w:ascii="Arial" w:hAnsi="Arial" w:cs="Arial"/>
          <w:color w:val="0000FF"/>
        </w:rPr>
        <w:t>eft</w:t>
      </w:r>
      <w:r>
        <w:rPr>
          <w:rFonts w:ascii="Arial" w:hAnsi="Arial" w:cs="Arial" w:hint="eastAsia"/>
          <w:color w:val="0000FF"/>
        </w:rPr>
        <w:t xml:space="preserve"> C</w:t>
      </w:r>
      <w:r>
        <w:rPr>
          <w:rFonts w:ascii="Arial" w:hAnsi="Arial" w:cs="Arial"/>
          <w:color w:val="0000FF"/>
        </w:rPr>
        <w:t xml:space="preserve">orner of </w:t>
      </w:r>
      <w:r>
        <w:rPr>
          <w:rFonts w:ascii="Arial" w:hAnsi="Arial" w:cs="Arial" w:hint="eastAsia"/>
          <w:color w:val="0000FF"/>
        </w:rPr>
        <w:t>O</w:t>
      </w:r>
      <w:r>
        <w:rPr>
          <w:rFonts w:ascii="Arial" w:hAnsi="Arial" w:cs="Arial"/>
          <w:color w:val="0000FF"/>
        </w:rPr>
        <w:t>bject</w:t>
      </w:r>
      <w:r>
        <w:rPr>
          <w:rFonts w:ascii="Arial" w:hAnsi="Arial" w:cs="Arial"/>
        </w:rPr>
        <w:t xml:space="preserve">  </w:t>
      </w:r>
    </w:p>
    <w:p w14:paraId="7AB8094B" w14:textId="77777777" w:rsidR="00474806" w:rsidRDefault="00000000">
      <w:pPr>
        <w:spacing w:before="156"/>
        <w:rPr>
          <w:rFonts w:ascii="Arial" w:hAnsi="Arial" w:cs="Arial"/>
        </w:rPr>
      </w:pPr>
      <w:r>
        <w:rPr>
          <w:rFonts w:ascii="Arial" w:hAnsi="Arial" w:cs="Arial"/>
        </w:rPr>
        <w:t xml:space="preserve">  </w:t>
      </w:r>
      <w:r>
        <w:rPr>
          <w:rFonts w:ascii="Arial" w:hAnsi="Arial" w:cs="Arial" w:hint="eastAsia"/>
          <w:color w:val="0000FF"/>
        </w:rPr>
        <w:t>D</w:t>
      </w:r>
      <w:r>
        <w:rPr>
          <w:rFonts w:ascii="Arial" w:hAnsi="Arial" w:cs="Arial"/>
          <w:color w:val="0000FF"/>
        </w:rPr>
        <w:t xml:space="preserve">esignated </w:t>
      </w:r>
      <w:r>
        <w:rPr>
          <w:rFonts w:ascii="Arial" w:hAnsi="Arial" w:cs="Arial" w:hint="eastAsia"/>
          <w:color w:val="0000FF"/>
        </w:rPr>
        <w:t>P</w:t>
      </w:r>
      <w:r>
        <w:rPr>
          <w:rFonts w:ascii="Arial" w:hAnsi="Arial" w:cs="Arial"/>
          <w:color w:val="0000FF"/>
        </w:rPr>
        <w:t>osition</w:t>
      </w:r>
    </w:p>
    <w:p w14:paraId="01497591"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Password</w:t>
      </w:r>
    </w:p>
    <w:p w14:paraId="7A2FDDC4"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Password</w:t>
      </w:r>
    </w:p>
    <w:p w14:paraId="195B9AD9" w14:textId="77777777" w:rsidR="00474806" w:rsidRDefault="00000000">
      <w:pPr>
        <w:spacing w:before="156"/>
        <w:rPr>
          <w:rFonts w:ascii="Arial" w:hAnsi="Arial"/>
        </w:rPr>
      </w:pPr>
      <w:r>
        <w:rPr>
          <w:rFonts w:ascii="Arial" w:hAnsi="Arial" w:hint="eastAsia"/>
        </w:rPr>
        <w:t xml:space="preserve">  </w:t>
      </w:r>
      <w:r>
        <w:rPr>
          <w:rFonts w:ascii="Arial" w:hAnsi="Arial" w:cs="Arial" w:hint="eastAsia"/>
          <w:color w:val="0000FF"/>
          <w:szCs w:val="24"/>
        </w:rPr>
        <w:t>Save Parameter As</w:t>
      </w:r>
    </w:p>
    <w:p w14:paraId="6A503266"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Marking Parameter Bar</w:t>
      </w:r>
    </w:p>
    <w:p w14:paraId="21AA5C68"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Open</w:t>
      </w:r>
    </w:p>
    <w:p w14:paraId="1FA7C418"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rPr>
        <w:t>Library</w:t>
      </w:r>
    </w:p>
    <w:p w14:paraId="021A9D0C"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rPr>
        <w:t>Documents</w:t>
      </w:r>
    </w:p>
    <w:p w14:paraId="52077E0B"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Organization</w:t>
      </w:r>
    </w:p>
    <w:p w14:paraId="047B5E0B"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New Folder</w:t>
      </w:r>
    </w:p>
    <w:p w14:paraId="0BD381A6"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Facorites</w:t>
      </w:r>
    </w:p>
    <w:p w14:paraId="4C2172E1"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Library</w:t>
      </w:r>
    </w:p>
    <w:p w14:paraId="3A40F6B5"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Videos</w:t>
      </w:r>
    </w:p>
    <w:p w14:paraId="694556D7"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Images</w:t>
      </w:r>
    </w:p>
    <w:p w14:paraId="24217530" w14:textId="77777777" w:rsidR="00474806" w:rsidRDefault="00000000">
      <w:pPr>
        <w:spacing w:before="156" w:line="360" w:lineRule="auto"/>
        <w:jc w:val="left"/>
        <w:rPr>
          <w:rFonts w:ascii="Arial" w:hAnsi="Arial" w:cs="Arial"/>
          <w:color w:val="0000FF"/>
        </w:rPr>
      </w:pPr>
      <w:r>
        <w:rPr>
          <w:rFonts w:ascii="Arial" w:hAnsi="Arial" w:cs="Arial" w:hint="eastAsia"/>
        </w:rPr>
        <w:t xml:space="preserve"> </w:t>
      </w:r>
      <w:r>
        <w:rPr>
          <w:rFonts w:ascii="Arial" w:hAnsi="Arial" w:cs="Arial" w:hint="eastAsia"/>
          <w:color w:val="0000FF"/>
        </w:rPr>
        <w:t>Documents</w:t>
      </w:r>
    </w:p>
    <w:p w14:paraId="32996850"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Music</w:t>
      </w:r>
    </w:p>
    <w:p w14:paraId="42438F8B" w14:textId="77777777" w:rsidR="00474806" w:rsidRDefault="00000000">
      <w:pPr>
        <w:snapToGrid/>
        <w:spacing w:before="156"/>
        <w:jc w:val="left"/>
        <w:rPr>
          <w:rFonts w:ascii="Arial" w:hAnsi="Arial" w:cs="Arial"/>
          <w:color w:val="0000FF"/>
          <w:szCs w:val="24"/>
        </w:rPr>
      </w:pPr>
      <w:r>
        <w:rPr>
          <w:rFonts w:ascii="Arial" w:hAnsi="Arial" w:cs="Arial" w:hint="eastAsia"/>
          <w:szCs w:val="24"/>
        </w:rPr>
        <w:t xml:space="preserve">  </w:t>
      </w:r>
      <w:r>
        <w:rPr>
          <w:rFonts w:ascii="Arial" w:hAnsi="Arial" w:cs="Arial" w:hint="eastAsia"/>
          <w:color w:val="0000FF"/>
          <w:szCs w:val="24"/>
        </w:rPr>
        <w:t xml:space="preserve">Computer </w:t>
      </w:r>
    </w:p>
    <w:p w14:paraId="34E6901A" w14:textId="77777777" w:rsidR="00474806" w:rsidRDefault="00000000">
      <w:pPr>
        <w:snapToGrid/>
        <w:spacing w:before="156"/>
        <w:jc w:val="left"/>
        <w:rPr>
          <w:rFonts w:ascii="Arial" w:hAnsi="Arial" w:cs="Arial"/>
          <w:szCs w:val="24"/>
        </w:rPr>
      </w:pPr>
      <w:r>
        <w:rPr>
          <w:rFonts w:ascii="Arial" w:hAnsi="Arial" w:cs="Arial" w:hint="eastAsia"/>
          <w:szCs w:val="24"/>
        </w:rPr>
        <w:t>（</w:t>
      </w:r>
      <w:r>
        <w:rPr>
          <w:rFonts w:ascii="Arial" w:hAnsi="Arial" w:cs="Arial" w:hint="eastAsia"/>
          <w:szCs w:val="24"/>
        </w:rPr>
        <w:t>C:</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 xml:space="preserve">Local Disk (C:) </w:t>
      </w:r>
    </w:p>
    <w:p w14:paraId="0C330FAA" w14:textId="77777777" w:rsidR="00474806" w:rsidRDefault="00000000">
      <w:pPr>
        <w:snapToGrid/>
        <w:spacing w:before="156"/>
        <w:jc w:val="left"/>
        <w:rPr>
          <w:rFonts w:ascii="Arial" w:hAnsi="Arial" w:cs="Arial"/>
          <w:szCs w:val="24"/>
        </w:rPr>
      </w:pPr>
      <w:r>
        <w:rPr>
          <w:rFonts w:ascii="Arial" w:hAnsi="Arial" w:cs="Arial" w:hint="eastAsia"/>
          <w:szCs w:val="24"/>
        </w:rPr>
        <w:lastRenderedPageBreak/>
        <w:t>（</w:t>
      </w:r>
      <w:r>
        <w:rPr>
          <w:rFonts w:ascii="Arial" w:hAnsi="Arial" w:cs="Arial" w:hint="eastAsia"/>
          <w:szCs w:val="24"/>
        </w:rPr>
        <w:t>D:</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 xml:space="preserve">Local Disk (D:) </w:t>
      </w:r>
      <w:r>
        <w:rPr>
          <w:rFonts w:ascii="Arial" w:hAnsi="Arial" w:cs="Arial" w:hint="eastAsia"/>
          <w:szCs w:val="24"/>
        </w:rPr>
        <w:t xml:space="preserve"> </w:t>
      </w:r>
    </w:p>
    <w:p w14:paraId="1DEC948C" w14:textId="77777777" w:rsidR="00474806" w:rsidRDefault="00000000">
      <w:pPr>
        <w:snapToGrid/>
        <w:spacing w:before="156"/>
        <w:jc w:val="left"/>
        <w:rPr>
          <w:rFonts w:ascii="Arial" w:hAnsi="Arial" w:cs="Arial"/>
          <w:szCs w:val="24"/>
        </w:rPr>
      </w:pPr>
      <w:r>
        <w:rPr>
          <w:rFonts w:ascii="Arial" w:hAnsi="Arial" w:cs="Arial" w:hint="eastAsia"/>
          <w:szCs w:val="24"/>
        </w:rPr>
        <w:t>（</w:t>
      </w:r>
      <w:r>
        <w:rPr>
          <w:rFonts w:ascii="Arial" w:hAnsi="Arial" w:cs="Arial" w:hint="eastAsia"/>
          <w:szCs w:val="24"/>
        </w:rPr>
        <w:t>E:</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szCs w:val="24"/>
        </w:rPr>
        <w:t xml:space="preserve"> Local Disk (E:) </w:t>
      </w:r>
    </w:p>
    <w:p w14:paraId="180B83A5"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 xml:space="preserve"> Network</w:t>
      </w:r>
      <w:r>
        <w:rPr>
          <w:rFonts w:ascii="Arial" w:hAnsi="Arial" w:cs="Arial" w:hint="eastAsia"/>
          <w:szCs w:val="24"/>
        </w:rPr>
        <w:t xml:space="preserve"> </w:t>
      </w:r>
    </w:p>
    <w:p w14:paraId="0CC6210B"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Document Library</w:t>
      </w:r>
      <w:r>
        <w:rPr>
          <w:rFonts w:ascii="Arial" w:hAnsi="Arial" w:cs="Arial" w:hint="eastAsia"/>
          <w:szCs w:val="24"/>
        </w:rPr>
        <w:t xml:space="preserve"> </w:t>
      </w:r>
    </w:p>
    <w:p w14:paraId="27EE5D24" w14:textId="77777777" w:rsidR="00474806" w:rsidRDefault="00000000">
      <w:pPr>
        <w:snapToGrid/>
        <w:spacing w:before="156"/>
        <w:jc w:val="left"/>
        <w:rPr>
          <w:rFonts w:ascii="Arial" w:hAnsi="Arial" w:cs="Arial"/>
          <w:color w:val="0000FF"/>
          <w:szCs w:val="24"/>
        </w:rPr>
      </w:pPr>
      <w:r>
        <w:rPr>
          <w:rFonts w:ascii="Arial" w:hAnsi="Arial" w:cs="Arial" w:hint="eastAsia"/>
          <w:szCs w:val="24"/>
        </w:rPr>
        <w:t>：</w:t>
      </w:r>
      <w:r>
        <w:rPr>
          <w:rFonts w:ascii="Arial" w:hAnsi="Arial" w:cs="Arial" w:hint="eastAsia"/>
          <w:szCs w:val="24"/>
        </w:rPr>
        <w:t xml:space="preserve">2  </w:t>
      </w:r>
      <w:r>
        <w:rPr>
          <w:rFonts w:ascii="Arial" w:hAnsi="Arial" w:cs="Arial" w:hint="eastAsia"/>
          <w:color w:val="0000FF"/>
          <w:szCs w:val="24"/>
        </w:rPr>
        <w:t>Including: 2 Positions</w:t>
      </w:r>
    </w:p>
    <w:p w14:paraId="7E78061E" w14:textId="77777777" w:rsidR="00474806" w:rsidRDefault="00000000">
      <w:pPr>
        <w:snapToGrid/>
        <w:spacing w:before="156"/>
        <w:jc w:val="left"/>
        <w:rPr>
          <w:rFonts w:ascii="Arial" w:hAnsi="Arial" w:cs="Arial"/>
          <w:szCs w:val="24"/>
        </w:rPr>
      </w:pP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rPr>
        <w:t>Arrangement: Folders</w:t>
      </w:r>
    </w:p>
    <w:p w14:paraId="5D8F9725" w14:textId="77777777" w:rsidR="00474806" w:rsidRDefault="00000000">
      <w:pPr>
        <w:snapToGrid/>
        <w:spacing w:before="156"/>
        <w:jc w:val="left"/>
        <w:rPr>
          <w:rFonts w:ascii="Arial" w:hAnsi="Arial" w:cs="Arial"/>
          <w:szCs w:val="24"/>
        </w:rPr>
      </w:pPr>
      <w:r>
        <w:rPr>
          <w:rFonts w:ascii="Arial" w:hAnsi="Arial" w:cs="Arial" w:hint="eastAsia"/>
          <w:szCs w:val="24"/>
        </w:rPr>
        <w:t>（</w:t>
      </w:r>
      <w:r>
        <w:rPr>
          <w:rFonts w:ascii="Arial" w:hAnsi="Arial" w:cs="Arial" w:hint="eastAsia"/>
          <w:szCs w:val="24"/>
        </w:rPr>
        <w:t>N</w:t>
      </w:r>
      <w:r>
        <w:rPr>
          <w:rFonts w:ascii="Arial" w:hAnsi="Arial" w:cs="Arial" w:hint="eastAsia"/>
          <w:szCs w:val="24"/>
        </w:rPr>
        <w:t>）：</w:t>
      </w:r>
      <w:r>
        <w:rPr>
          <w:rFonts w:ascii="Arial" w:hAnsi="Arial" w:cs="Arial" w:hint="eastAsia"/>
          <w:szCs w:val="24"/>
        </w:rPr>
        <w:t xml:space="preserve">  </w:t>
      </w:r>
      <w:r>
        <w:rPr>
          <w:rFonts w:ascii="Arial" w:hAnsi="Arial" w:cs="Arial" w:hint="eastAsia"/>
          <w:color w:val="0000FF"/>
        </w:rPr>
        <w:t xml:space="preserve">File Name (N): </w:t>
      </w:r>
    </w:p>
    <w:p w14:paraId="68A65628" w14:textId="77777777" w:rsidR="00474806" w:rsidRDefault="00000000">
      <w:pPr>
        <w:snapToGrid/>
        <w:spacing w:before="156"/>
        <w:jc w:val="left"/>
        <w:rPr>
          <w:rFonts w:ascii="Arial" w:hAnsi="Arial" w:cs="Arial"/>
          <w:szCs w:val="24"/>
        </w:rPr>
      </w:pPr>
      <w:r>
        <w:rPr>
          <w:rFonts w:ascii="Arial" w:hAnsi="Arial" w:cs="Arial" w:hint="eastAsia"/>
          <w:szCs w:val="24"/>
        </w:rPr>
        <w:t xml:space="preserve">  </w:t>
      </w:r>
      <w:r>
        <w:rPr>
          <w:rFonts w:ascii="Arial" w:hAnsi="Arial" w:cs="Arial" w:hint="eastAsia"/>
          <w:color w:val="0000FF"/>
          <w:szCs w:val="24"/>
        </w:rPr>
        <w:t>Open</w:t>
      </w:r>
    </w:p>
    <w:p w14:paraId="50443610" w14:textId="77777777" w:rsidR="00474806" w:rsidRDefault="00000000">
      <w:pPr>
        <w:spacing w:before="156" w:line="360" w:lineRule="auto"/>
        <w:jc w:val="left"/>
        <w:rPr>
          <w:rFonts w:ascii="Arial" w:hAnsi="Arial" w:cs="Arial"/>
        </w:rPr>
      </w:pPr>
      <w:r>
        <w:rPr>
          <w:rFonts w:ascii="Arial" w:hAnsi="Arial" w:cs="Arial" w:hint="eastAsia"/>
        </w:rPr>
        <w:t xml:space="preserve"> </w:t>
      </w:r>
      <w:r>
        <w:rPr>
          <w:rFonts w:ascii="Arial" w:hAnsi="Arial" w:cs="Arial" w:hint="eastAsia"/>
          <w:color w:val="0000FF"/>
        </w:rPr>
        <w:t>Cancel</w:t>
      </w:r>
    </w:p>
    <w:p w14:paraId="63DAF57A" w14:textId="77777777" w:rsidR="00474806" w:rsidRDefault="00474806">
      <w:pPr>
        <w:snapToGrid/>
        <w:spacing w:before="156"/>
        <w:jc w:val="center"/>
        <w:rPr>
          <w:rFonts w:ascii="Arial" w:hAnsi="Arial" w:cs="Arial"/>
          <w:szCs w:val="24"/>
        </w:rPr>
      </w:pPr>
    </w:p>
    <w:p w14:paraId="62083836" w14:textId="77777777" w:rsidR="00474806" w:rsidRDefault="00000000">
      <w:pPr>
        <w:snapToGrid/>
        <w:spacing w:before="156"/>
        <w:jc w:val="center"/>
        <w:rPr>
          <w:rFonts w:ascii="Arial" w:hAnsi="Arial" w:cs="Arial"/>
          <w:szCs w:val="24"/>
        </w:rPr>
      </w:pPr>
      <w:r>
        <w:rPr>
          <w:rFonts w:ascii="Arial" w:hAnsi="Arial" w:cs="Arial" w:hint="eastAsia"/>
          <w:color w:val="0000FF"/>
          <w:szCs w:val="24"/>
        </w:rPr>
        <w:t>Use Correction File</w:t>
      </w:r>
    </w:p>
    <w:p w14:paraId="70616939" w14:textId="77777777" w:rsidR="00474806" w:rsidRDefault="00474806">
      <w:pPr>
        <w:pStyle w:val="ListParagraph"/>
        <w:spacing w:before="156"/>
        <w:ind w:firstLineChars="0" w:firstLine="0"/>
        <w:rPr>
          <w:rFonts w:ascii="Arial" w:hAnsi="Arial" w:cs="Arial"/>
          <w:szCs w:val="24"/>
        </w:rPr>
      </w:pPr>
    </w:p>
    <w:p w14:paraId="640EA857" w14:textId="77777777" w:rsidR="00474806" w:rsidRDefault="00000000">
      <w:pPr>
        <w:pStyle w:val="Heading3"/>
        <w:numPr>
          <w:ilvl w:val="0"/>
          <w:numId w:val="0"/>
        </w:numPr>
        <w:rPr>
          <w:rStyle w:val="Hyperlink"/>
          <w:rFonts w:ascii="Arial" w:hAnsi="Arial" w:cs="Arial"/>
          <w:color w:val="0000FF"/>
        </w:rPr>
      </w:pPr>
      <w:bookmarkStart w:id="427" w:name="_Toc508712022"/>
      <w:bookmarkStart w:id="428" w:name="_Toc64634158"/>
      <w:r>
        <w:rPr>
          <w:rFonts w:ascii="Arial" w:hAnsi="Arial" w:cs="Arial"/>
        </w:rPr>
        <w:t>10.3.4</w:t>
      </w:r>
      <w:bookmarkEnd w:id="427"/>
      <w:r>
        <w:rPr>
          <w:rStyle w:val="Hyperlink"/>
          <w:rFonts w:ascii="Arial" w:hAnsi="Arial" w:cs="Arial"/>
          <w:color w:val="0000FF"/>
        </w:rPr>
        <w:t xml:space="preserve">Uniformity </w:t>
      </w:r>
      <w:r>
        <w:rPr>
          <w:rFonts w:ascii="Arial" w:hAnsi="Arial" w:cs="Arial" w:hint="eastAsia"/>
          <w:color w:val="0000FF"/>
          <w:szCs w:val="32"/>
        </w:rPr>
        <w:t>Correction</w:t>
      </w:r>
      <w:r>
        <w:rPr>
          <w:rStyle w:val="Hyperlink"/>
          <w:rFonts w:ascii="Arial" w:hAnsi="Arial" w:cs="Arial"/>
          <w:color w:val="0000FF"/>
        </w:rPr>
        <w:t xml:space="preserve"> and </w:t>
      </w:r>
      <w:r>
        <w:rPr>
          <w:rStyle w:val="Hyperlink"/>
          <w:rFonts w:ascii="Arial" w:hAnsi="Arial" w:cs="Arial" w:hint="eastAsia"/>
          <w:color w:val="0000FF"/>
        </w:rPr>
        <w:t>H</w:t>
      </w:r>
      <w:r>
        <w:rPr>
          <w:rStyle w:val="Hyperlink"/>
          <w:rFonts w:ascii="Arial" w:hAnsi="Arial" w:cs="Arial"/>
          <w:color w:val="0000FF"/>
        </w:rPr>
        <w:t>igh</w:t>
      </w:r>
      <w:r>
        <w:rPr>
          <w:rStyle w:val="Hyperlink"/>
          <w:rFonts w:ascii="Arial" w:hAnsi="Arial" w:cs="Arial" w:hint="eastAsia"/>
          <w:color w:val="0000FF"/>
        </w:rPr>
        <w:t xml:space="preserve"> P</w:t>
      </w:r>
      <w:r>
        <w:rPr>
          <w:rStyle w:val="Hyperlink"/>
          <w:rFonts w:ascii="Arial" w:hAnsi="Arial" w:cs="Arial"/>
          <w:color w:val="0000FF"/>
        </w:rPr>
        <w:t xml:space="preserve">recision </w:t>
      </w:r>
      <w:r>
        <w:rPr>
          <w:rStyle w:val="Hyperlink"/>
          <w:rFonts w:ascii="Arial" w:hAnsi="Arial" w:cs="Arial" w:hint="eastAsia"/>
          <w:color w:val="0000FF"/>
        </w:rPr>
        <w:t>A</w:t>
      </w:r>
      <w:r>
        <w:rPr>
          <w:rStyle w:val="Hyperlink"/>
          <w:rFonts w:ascii="Arial" w:hAnsi="Arial" w:cs="Arial"/>
          <w:color w:val="0000FF"/>
        </w:rPr>
        <w:t>djustment</w:t>
      </w:r>
      <w:bookmarkEnd w:id="428"/>
    </w:p>
    <w:p w14:paraId="215CFC88" w14:textId="77777777" w:rsidR="00474806" w:rsidRDefault="00474806">
      <w:pPr>
        <w:spacing w:before="156"/>
        <w:rPr>
          <w:rFonts w:ascii="Arial" w:hAnsi="Arial"/>
        </w:rPr>
      </w:pPr>
    </w:p>
    <w:p w14:paraId="0750A89A" w14:textId="77777777" w:rsidR="00474806" w:rsidRDefault="00000000">
      <w:pPr>
        <w:pStyle w:val="ListParagraph"/>
        <w:widowControl/>
        <w:adjustRightInd w:val="0"/>
        <w:snapToGrid w:val="0"/>
        <w:spacing w:beforeLines="0" w:before="120" w:after="200" w:line="220" w:lineRule="atLeast"/>
        <w:ind w:firstLine="480"/>
        <w:jc w:val="left"/>
        <w:rPr>
          <w:rFonts w:ascii="Arial" w:hAnsi="Arial" w:cs="Arial"/>
        </w:rPr>
      </w:pPr>
      <w:r>
        <w:rPr>
          <w:rFonts w:ascii="Arial" w:hAnsi="Arial" w:cs="Arial"/>
        </w:rPr>
        <w:t>，，，</w:t>
      </w:r>
      <w:r>
        <w:rPr>
          <w:rFonts w:ascii="Arial" w:hAnsi="Arial" w:cs="Arial"/>
        </w:rPr>
        <w:t>x</w:t>
      </w:r>
      <w:r>
        <w:rPr>
          <w:rFonts w:ascii="Arial" w:hAnsi="Arial" w:cs="Arial"/>
        </w:rPr>
        <w:t>，</w:t>
      </w:r>
      <w:r>
        <w:rPr>
          <w:rFonts w:ascii="Arial" w:hAnsi="Arial" w:cs="Arial"/>
        </w:rPr>
        <w:t>y</w:t>
      </w:r>
      <w:r>
        <w:rPr>
          <w:rFonts w:ascii="Arial" w:hAnsi="Arial" w:cs="Arial"/>
        </w:rPr>
        <w:t>。</w:t>
      </w:r>
    </w:p>
    <w:p w14:paraId="3C60E274" w14:textId="77777777" w:rsidR="00474806" w:rsidRDefault="00000000">
      <w:pPr>
        <w:pStyle w:val="ListParagraph"/>
        <w:widowControl/>
        <w:adjustRightInd w:val="0"/>
        <w:snapToGrid w:val="0"/>
        <w:spacing w:beforeLines="0" w:before="120" w:after="200" w:line="220" w:lineRule="atLeast"/>
        <w:ind w:firstLine="480"/>
        <w:rPr>
          <w:rFonts w:ascii="Arial" w:hAnsi="Arial" w:cs="Arial"/>
          <w:color w:val="0000FF"/>
        </w:rPr>
      </w:pPr>
      <w:r>
        <w:rPr>
          <w:rFonts w:ascii="Arial" w:hAnsi="Arial" w:cs="Arial"/>
          <w:color w:val="0000FF"/>
        </w:rPr>
        <w:t xml:space="preserve">After </w:t>
      </w:r>
      <w:r>
        <w:rPr>
          <w:rFonts w:ascii="Arial" w:hAnsi="Arial" w:cs="Arial" w:hint="eastAsia"/>
          <w:color w:val="0000FF"/>
        </w:rPr>
        <w:t xml:space="preserve">the area </w:t>
      </w:r>
      <w:r>
        <w:rPr>
          <w:rFonts w:ascii="Arial" w:hAnsi="Arial" w:cs="Arial"/>
          <w:color w:val="0000FF"/>
        </w:rPr>
        <w:t xml:space="preserve">correction, generally speaking, the </w:t>
      </w:r>
      <w:r>
        <w:rPr>
          <w:rStyle w:val="Hyperlink"/>
          <w:rFonts w:ascii="Arial" w:hAnsi="Arial" w:cs="Arial" w:hint="eastAsia"/>
          <w:color w:val="0000FF"/>
        </w:rPr>
        <w:t>p</w:t>
      </w:r>
      <w:r>
        <w:rPr>
          <w:rStyle w:val="Hyperlink"/>
          <w:rFonts w:ascii="Arial" w:hAnsi="Arial" w:cs="Arial"/>
          <w:color w:val="0000FF"/>
        </w:rPr>
        <w:t>recision</w:t>
      </w:r>
      <w:r>
        <w:rPr>
          <w:rFonts w:ascii="Arial" w:hAnsi="Arial" w:cs="Arial"/>
          <w:color w:val="0000FF"/>
        </w:rPr>
        <w:t xml:space="preserve"> can meet the requirements. If the uniformity can not meet the requirements, you can increase the </w:t>
      </w:r>
      <w:r>
        <w:rPr>
          <w:rFonts w:ascii="Arial" w:hAnsi="Arial" w:cs="Arial" w:hint="eastAsia"/>
          <w:color w:val="0000FF"/>
        </w:rPr>
        <w:t>e</w:t>
      </w:r>
      <w:r>
        <w:rPr>
          <w:rFonts w:ascii="Arial" w:hAnsi="Arial" w:cs="Arial"/>
          <w:color w:val="0000FF"/>
        </w:rPr>
        <w:t xml:space="preserve">qual </w:t>
      </w:r>
      <w:r>
        <w:rPr>
          <w:rFonts w:ascii="Arial" w:hAnsi="Arial" w:cs="Arial" w:hint="eastAsia"/>
          <w:color w:val="0000FF"/>
        </w:rPr>
        <w:t>s</w:t>
      </w:r>
      <w:r>
        <w:rPr>
          <w:rFonts w:ascii="Arial" w:hAnsi="Arial" w:cs="Arial"/>
          <w:color w:val="0000FF"/>
        </w:rPr>
        <w:t>cale correction in the x and y directions.</w:t>
      </w:r>
    </w:p>
    <w:p w14:paraId="6BDC530E" w14:textId="77777777" w:rsidR="00474806" w:rsidRDefault="00474806">
      <w:pPr>
        <w:pStyle w:val="ListParagraph"/>
        <w:widowControl/>
        <w:adjustRightInd w:val="0"/>
        <w:snapToGrid w:val="0"/>
        <w:spacing w:beforeLines="0" w:before="120" w:after="200" w:line="220" w:lineRule="atLeast"/>
        <w:ind w:firstLine="480"/>
        <w:jc w:val="left"/>
        <w:rPr>
          <w:rFonts w:ascii="Arial" w:hAnsi="Arial" w:cs="SimSun"/>
        </w:rPr>
      </w:pPr>
    </w:p>
    <w:p w14:paraId="7E6B34E5" w14:textId="77777777" w:rsidR="00474806" w:rsidRDefault="00000000">
      <w:pPr>
        <w:pStyle w:val="ListParagraph"/>
        <w:widowControl/>
        <w:adjustRightInd w:val="0"/>
        <w:snapToGrid w:val="0"/>
        <w:spacing w:beforeLines="0" w:before="120" w:after="200" w:line="220" w:lineRule="atLeast"/>
        <w:ind w:firstLine="480"/>
        <w:jc w:val="left"/>
        <w:rPr>
          <w:rFonts w:ascii="Arial" w:hAnsi="Arial" w:cs="SimSun"/>
        </w:rPr>
      </w:pPr>
      <w:r>
        <w:rPr>
          <w:rFonts w:ascii="Arial" w:hAnsi="Arial" w:cs="SimSun" w:hint="eastAsia"/>
        </w:rPr>
        <w:t>“”，：</w:t>
      </w:r>
    </w:p>
    <w:p w14:paraId="71D93C49" w14:textId="77777777" w:rsidR="00474806" w:rsidRDefault="00000000">
      <w:pPr>
        <w:spacing w:before="156"/>
        <w:ind w:firstLine="420"/>
        <w:rPr>
          <w:rFonts w:ascii="Arial" w:hAnsi="Arial" w:cs="Arial"/>
          <w:color w:val="0000FF"/>
        </w:rPr>
      </w:pPr>
      <w:r>
        <w:rPr>
          <w:rFonts w:ascii="Arial" w:hAnsi="Arial" w:cs="Arial"/>
          <w:color w:val="0000FF"/>
        </w:rPr>
        <w:t>Check the “Equal Scale Method” and the following interface appears:</w:t>
      </w:r>
    </w:p>
    <w:p w14:paraId="35EAA98B" w14:textId="77777777" w:rsidR="00474806" w:rsidRDefault="00474806">
      <w:pPr>
        <w:pStyle w:val="ListParagraph"/>
        <w:widowControl/>
        <w:adjustRightInd w:val="0"/>
        <w:snapToGrid w:val="0"/>
        <w:spacing w:beforeLines="0" w:before="120" w:after="200" w:line="220" w:lineRule="atLeast"/>
        <w:ind w:firstLine="480"/>
        <w:jc w:val="left"/>
        <w:rPr>
          <w:rFonts w:ascii="Arial" w:hAnsi="Arial" w:cs="SimSun"/>
        </w:rPr>
      </w:pPr>
    </w:p>
    <w:p w14:paraId="0676F811" w14:textId="77777777" w:rsidR="00474806" w:rsidRDefault="00474806">
      <w:pPr>
        <w:pStyle w:val="ListParagraph"/>
        <w:widowControl/>
        <w:adjustRightInd w:val="0"/>
        <w:snapToGrid w:val="0"/>
        <w:spacing w:beforeLines="0" w:before="120" w:after="200" w:line="220" w:lineRule="atLeast"/>
        <w:ind w:firstLine="480"/>
        <w:jc w:val="left"/>
        <w:rPr>
          <w:rFonts w:ascii="Arial" w:hAnsi="Arial" w:cs="Arial"/>
        </w:rPr>
      </w:pPr>
    </w:p>
    <w:p w14:paraId="1D174AFE" w14:textId="77777777" w:rsidR="00474806" w:rsidRDefault="00000000">
      <w:pPr>
        <w:pStyle w:val="Heading4"/>
        <w:numPr>
          <w:ilvl w:val="0"/>
          <w:numId w:val="0"/>
        </w:numPr>
        <w:rPr>
          <w:rFonts w:eastAsia="SimSun" w:cs="Arial"/>
          <w:color w:val="0000FF"/>
        </w:rPr>
      </w:pPr>
      <w:r>
        <w:rPr>
          <w:rFonts w:eastAsia="SimSun" w:cs="Arial"/>
        </w:rPr>
        <w:t>10.3.4.1 X</w:t>
      </w:r>
      <w:r>
        <w:rPr>
          <w:rFonts w:eastAsia="SimSun" w:cs="Arial" w:hint="eastAsia"/>
        </w:rPr>
        <w:t xml:space="preserve"> </w:t>
      </w:r>
      <w:r>
        <w:rPr>
          <w:rFonts w:eastAsia="SimSun" w:cs="Arial" w:hint="eastAsia"/>
          <w:color w:val="0000FF"/>
        </w:rPr>
        <w:t>Scale Parameter Adjustment in X Direction</w:t>
      </w:r>
    </w:p>
    <w:p w14:paraId="21A4A933" w14:textId="77777777" w:rsidR="00474806" w:rsidRDefault="00474806">
      <w:pPr>
        <w:spacing w:before="156"/>
        <w:rPr>
          <w:rFonts w:ascii="Arial" w:hAnsi="Arial"/>
        </w:rPr>
      </w:pPr>
    </w:p>
    <w:p w14:paraId="44FBC279" w14:textId="77777777" w:rsidR="00474806" w:rsidRDefault="00000000">
      <w:pPr>
        <w:spacing w:before="156" w:line="360" w:lineRule="auto"/>
        <w:ind w:firstLineChars="200" w:firstLine="480"/>
        <w:jc w:val="left"/>
        <w:rPr>
          <w:rFonts w:ascii="Arial" w:hAnsi="Arial" w:cs="SimSun"/>
          <w:szCs w:val="24"/>
        </w:rPr>
      </w:pPr>
      <w:r>
        <w:rPr>
          <w:rFonts w:ascii="Arial" w:hAnsi="Arial" w:cs="SimSun" w:hint="eastAsia"/>
          <w:szCs w:val="24"/>
        </w:rPr>
        <w:t>，“</w:t>
      </w:r>
      <w:r>
        <w:rPr>
          <w:rFonts w:ascii="Arial" w:hAnsi="Arial" w:cs="Arial"/>
          <w:szCs w:val="24"/>
        </w:rPr>
        <w:t>X</w:t>
      </w:r>
      <w:r>
        <w:rPr>
          <w:rFonts w:ascii="Arial" w:hAnsi="Arial" w:cs="SimSun" w:hint="eastAsia"/>
          <w:szCs w:val="24"/>
        </w:rPr>
        <w:t>”</w:t>
      </w:r>
      <w:r>
        <w:rPr>
          <w:rFonts w:ascii="Arial" w:hAnsi="Arial" w:cs="SimSun" w:hint="eastAsia"/>
          <w:szCs w:val="24"/>
        </w:rPr>
        <w:t>,</w:t>
      </w:r>
      <w:r>
        <w:rPr>
          <w:rFonts w:ascii="Arial" w:hAnsi="Arial" w:cs="Arial"/>
          <w:szCs w:val="24"/>
        </w:rPr>
        <w:t>X</w:t>
      </w:r>
      <w:r>
        <w:rPr>
          <w:rFonts w:ascii="Arial" w:hAnsi="Arial" w:cs="SimSun" w:hint="eastAsia"/>
          <w:szCs w:val="24"/>
        </w:rPr>
        <w:t>。</w:t>
      </w:r>
    </w:p>
    <w:p w14:paraId="09607799" w14:textId="77777777" w:rsidR="00474806" w:rsidRDefault="00000000">
      <w:pPr>
        <w:spacing w:before="156" w:line="360" w:lineRule="auto"/>
        <w:ind w:firstLineChars="200" w:firstLine="480"/>
        <w:rPr>
          <w:rFonts w:ascii="Arial" w:hAnsi="Arial" w:cs="Arial"/>
          <w:color w:val="0000FF"/>
          <w:szCs w:val="24"/>
        </w:rPr>
      </w:pPr>
      <w:r>
        <w:rPr>
          <w:rFonts w:ascii="Arial" w:hAnsi="Arial" w:cs="Arial" w:hint="eastAsia"/>
          <w:color w:val="0000FF"/>
          <w:szCs w:val="24"/>
        </w:rPr>
        <w:lastRenderedPageBreak/>
        <w:t>S</w:t>
      </w:r>
      <w:r>
        <w:rPr>
          <w:rFonts w:ascii="Arial" w:hAnsi="Arial" w:cs="Arial"/>
          <w:color w:val="0000FF"/>
          <w:szCs w:val="24"/>
        </w:rPr>
        <w:t>tep</w:t>
      </w:r>
      <w:r>
        <w:rPr>
          <w:rFonts w:ascii="Arial" w:hAnsi="Arial" w:cs="Arial" w:hint="eastAsia"/>
          <w:color w:val="0000FF"/>
          <w:szCs w:val="24"/>
        </w:rPr>
        <w:t xml:space="preserve"> 1</w:t>
      </w:r>
      <w:r>
        <w:rPr>
          <w:rFonts w:ascii="Arial" w:hAnsi="Arial" w:cs="Arial"/>
          <w:color w:val="0000FF"/>
          <w:szCs w:val="24"/>
        </w:rPr>
        <w:t xml:space="preserve">, click "Mark X </w:t>
      </w:r>
      <w:r>
        <w:rPr>
          <w:rFonts w:ascii="Arial" w:hAnsi="Arial" w:cs="Arial"/>
          <w:color w:val="0000FF"/>
        </w:rPr>
        <w:t>Scale Line</w:t>
      </w:r>
      <w:r>
        <w:rPr>
          <w:rFonts w:ascii="Arial" w:hAnsi="Arial" w:cs="Arial"/>
          <w:color w:val="0000FF"/>
          <w:szCs w:val="24"/>
        </w:rPr>
        <w:t>", the program marks the short line from short to long along the X</w:t>
      </w:r>
      <w:r>
        <w:rPr>
          <w:rFonts w:ascii="Arial" w:hAnsi="Arial" w:cs="Arial" w:hint="eastAsia"/>
          <w:color w:val="0000FF"/>
          <w:szCs w:val="24"/>
        </w:rPr>
        <w:t>-</w:t>
      </w:r>
      <w:r>
        <w:rPr>
          <w:rFonts w:ascii="Arial" w:hAnsi="Arial" w:cs="Arial"/>
          <w:color w:val="0000FF"/>
          <w:szCs w:val="24"/>
        </w:rPr>
        <w:t>axis direction.</w:t>
      </w:r>
    </w:p>
    <w:p w14:paraId="54D8E1AD" w14:textId="77777777" w:rsidR="00474806" w:rsidRDefault="00474806">
      <w:pPr>
        <w:spacing w:before="156" w:line="360" w:lineRule="auto"/>
        <w:ind w:firstLineChars="200" w:firstLine="480"/>
        <w:jc w:val="left"/>
        <w:rPr>
          <w:rFonts w:ascii="Arial" w:hAnsi="Arial" w:cs="SimSun"/>
          <w:szCs w:val="24"/>
          <w:highlight w:val="yellow"/>
        </w:rPr>
      </w:pPr>
    </w:p>
    <w:p w14:paraId="1F56936D" w14:textId="77777777" w:rsidR="00474806" w:rsidRDefault="00000000">
      <w:pPr>
        <w:spacing w:before="156" w:line="360" w:lineRule="auto"/>
        <w:ind w:firstLineChars="200" w:firstLine="480"/>
        <w:jc w:val="left"/>
        <w:rPr>
          <w:rFonts w:ascii="Arial" w:hAnsi="Arial" w:cs="Arial"/>
          <w:szCs w:val="24"/>
        </w:rPr>
      </w:pPr>
      <w:r>
        <w:rPr>
          <w:rFonts w:ascii="Arial" w:hAnsi="Arial" w:cs="Arial"/>
          <w:szCs w:val="24"/>
        </w:rPr>
        <w:t>，</w:t>
      </w:r>
      <w:r>
        <w:rPr>
          <w:rFonts w:ascii="Arial" w:hAnsi="Arial" w:cs="SimSun" w:hint="eastAsia"/>
          <w:szCs w:val="24"/>
        </w:rPr>
        <w:t>“</w:t>
      </w:r>
      <w:r>
        <w:rPr>
          <w:rFonts w:ascii="Arial" w:hAnsi="Arial" w:cs="Arial"/>
          <w:szCs w:val="24"/>
        </w:rPr>
        <w:t>X</w:t>
      </w:r>
      <w:r>
        <w:rPr>
          <w:rFonts w:ascii="Arial" w:hAnsi="Arial" w:cs="SimSun" w:hint="eastAsia"/>
          <w:szCs w:val="24"/>
        </w:rPr>
        <w:t>”</w:t>
      </w:r>
      <w:r>
        <w:rPr>
          <w:rFonts w:ascii="Arial" w:hAnsi="Arial" w:cs="Arial"/>
          <w:szCs w:val="24"/>
        </w:rPr>
        <w:t>，。</w:t>
      </w:r>
    </w:p>
    <w:p w14:paraId="57626D73" w14:textId="77777777" w:rsidR="00474806" w:rsidRDefault="00000000">
      <w:pPr>
        <w:spacing w:before="156" w:line="360" w:lineRule="auto"/>
        <w:ind w:firstLineChars="200" w:firstLine="480"/>
        <w:rPr>
          <w:rFonts w:ascii="Arial" w:hAnsi="Arial" w:cs="Arial"/>
          <w:color w:val="0000FF"/>
          <w:szCs w:val="24"/>
        </w:rPr>
      </w:pPr>
      <w:r>
        <w:rPr>
          <w:rFonts w:ascii="Arial" w:hAnsi="Arial" w:cs="Arial"/>
          <w:color w:val="0000FF"/>
          <w:szCs w:val="24"/>
        </w:rPr>
        <w:t>Step 2</w:t>
      </w:r>
      <w:r>
        <w:rPr>
          <w:rFonts w:ascii="Arial" w:hAnsi="Arial" w:cs="Arial" w:hint="eastAsia"/>
          <w:color w:val="0000FF"/>
          <w:szCs w:val="24"/>
        </w:rPr>
        <w:t xml:space="preserve">, </w:t>
      </w:r>
      <w:r>
        <w:rPr>
          <w:rFonts w:ascii="Arial" w:hAnsi="Arial" w:cs="Arial"/>
          <w:color w:val="0000FF"/>
          <w:szCs w:val="24"/>
        </w:rPr>
        <w:t>click “</w:t>
      </w:r>
      <w:r>
        <w:rPr>
          <w:rFonts w:ascii="Arial" w:hAnsi="Arial" w:cs="Arial" w:hint="eastAsia"/>
          <w:color w:val="0000FF"/>
          <w:szCs w:val="24"/>
        </w:rPr>
        <w:t>S</w:t>
      </w:r>
      <w:r>
        <w:rPr>
          <w:rFonts w:ascii="Arial" w:hAnsi="Arial" w:cs="Arial"/>
          <w:color w:val="0000FF"/>
          <w:szCs w:val="24"/>
        </w:rPr>
        <w:t xml:space="preserve">et X </w:t>
      </w:r>
      <w:r>
        <w:rPr>
          <w:rFonts w:ascii="Arial" w:hAnsi="Arial" w:cs="Arial"/>
          <w:color w:val="0000FF"/>
        </w:rPr>
        <w:t>Scale</w:t>
      </w:r>
      <w:r>
        <w:rPr>
          <w:rFonts w:ascii="Arial" w:hAnsi="Arial" w:cs="Arial"/>
          <w:color w:val="0000FF"/>
          <w:szCs w:val="24"/>
        </w:rPr>
        <w:t xml:space="preserve"> </w:t>
      </w:r>
      <w:r>
        <w:rPr>
          <w:rFonts w:ascii="Arial" w:hAnsi="Arial" w:cs="Arial" w:hint="eastAsia"/>
          <w:color w:val="0000FF"/>
          <w:szCs w:val="24"/>
        </w:rPr>
        <w:t>P</w:t>
      </w:r>
      <w:r>
        <w:rPr>
          <w:rFonts w:ascii="Arial" w:hAnsi="Arial" w:cs="Arial"/>
          <w:color w:val="0000FF"/>
          <w:szCs w:val="24"/>
        </w:rPr>
        <w:t>arameter” to enter the scale value setting interface.</w:t>
      </w:r>
    </w:p>
    <w:p w14:paraId="760DBF19" w14:textId="77777777" w:rsidR="00474806" w:rsidRDefault="00474806">
      <w:pPr>
        <w:spacing w:before="156" w:line="360" w:lineRule="auto"/>
        <w:ind w:firstLineChars="200" w:firstLine="480"/>
        <w:rPr>
          <w:rFonts w:ascii="Arial" w:hAnsi="Arial" w:cs="Arial"/>
          <w:color w:val="0000FF"/>
          <w:szCs w:val="24"/>
        </w:rPr>
      </w:pPr>
    </w:p>
    <w:p w14:paraId="0869189F" w14:textId="77777777" w:rsidR="00474806" w:rsidRDefault="00000000">
      <w:pPr>
        <w:spacing w:before="156" w:line="360" w:lineRule="auto"/>
        <w:ind w:firstLineChars="200" w:firstLine="480"/>
        <w:jc w:val="left"/>
        <w:rPr>
          <w:rFonts w:ascii="Arial" w:hAnsi="Arial" w:cs="Arial"/>
          <w:szCs w:val="24"/>
        </w:rPr>
      </w:pPr>
      <w:r>
        <w:rPr>
          <w:rFonts w:ascii="Arial" w:hAnsi="Arial" w:cs="Arial"/>
          <w:noProof/>
          <w:szCs w:val="24"/>
        </w:rPr>
        <w:drawing>
          <wp:inline distT="0" distB="0" distL="114300" distR="114300" wp14:anchorId="5FDDF739" wp14:editId="61623A12">
            <wp:extent cx="5154295" cy="4740910"/>
            <wp:effectExtent l="0" t="0" r="12065" b="13970"/>
            <wp:docPr id="333" name="图片 288" descr="C:\Users\loop\Desktop\14.bm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288" descr="C:\Users\loop\Desktop\14.bmp14"/>
                    <pic:cNvPicPr>
                      <a:picLocks noChangeAspect="1"/>
                    </pic:cNvPicPr>
                  </pic:nvPicPr>
                  <pic:blipFill>
                    <a:blip r:embed="rId282"/>
                    <a:stretch>
                      <a:fillRect/>
                    </a:stretch>
                  </pic:blipFill>
                  <pic:spPr>
                    <a:xfrm>
                      <a:off x="0" y="0"/>
                      <a:ext cx="5154295" cy="4740910"/>
                    </a:xfrm>
                    <a:prstGeom prst="rect">
                      <a:avLst/>
                    </a:prstGeom>
                    <a:noFill/>
                    <a:ln>
                      <a:noFill/>
                    </a:ln>
                  </pic:spPr>
                </pic:pic>
              </a:graphicData>
            </a:graphic>
          </wp:inline>
        </w:drawing>
      </w:r>
    </w:p>
    <w:p w14:paraId="42E24D06"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 xml:space="preserve">Set Measurement Data </w:t>
      </w:r>
    </w:p>
    <w:p w14:paraId="7EB1C108"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Setting Value</w:t>
      </w:r>
      <w:r>
        <w:rPr>
          <w:rFonts w:ascii="Arial" w:hAnsi="Arial" w:cs="Arial" w:hint="eastAsia"/>
        </w:rPr>
        <w:t xml:space="preserve"> </w:t>
      </w:r>
    </w:p>
    <w:p w14:paraId="044758A8"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szCs w:val="24"/>
        </w:rPr>
        <w:t>Marking</w:t>
      </w:r>
      <w:r>
        <w:rPr>
          <w:rFonts w:ascii="Arial" w:hAnsi="Arial" w:cs="Arial" w:hint="eastAsia"/>
          <w:color w:val="0000FF"/>
        </w:rPr>
        <w:t xml:space="preserve"> Value</w:t>
      </w:r>
      <w:r>
        <w:rPr>
          <w:rFonts w:ascii="Arial" w:hAnsi="Arial" w:cs="Arial" w:hint="eastAsia"/>
        </w:rPr>
        <w:t xml:space="preserve"> </w:t>
      </w:r>
    </w:p>
    <w:p w14:paraId="4020C52D" w14:textId="77777777" w:rsidR="00474806" w:rsidRDefault="00000000">
      <w:pPr>
        <w:widowControl/>
        <w:spacing w:before="156"/>
        <w:jc w:val="left"/>
        <w:rPr>
          <w:rFonts w:ascii="Arial" w:hAnsi="Arial" w:cs="Arial"/>
          <w:color w:val="0000FF"/>
        </w:rPr>
      </w:pPr>
      <w:r>
        <w:rPr>
          <w:rFonts w:ascii="Arial" w:hAnsi="Arial" w:cs="Arial" w:hint="eastAsia"/>
        </w:rPr>
        <w:t xml:space="preserve">[] </w:t>
      </w:r>
      <w:r>
        <w:rPr>
          <w:rFonts w:ascii="Arial" w:hAnsi="Arial" w:cs="Arial" w:hint="eastAsia"/>
          <w:color w:val="0000FF"/>
        </w:rPr>
        <w:t xml:space="preserve"> [Center Line]</w:t>
      </w:r>
    </w:p>
    <w:p w14:paraId="44392644" w14:textId="77777777" w:rsidR="00474806" w:rsidRDefault="00000000">
      <w:pPr>
        <w:spacing w:before="156"/>
        <w:rPr>
          <w:rFonts w:ascii="Arial" w:hAnsi="Arial" w:cs="Arial"/>
        </w:rPr>
      </w:pPr>
      <w:r>
        <w:rPr>
          <w:rFonts w:ascii="Arial" w:hAnsi="Arial" w:cs="Arial"/>
        </w:rPr>
        <w:t xml:space="preserve">  </w:t>
      </w:r>
      <w:r>
        <w:rPr>
          <w:rFonts w:ascii="Arial" w:hAnsi="Arial" w:cs="Arial"/>
          <w:color w:val="0000FF"/>
          <w:szCs w:val="24"/>
        </w:rPr>
        <w:t>OK</w:t>
      </w:r>
    </w:p>
    <w:p w14:paraId="5F7DCD27" w14:textId="77777777" w:rsidR="00474806" w:rsidRDefault="00000000">
      <w:pPr>
        <w:spacing w:before="156" w:line="360" w:lineRule="auto"/>
        <w:jc w:val="left"/>
        <w:rPr>
          <w:rFonts w:ascii="Arial" w:hAnsi="Arial" w:cs="Arial"/>
        </w:rPr>
      </w:pPr>
      <w:r>
        <w:rPr>
          <w:rFonts w:ascii="Arial" w:hAnsi="Arial" w:cs="Arial" w:hint="eastAsia"/>
        </w:rPr>
        <w:lastRenderedPageBreak/>
        <w:t xml:space="preserve"> </w:t>
      </w:r>
      <w:r>
        <w:rPr>
          <w:rFonts w:ascii="Arial" w:hAnsi="Arial" w:cs="Arial" w:hint="eastAsia"/>
          <w:color w:val="0000FF"/>
        </w:rPr>
        <w:t>Cancel</w:t>
      </w:r>
    </w:p>
    <w:p w14:paraId="783431D3" w14:textId="77777777" w:rsidR="00474806" w:rsidRDefault="00474806">
      <w:pPr>
        <w:spacing w:before="156" w:line="360" w:lineRule="auto"/>
        <w:jc w:val="left"/>
        <w:rPr>
          <w:rFonts w:ascii="Arial" w:hAnsi="Arial" w:cs="Arial"/>
        </w:rPr>
      </w:pPr>
    </w:p>
    <w:p w14:paraId="056851A2" w14:textId="77777777" w:rsidR="00474806" w:rsidRDefault="00000000">
      <w:pPr>
        <w:spacing w:before="156" w:line="360" w:lineRule="auto"/>
        <w:ind w:firstLineChars="200" w:firstLine="480"/>
        <w:jc w:val="left"/>
        <w:rPr>
          <w:rFonts w:ascii="Arial" w:hAnsi="Arial" w:cs="Arial"/>
          <w:szCs w:val="24"/>
        </w:rPr>
      </w:pPr>
      <w:r>
        <w:rPr>
          <w:rFonts w:ascii="Arial" w:hAnsi="Arial" w:cs="Arial"/>
          <w:szCs w:val="24"/>
        </w:rPr>
        <w:t>，（</w:t>
      </w:r>
      <w:r>
        <w:rPr>
          <w:rFonts w:ascii="Arial" w:hAnsi="Arial" w:cs="Arial"/>
          <w:szCs w:val="24"/>
        </w:rPr>
        <w:t>mm</w:t>
      </w:r>
      <w:r>
        <w:rPr>
          <w:rFonts w:ascii="Arial" w:hAnsi="Arial" w:cs="Arial"/>
          <w:szCs w:val="24"/>
        </w:rPr>
        <w:t>），，。</w:t>
      </w:r>
    </w:p>
    <w:p w14:paraId="0E106F93" w14:textId="77777777" w:rsidR="00474806" w:rsidRDefault="00000000">
      <w:pPr>
        <w:spacing w:before="156" w:line="360" w:lineRule="auto"/>
        <w:ind w:firstLineChars="200" w:firstLine="480"/>
        <w:rPr>
          <w:rFonts w:ascii="Arial" w:hAnsi="Arial" w:cs="Arial"/>
          <w:color w:val="0000FF"/>
          <w:szCs w:val="24"/>
        </w:rPr>
      </w:pPr>
      <w:r>
        <w:rPr>
          <w:rFonts w:ascii="Arial" w:hAnsi="Arial" w:cs="Arial"/>
          <w:color w:val="0000FF"/>
          <w:szCs w:val="24"/>
        </w:rPr>
        <w:t xml:space="preserve">According to the sequence described in the figure, measure the distance (mm) from the short line to the center line in </w:t>
      </w:r>
      <w:r>
        <w:rPr>
          <w:rFonts w:ascii="Arial" w:hAnsi="Arial" w:cs="Arial" w:hint="eastAsia"/>
          <w:color w:val="0000FF"/>
          <w:szCs w:val="24"/>
        </w:rPr>
        <w:t>turn</w:t>
      </w:r>
      <w:r>
        <w:rPr>
          <w:rFonts w:ascii="Arial" w:hAnsi="Arial" w:cs="Arial"/>
          <w:color w:val="0000FF"/>
          <w:szCs w:val="24"/>
        </w:rPr>
        <w:t xml:space="preserve">, fill </w:t>
      </w:r>
      <w:r>
        <w:rPr>
          <w:rFonts w:ascii="Arial" w:hAnsi="Arial" w:cs="Arial" w:hint="eastAsia"/>
          <w:color w:val="0000FF"/>
          <w:szCs w:val="24"/>
        </w:rPr>
        <w:t xml:space="preserve">it </w:t>
      </w:r>
      <w:r>
        <w:rPr>
          <w:rFonts w:ascii="Arial" w:hAnsi="Arial" w:cs="Arial"/>
          <w:color w:val="0000FF"/>
          <w:szCs w:val="24"/>
        </w:rPr>
        <w:t>in the table on the right, and click OK to return to the main interface.</w:t>
      </w:r>
    </w:p>
    <w:p w14:paraId="279504F7" w14:textId="77777777" w:rsidR="00474806" w:rsidRDefault="00474806">
      <w:pPr>
        <w:spacing w:before="156" w:line="360" w:lineRule="auto"/>
        <w:ind w:firstLineChars="200" w:firstLine="480"/>
        <w:jc w:val="left"/>
        <w:rPr>
          <w:rFonts w:ascii="Arial" w:hAnsi="Arial" w:cs="Arial"/>
          <w:szCs w:val="24"/>
          <w:highlight w:val="yellow"/>
        </w:rPr>
      </w:pPr>
    </w:p>
    <w:p w14:paraId="1AEC31CD" w14:textId="77777777" w:rsidR="00474806" w:rsidRDefault="00000000">
      <w:pPr>
        <w:spacing w:before="156" w:line="360" w:lineRule="auto"/>
        <w:ind w:firstLineChars="200" w:firstLine="480"/>
        <w:jc w:val="left"/>
        <w:rPr>
          <w:rFonts w:ascii="Arial" w:hAnsi="Arial" w:cs="Arial"/>
          <w:szCs w:val="24"/>
        </w:rPr>
      </w:pPr>
      <w:r>
        <w:rPr>
          <w:rFonts w:ascii="Arial" w:hAnsi="Arial" w:cs="Arial"/>
          <w:szCs w:val="24"/>
        </w:rPr>
        <w:t>，</w:t>
      </w:r>
      <w:r>
        <w:rPr>
          <w:rFonts w:ascii="Arial" w:hAnsi="Arial" w:cs="SimSun" w:hint="eastAsia"/>
          <w:szCs w:val="24"/>
        </w:rPr>
        <w:t>“</w:t>
      </w:r>
      <w:r>
        <w:rPr>
          <w:rFonts w:ascii="Arial" w:hAnsi="Arial" w:cs="Arial" w:hint="eastAsia"/>
          <w:szCs w:val="24"/>
        </w:rPr>
        <w:t>X</w:t>
      </w:r>
      <w:r>
        <w:rPr>
          <w:rFonts w:ascii="Arial" w:hAnsi="Arial" w:cs="SimSun" w:hint="eastAsia"/>
          <w:szCs w:val="24"/>
        </w:rPr>
        <w:t>”</w:t>
      </w:r>
      <w:r>
        <w:rPr>
          <w:rFonts w:ascii="Arial" w:hAnsi="Arial" w:cs="Arial"/>
          <w:szCs w:val="24"/>
        </w:rPr>
        <w:t>，</w:t>
      </w:r>
      <w:r>
        <w:rPr>
          <w:rFonts w:ascii="Arial" w:hAnsi="Arial" w:cs="Arial" w:hint="eastAsia"/>
          <w:szCs w:val="24"/>
        </w:rPr>
        <w:t>X</w:t>
      </w:r>
      <w:r>
        <w:rPr>
          <w:rFonts w:ascii="Arial" w:hAnsi="Arial" w:cs="Arial"/>
          <w:szCs w:val="24"/>
        </w:rPr>
        <w:t>，（</w:t>
      </w:r>
      <w:r>
        <w:rPr>
          <w:rFonts w:ascii="Arial" w:hAnsi="Arial" w:cs="Arial"/>
          <w:szCs w:val="24"/>
        </w:rPr>
        <w:t xml:space="preserve">20 </w:t>
      </w:r>
      <w:r>
        <w:rPr>
          <w:rFonts w:ascii="Arial" w:hAnsi="Arial" w:cs="Arial"/>
          <w:szCs w:val="24"/>
        </w:rPr>
        <w:t>，</w:t>
      </w:r>
      <w:r>
        <w:rPr>
          <w:rFonts w:ascii="Arial" w:hAnsi="Arial" w:cs="Arial"/>
          <w:szCs w:val="24"/>
        </w:rPr>
        <w:t>100mm</w:t>
      </w:r>
      <w:r>
        <w:rPr>
          <w:rFonts w:ascii="Arial" w:hAnsi="Arial" w:cs="Arial"/>
          <w:szCs w:val="24"/>
        </w:rPr>
        <w:t>，</w:t>
      </w:r>
      <w:r>
        <w:rPr>
          <w:rFonts w:ascii="Arial" w:hAnsi="Arial" w:cs="Arial"/>
          <w:szCs w:val="24"/>
        </w:rPr>
        <w:t>5mm</w:t>
      </w:r>
      <w:r>
        <w:rPr>
          <w:rFonts w:ascii="Arial" w:hAnsi="Arial" w:cs="Arial"/>
          <w:szCs w:val="24"/>
        </w:rPr>
        <w:t>），。，，，。</w:t>
      </w:r>
    </w:p>
    <w:p w14:paraId="723F568B" w14:textId="77777777" w:rsidR="00474806" w:rsidRDefault="00000000">
      <w:pPr>
        <w:spacing w:before="156" w:line="360" w:lineRule="auto"/>
        <w:ind w:firstLineChars="200" w:firstLine="480"/>
        <w:rPr>
          <w:rFonts w:ascii="Arial" w:hAnsi="Arial" w:cs="Arial"/>
          <w:color w:val="0000FF"/>
          <w:szCs w:val="24"/>
        </w:rPr>
      </w:pPr>
      <w:r>
        <w:rPr>
          <w:rFonts w:ascii="Arial" w:hAnsi="Arial" w:cs="Arial"/>
          <w:color w:val="0000FF"/>
          <w:szCs w:val="24"/>
        </w:rPr>
        <w:t>Step 3</w:t>
      </w:r>
      <w:r>
        <w:rPr>
          <w:rFonts w:ascii="Arial" w:hAnsi="Arial" w:cs="Arial" w:hint="eastAsia"/>
          <w:color w:val="0000FF"/>
          <w:szCs w:val="24"/>
        </w:rPr>
        <w:t xml:space="preserve">, </w:t>
      </w:r>
      <w:r>
        <w:rPr>
          <w:rFonts w:ascii="Arial" w:hAnsi="Arial" w:cs="Arial"/>
          <w:color w:val="0000FF"/>
          <w:szCs w:val="24"/>
        </w:rPr>
        <w:t>click “</w:t>
      </w:r>
      <w:r>
        <w:rPr>
          <w:rFonts w:ascii="Arial" w:hAnsi="Arial" w:cs="Arial" w:hint="eastAsia"/>
          <w:color w:val="0000FF"/>
          <w:szCs w:val="24"/>
        </w:rPr>
        <w:t>M</w:t>
      </w:r>
      <w:r>
        <w:rPr>
          <w:rFonts w:ascii="Arial" w:hAnsi="Arial" w:cs="Arial"/>
          <w:color w:val="0000FF"/>
          <w:szCs w:val="24"/>
        </w:rPr>
        <w:t xml:space="preserve">ark X </w:t>
      </w:r>
      <w:r>
        <w:rPr>
          <w:rFonts w:ascii="Arial" w:hAnsi="Arial" w:cs="Arial" w:hint="eastAsia"/>
          <w:color w:val="0000FF"/>
          <w:szCs w:val="24"/>
        </w:rPr>
        <w:t>T</w:t>
      </w:r>
      <w:r>
        <w:rPr>
          <w:rFonts w:ascii="Arial" w:hAnsi="Arial" w:cs="Arial"/>
          <w:color w:val="0000FF"/>
          <w:szCs w:val="24"/>
        </w:rPr>
        <w:t xml:space="preserve">est </w:t>
      </w:r>
      <w:r>
        <w:rPr>
          <w:rFonts w:ascii="Arial" w:hAnsi="Arial" w:cs="Arial" w:hint="eastAsia"/>
          <w:color w:val="0000FF"/>
          <w:szCs w:val="24"/>
        </w:rPr>
        <w:t>L</w:t>
      </w:r>
      <w:r>
        <w:rPr>
          <w:rFonts w:ascii="Arial" w:hAnsi="Arial" w:cs="Arial"/>
          <w:color w:val="0000FF"/>
          <w:szCs w:val="24"/>
        </w:rPr>
        <w:t>ine”, the program marks a series of equal</w:t>
      </w:r>
      <w:r>
        <w:rPr>
          <w:rFonts w:ascii="Arial" w:hAnsi="Arial" w:cs="Arial" w:hint="eastAsia"/>
          <w:color w:val="0000FF"/>
          <w:szCs w:val="24"/>
        </w:rPr>
        <w:t xml:space="preserve"> </w:t>
      </w:r>
      <w:r>
        <w:rPr>
          <w:rFonts w:ascii="Arial" w:hAnsi="Arial" w:cs="Arial"/>
          <w:color w:val="0000FF"/>
          <w:szCs w:val="24"/>
        </w:rPr>
        <w:t xml:space="preserve">(20 equal parts for the size of the verification area, for example, if the verification area is 100 mm, the standard distance between adjacent </w:t>
      </w:r>
      <w:r>
        <w:rPr>
          <w:rFonts w:ascii="Arial" w:hAnsi="Arial" w:cs="Arial"/>
          <w:color w:val="0000FF"/>
        </w:rPr>
        <w:t>bisectrices</w:t>
      </w:r>
      <w:r>
        <w:rPr>
          <w:rFonts w:ascii="Arial" w:hAnsi="Arial" w:cs="Arial"/>
          <w:color w:val="0000FF"/>
          <w:szCs w:val="24"/>
        </w:rPr>
        <w:t xml:space="preserve"> is 5 mm) short lines along the X</w:t>
      </w:r>
      <w:r>
        <w:rPr>
          <w:rFonts w:ascii="Arial" w:hAnsi="Arial" w:cs="Arial" w:hint="eastAsia"/>
          <w:color w:val="0000FF"/>
          <w:szCs w:val="24"/>
        </w:rPr>
        <w:t>-</w:t>
      </w:r>
      <w:r>
        <w:rPr>
          <w:rFonts w:ascii="Arial" w:hAnsi="Arial" w:cs="Arial"/>
          <w:color w:val="0000FF"/>
          <w:szCs w:val="24"/>
        </w:rPr>
        <w:t>axis</w:t>
      </w:r>
      <w:r>
        <w:rPr>
          <w:rFonts w:ascii="Arial" w:hAnsi="Arial" w:cs="Arial" w:hint="eastAsia"/>
          <w:color w:val="0000FF"/>
          <w:szCs w:val="24"/>
        </w:rPr>
        <w:t xml:space="preserve"> direction</w:t>
      </w:r>
      <w:r>
        <w:rPr>
          <w:rFonts w:ascii="Arial" w:hAnsi="Arial" w:cs="Arial"/>
          <w:color w:val="0000FF"/>
          <w:szCs w:val="24"/>
        </w:rPr>
        <w:t>, and measures the distance between each short line and the center line. If a</w:t>
      </w:r>
      <w:r>
        <w:rPr>
          <w:rFonts w:ascii="Arial" w:hAnsi="Arial" w:cs="Arial" w:hint="eastAsia"/>
          <w:color w:val="0000FF"/>
          <w:szCs w:val="24"/>
        </w:rPr>
        <w:t xml:space="preserve"> certain </w:t>
      </w:r>
      <w:r>
        <w:rPr>
          <w:rFonts w:ascii="Arial" w:hAnsi="Arial" w:cs="Arial"/>
          <w:color w:val="0000FF"/>
          <w:szCs w:val="24"/>
        </w:rPr>
        <w:t>interval is greater than the standard equal distance, you need to increase the scale parameter</w:t>
      </w:r>
      <w:r>
        <w:rPr>
          <w:rFonts w:ascii="Arial" w:hAnsi="Arial" w:cs="Arial" w:hint="eastAsia"/>
          <w:color w:val="0000FF"/>
          <w:szCs w:val="24"/>
        </w:rPr>
        <w:t xml:space="preserve"> </w:t>
      </w:r>
      <w:r>
        <w:rPr>
          <w:rFonts w:ascii="Arial" w:hAnsi="Arial" w:cs="Arial"/>
          <w:color w:val="0000FF"/>
          <w:szCs w:val="24"/>
        </w:rPr>
        <w:t xml:space="preserve">distance; if it is </w:t>
      </w:r>
      <w:r>
        <w:rPr>
          <w:rFonts w:ascii="Arial" w:hAnsi="Arial" w:cs="Arial" w:hint="eastAsia"/>
          <w:color w:val="0000FF"/>
          <w:szCs w:val="24"/>
        </w:rPr>
        <w:t>smaller</w:t>
      </w:r>
      <w:r>
        <w:rPr>
          <w:rFonts w:ascii="Arial" w:hAnsi="Arial" w:cs="Arial"/>
          <w:color w:val="0000FF"/>
          <w:szCs w:val="24"/>
        </w:rPr>
        <w:t xml:space="preserve"> than the standard equal distance, you need to decrease the scale parameter.</w:t>
      </w:r>
    </w:p>
    <w:p w14:paraId="02E800DF" w14:textId="77777777" w:rsidR="00474806" w:rsidRDefault="00474806">
      <w:pPr>
        <w:spacing w:before="156" w:line="360" w:lineRule="auto"/>
        <w:ind w:firstLineChars="200" w:firstLine="480"/>
        <w:jc w:val="left"/>
        <w:rPr>
          <w:rFonts w:ascii="Arial" w:hAnsi="Arial" w:cs="Arial"/>
          <w:szCs w:val="24"/>
          <w:highlight w:val="yellow"/>
        </w:rPr>
      </w:pPr>
    </w:p>
    <w:p w14:paraId="19760D8E" w14:textId="77777777" w:rsidR="00474806" w:rsidRDefault="00000000">
      <w:pPr>
        <w:spacing w:before="156"/>
        <w:rPr>
          <w:rFonts w:ascii="Arial" w:hAnsi="Arial" w:cs="Arial"/>
          <w:kern w:val="0"/>
          <w:sz w:val="26"/>
          <w:szCs w:val="26"/>
        </w:rPr>
      </w:pPr>
      <w:r>
        <w:rPr>
          <w:rFonts w:ascii="Arial" w:hAnsi="Arial" w:cs="Arial"/>
          <w:szCs w:val="24"/>
        </w:rPr>
        <w:t>，</w:t>
      </w:r>
      <w:r>
        <w:rPr>
          <w:rFonts w:ascii="Arial" w:hAnsi="Arial" w:cs="Arial"/>
          <w:kern w:val="0"/>
          <w:sz w:val="26"/>
          <w:szCs w:val="26"/>
        </w:rPr>
        <w:t>564.9</w:t>
      </w:r>
      <w:r>
        <w:rPr>
          <w:rFonts w:ascii="Arial" w:hAnsi="Arial" w:cs="Arial"/>
          <w:kern w:val="0"/>
          <w:sz w:val="26"/>
          <w:szCs w:val="26"/>
        </w:rPr>
        <w:t>，（</w:t>
      </w:r>
      <w:r>
        <w:rPr>
          <w:rFonts w:ascii="Arial" w:hAnsi="Arial" w:cs="Arial"/>
          <w:kern w:val="0"/>
          <w:sz w:val="26"/>
          <w:szCs w:val="26"/>
        </w:rPr>
        <w:t>6</w:t>
      </w:r>
      <w:r>
        <w:rPr>
          <w:rFonts w:ascii="Arial" w:hAnsi="Arial" w:cs="Arial"/>
          <w:kern w:val="0"/>
          <w:sz w:val="26"/>
          <w:szCs w:val="26"/>
        </w:rPr>
        <w:t>，</w:t>
      </w:r>
      <w:r>
        <w:rPr>
          <w:rFonts w:ascii="Arial" w:hAnsi="Arial" w:cs="Arial"/>
          <w:kern w:val="0"/>
          <w:sz w:val="26"/>
          <w:szCs w:val="26"/>
        </w:rPr>
        <w:t>7</w:t>
      </w:r>
      <w:r>
        <w:rPr>
          <w:rFonts w:ascii="Arial" w:hAnsi="Arial" w:cs="Arial"/>
          <w:kern w:val="0"/>
          <w:sz w:val="26"/>
          <w:szCs w:val="26"/>
        </w:rPr>
        <w:t>，</w:t>
      </w:r>
      <w:r>
        <w:rPr>
          <w:rFonts w:ascii="Arial" w:hAnsi="Arial" w:cs="Arial"/>
          <w:kern w:val="0"/>
          <w:sz w:val="26"/>
          <w:szCs w:val="26"/>
        </w:rPr>
        <w:t>8</w:t>
      </w:r>
      <w:r>
        <w:rPr>
          <w:rFonts w:ascii="Arial" w:hAnsi="Arial" w:cs="Arial"/>
          <w:kern w:val="0"/>
          <w:sz w:val="26"/>
          <w:szCs w:val="26"/>
        </w:rPr>
        <w:t>，</w:t>
      </w:r>
      <w:r>
        <w:rPr>
          <w:rFonts w:ascii="Arial" w:hAnsi="Arial" w:cs="Arial"/>
          <w:kern w:val="0"/>
          <w:sz w:val="26"/>
          <w:szCs w:val="26"/>
        </w:rPr>
        <w:t>9</w:t>
      </w:r>
      <w:r>
        <w:rPr>
          <w:rFonts w:ascii="Arial" w:hAnsi="Arial" w:cs="Arial"/>
          <w:kern w:val="0"/>
          <w:sz w:val="26"/>
          <w:szCs w:val="26"/>
        </w:rPr>
        <w:t>，</w:t>
      </w:r>
      <w:r>
        <w:rPr>
          <w:rFonts w:ascii="Arial" w:hAnsi="Arial" w:cs="Arial"/>
          <w:kern w:val="0"/>
          <w:sz w:val="26"/>
          <w:szCs w:val="26"/>
        </w:rPr>
        <w:t>10</w:t>
      </w:r>
      <w:r>
        <w:rPr>
          <w:rFonts w:ascii="Arial" w:hAnsi="Arial" w:cs="Arial"/>
          <w:kern w:val="0"/>
          <w:sz w:val="26"/>
          <w:szCs w:val="26"/>
        </w:rPr>
        <w:t>），</w:t>
      </w:r>
      <w:r>
        <w:rPr>
          <w:rFonts w:ascii="Arial" w:hAnsi="Arial" w:cs="Arial"/>
          <w:kern w:val="0"/>
          <w:sz w:val="26"/>
          <w:szCs w:val="26"/>
        </w:rPr>
        <w:t>529.9</w:t>
      </w:r>
      <w:r>
        <w:rPr>
          <w:rFonts w:ascii="Arial" w:hAnsi="Arial" w:cs="Arial"/>
          <w:kern w:val="0"/>
          <w:sz w:val="26"/>
          <w:szCs w:val="26"/>
        </w:rPr>
        <w:t>。</w:t>
      </w:r>
      <w:r>
        <w:rPr>
          <w:rFonts w:ascii="Arial" w:hAnsi="Arial" w:cs="Arial"/>
          <w:kern w:val="0"/>
          <w:sz w:val="26"/>
          <w:szCs w:val="26"/>
        </w:rPr>
        <w:t>2-13</w:t>
      </w:r>
      <w:r>
        <w:rPr>
          <w:rFonts w:ascii="Arial" w:hAnsi="Arial" w:cs="Arial"/>
          <w:kern w:val="0"/>
          <w:sz w:val="26"/>
          <w:szCs w:val="26"/>
        </w:rPr>
        <w:t>，</w:t>
      </w:r>
      <w:r>
        <w:rPr>
          <w:rFonts w:ascii="Arial" w:hAnsi="Arial" w:cs="SimSun" w:hint="eastAsia"/>
          <w:kern w:val="0"/>
          <w:sz w:val="26"/>
          <w:szCs w:val="26"/>
        </w:rPr>
        <w:t>“</w:t>
      </w:r>
      <w:r>
        <w:rPr>
          <w:rFonts w:ascii="Arial" w:hAnsi="Arial" w:cs="Arial"/>
          <w:kern w:val="0"/>
          <w:sz w:val="26"/>
          <w:szCs w:val="26"/>
        </w:rPr>
        <w:t>6</w:t>
      </w:r>
      <w:r>
        <w:rPr>
          <w:rFonts w:ascii="Arial" w:hAnsi="Arial" w:cs="SimSun" w:hint="eastAsia"/>
          <w:kern w:val="0"/>
          <w:sz w:val="26"/>
          <w:szCs w:val="26"/>
        </w:rPr>
        <w:t>”“</w:t>
      </w:r>
      <w:r>
        <w:rPr>
          <w:rFonts w:ascii="Arial" w:hAnsi="Arial" w:cs="Arial"/>
          <w:kern w:val="0"/>
          <w:sz w:val="26"/>
          <w:szCs w:val="26"/>
        </w:rPr>
        <w:t>7</w:t>
      </w:r>
      <w:r>
        <w:rPr>
          <w:rFonts w:ascii="Arial" w:hAnsi="Arial" w:cs="SimSun" w:hint="eastAsia"/>
          <w:kern w:val="0"/>
          <w:sz w:val="26"/>
          <w:szCs w:val="26"/>
        </w:rPr>
        <w:t>”</w:t>
      </w:r>
      <w:r>
        <w:rPr>
          <w:rFonts w:ascii="Arial" w:hAnsi="Arial" w:cs="Arial"/>
          <w:kern w:val="0"/>
          <w:sz w:val="26"/>
          <w:szCs w:val="26"/>
        </w:rPr>
        <w:t>。，</w:t>
      </w:r>
      <w:r>
        <w:rPr>
          <w:rFonts w:ascii="Arial" w:hAnsi="Arial" w:cs="SimSun" w:hint="eastAsia"/>
          <w:kern w:val="0"/>
          <w:sz w:val="26"/>
          <w:szCs w:val="26"/>
        </w:rPr>
        <w:t>“</w:t>
      </w:r>
      <w:r>
        <w:rPr>
          <w:rFonts w:ascii="Arial" w:hAnsi="Arial" w:cs="Arial"/>
          <w:kern w:val="0"/>
          <w:sz w:val="26"/>
          <w:szCs w:val="26"/>
        </w:rPr>
        <w:t>6</w:t>
      </w:r>
      <w:r>
        <w:rPr>
          <w:rFonts w:ascii="Arial" w:hAnsi="Arial" w:cs="SimSun" w:hint="eastAsia"/>
          <w:kern w:val="0"/>
          <w:sz w:val="26"/>
          <w:szCs w:val="26"/>
        </w:rPr>
        <w:t>”</w:t>
      </w:r>
      <w:r>
        <w:rPr>
          <w:rFonts w:ascii="Arial" w:hAnsi="Arial" w:cs="Arial"/>
          <w:kern w:val="0"/>
          <w:sz w:val="26"/>
          <w:szCs w:val="26"/>
        </w:rPr>
        <w:t>，</w:t>
      </w:r>
      <w:r>
        <w:rPr>
          <w:rFonts w:ascii="Arial" w:hAnsi="Arial" w:cs="Arial"/>
          <w:kern w:val="0"/>
          <w:sz w:val="26"/>
          <w:szCs w:val="26"/>
        </w:rPr>
        <w:t>4.95</w:t>
      </w:r>
      <w:r>
        <w:rPr>
          <w:rFonts w:ascii="Arial" w:hAnsi="Arial" w:cs="Arial"/>
          <w:kern w:val="0"/>
          <w:sz w:val="26"/>
          <w:szCs w:val="26"/>
        </w:rPr>
        <w:t>，</w:t>
      </w:r>
      <w:r>
        <w:rPr>
          <w:rFonts w:ascii="Arial" w:hAnsi="Arial" w:cs="Arial"/>
          <w:kern w:val="0"/>
          <w:sz w:val="26"/>
          <w:szCs w:val="26"/>
        </w:rPr>
        <w:t>30.8</w:t>
      </w:r>
      <w:r>
        <w:rPr>
          <w:rFonts w:ascii="Arial" w:hAnsi="Arial" w:cs="Arial"/>
          <w:kern w:val="0"/>
          <w:sz w:val="26"/>
          <w:szCs w:val="26"/>
        </w:rPr>
        <w:t>。</w:t>
      </w:r>
    </w:p>
    <w:p w14:paraId="60F2D04F" w14:textId="77777777" w:rsidR="00474806" w:rsidRDefault="00000000">
      <w:pPr>
        <w:spacing w:before="156" w:line="360" w:lineRule="auto"/>
        <w:rPr>
          <w:rFonts w:ascii="Arial" w:hAnsi="Arial" w:cs="Arial"/>
          <w:color w:val="0000FF"/>
          <w:szCs w:val="24"/>
        </w:rPr>
      </w:pPr>
      <w:r>
        <w:rPr>
          <w:rFonts w:ascii="Arial" w:hAnsi="Arial" w:cs="Arial"/>
          <w:color w:val="0000FF"/>
          <w:szCs w:val="24"/>
        </w:rPr>
        <w:t xml:space="preserve">For example, if the </w:t>
      </w:r>
      <w:r>
        <w:rPr>
          <w:rFonts w:ascii="Arial" w:hAnsi="Arial" w:cs="Arial" w:hint="eastAsia"/>
          <w:color w:val="0000FF"/>
          <w:szCs w:val="24"/>
        </w:rPr>
        <w:t xml:space="preserve">measured </w:t>
      </w:r>
      <w:r>
        <w:rPr>
          <w:rFonts w:ascii="Arial" w:hAnsi="Arial" w:cs="Arial"/>
          <w:color w:val="0000FF"/>
          <w:szCs w:val="24"/>
        </w:rPr>
        <w:t xml:space="preserve">spacing between line 5 and line 6 </w:t>
      </w:r>
      <w:r>
        <w:rPr>
          <w:rFonts w:ascii="Arial" w:hAnsi="Arial" w:cs="Arial" w:hint="eastAsia"/>
          <w:color w:val="0000FF"/>
          <w:szCs w:val="24"/>
        </w:rPr>
        <w:t xml:space="preserve">in the figure </w:t>
      </w:r>
      <w:r>
        <w:rPr>
          <w:rFonts w:ascii="Arial" w:hAnsi="Arial" w:cs="Arial"/>
          <w:color w:val="0000FF"/>
          <w:szCs w:val="24"/>
        </w:rPr>
        <w:t>is 4.9</w:t>
      </w:r>
      <w:r>
        <w:rPr>
          <w:rFonts w:ascii="Arial" w:hAnsi="Arial" w:cs="Arial" w:hint="eastAsia"/>
          <w:color w:val="0000FF"/>
          <w:szCs w:val="24"/>
        </w:rPr>
        <w:t xml:space="preserve">, </w:t>
      </w:r>
      <w:r>
        <w:rPr>
          <w:rFonts w:ascii="Arial" w:hAnsi="Arial" w:cs="Arial"/>
          <w:color w:val="0000FF"/>
          <w:szCs w:val="24"/>
        </w:rPr>
        <w:t xml:space="preserve">(assuming that 6, 7, 8, 9 and 10 are correct), </w:t>
      </w:r>
      <w:r>
        <w:rPr>
          <w:rFonts w:ascii="Arial" w:hAnsi="Arial" w:cs="Arial" w:hint="eastAsia"/>
          <w:color w:val="0000FF"/>
          <w:szCs w:val="24"/>
        </w:rPr>
        <w:t xml:space="preserve">then </w:t>
      </w:r>
      <w:r>
        <w:rPr>
          <w:rFonts w:ascii="Arial" w:hAnsi="Arial" w:cs="Arial"/>
          <w:color w:val="0000FF"/>
          <w:szCs w:val="24"/>
        </w:rPr>
        <w:t>the distance between line 5 and the center</w:t>
      </w:r>
      <w:r>
        <w:rPr>
          <w:rFonts w:ascii="Arial" w:hAnsi="Arial" w:cs="Arial" w:hint="eastAsia"/>
          <w:color w:val="0000FF"/>
          <w:szCs w:val="24"/>
        </w:rPr>
        <w:t xml:space="preserve"> </w:t>
      </w:r>
      <w:r>
        <w:rPr>
          <w:rFonts w:ascii="Arial" w:hAnsi="Arial" w:cs="Arial"/>
          <w:color w:val="0000FF"/>
          <w:szCs w:val="24"/>
        </w:rPr>
        <w:t>line is 29.9. According to the data filled in Figure 2-13, this value is between “6” and “7”. According to the above rules, we need to adjust the data in the larger “6”</w:t>
      </w:r>
      <w:r>
        <w:rPr>
          <w:rFonts w:ascii="Arial" w:hAnsi="Arial" w:cs="Arial" w:hint="eastAsia"/>
          <w:color w:val="0000FF"/>
          <w:szCs w:val="24"/>
        </w:rPr>
        <w:t xml:space="preserve">, </w:t>
      </w:r>
      <w:r>
        <w:rPr>
          <w:rFonts w:ascii="Arial" w:hAnsi="Arial" w:cs="Arial"/>
          <w:color w:val="0000FF"/>
          <w:szCs w:val="24"/>
        </w:rPr>
        <w:t xml:space="preserve">4.9 is less than 5, </w:t>
      </w:r>
      <w:r>
        <w:rPr>
          <w:rFonts w:ascii="Arial" w:hAnsi="Arial" w:cs="Arial" w:hint="eastAsia"/>
          <w:color w:val="0000FF"/>
          <w:szCs w:val="24"/>
        </w:rPr>
        <w:t xml:space="preserve">so </w:t>
      </w:r>
      <w:r>
        <w:rPr>
          <w:rFonts w:ascii="Arial" w:hAnsi="Arial" w:cs="Arial"/>
          <w:color w:val="0000FF"/>
          <w:szCs w:val="24"/>
        </w:rPr>
        <w:t>we need to reduce the original value of 30.8.</w:t>
      </w:r>
    </w:p>
    <w:p w14:paraId="5E2E61BB" w14:textId="77777777" w:rsidR="00474806" w:rsidRDefault="00474806">
      <w:pPr>
        <w:spacing w:before="156" w:line="360" w:lineRule="auto"/>
        <w:rPr>
          <w:rFonts w:ascii="Arial" w:hAnsi="Arial" w:cs="Arial"/>
          <w:szCs w:val="24"/>
        </w:rPr>
      </w:pPr>
    </w:p>
    <w:p w14:paraId="34682684" w14:textId="77777777" w:rsidR="00474806" w:rsidRDefault="00000000">
      <w:pPr>
        <w:pStyle w:val="Heading4"/>
        <w:numPr>
          <w:ilvl w:val="0"/>
          <w:numId w:val="0"/>
        </w:numPr>
        <w:rPr>
          <w:rFonts w:eastAsia="SimSun" w:cs="Arial"/>
          <w:color w:val="0000FF"/>
        </w:rPr>
      </w:pPr>
      <w:r>
        <w:rPr>
          <w:rFonts w:eastAsia="SimSun" w:cs="Arial"/>
        </w:rPr>
        <w:t>10.3.4.2 Y</w:t>
      </w:r>
      <w:r>
        <w:rPr>
          <w:rFonts w:eastAsia="SimSun" w:cs="Arial"/>
        </w:rPr>
        <w:tab/>
      </w:r>
      <w:r>
        <w:rPr>
          <w:rFonts w:eastAsia="SimSun" w:cs="Arial"/>
          <w:color w:val="0000FF"/>
        </w:rPr>
        <w:t xml:space="preserve">Scale Parameter Adjustment in </w:t>
      </w:r>
      <w:r>
        <w:rPr>
          <w:rFonts w:eastAsia="SimSun" w:cs="Arial" w:hint="eastAsia"/>
          <w:color w:val="0000FF"/>
        </w:rPr>
        <w:t>Y</w:t>
      </w:r>
      <w:r>
        <w:rPr>
          <w:rFonts w:eastAsia="SimSun" w:cs="Arial"/>
          <w:color w:val="0000FF"/>
        </w:rPr>
        <w:t xml:space="preserve"> Direction</w:t>
      </w:r>
    </w:p>
    <w:p w14:paraId="1A9A58CB" w14:textId="77777777" w:rsidR="00474806" w:rsidRDefault="00474806">
      <w:pPr>
        <w:spacing w:before="156"/>
        <w:rPr>
          <w:rFonts w:ascii="Arial" w:hAnsi="Arial"/>
        </w:rPr>
      </w:pPr>
    </w:p>
    <w:p w14:paraId="2E4D181F" w14:textId="77777777" w:rsidR="00474806" w:rsidRDefault="00000000">
      <w:pPr>
        <w:spacing w:before="156"/>
        <w:ind w:left="420"/>
        <w:rPr>
          <w:rFonts w:ascii="Arial" w:hAnsi="Arial" w:cs="Arial"/>
        </w:rPr>
      </w:pPr>
      <w:r>
        <w:rPr>
          <w:rFonts w:ascii="Arial" w:hAnsi="Arial" w:cs="Arial"/>
        </w:rPr>
        <w:lastRenderedPageBreak/>
        <w:t>9.2.5.1</w:t>
      </w:r>
      <w:r>
        <w:rPr>
          <w:rFonts w:ascii="Arial" w:hAnsi="Arial" w:cs="Arial"/>
        </w:rPr>
        <w:t>。</w:t>
      </w:r>
    </w:p>
    <w:p w14:paraId="5EA335D3" w14:textId="77777777" w:rsidR="00474806" w:rsidRDefault="00000000">
      <w:pPr>
        <w:pStyle w:val="ListParagraph"/>
        <w:widowControl/>
        <w:adjustRightInd w:val="0"/>
        <w:snapToGrid w:val="0"/>
        <w:spacing w:beforeLines="0" w:before="120" w:after="200" w:line="220" w:lineRule="atLeast"/>
        <w:ind w:firstLine="480"/>
        <w:jc w:val="left"/>
        <w:rPr>
          <w:rFonts w:ascii="Arial" w:hAnsi="Arial" w:cs="Arial"/>
          <w:color w:val="0000FF"/>
        </w:rPr>
      </w:pPr>
      <w:r>
        <w:rPr>
          <w:rFonts w:ascii="Arial" w:hAnsi="Arial" w:cs="Arial"/>
          <w:color w:val="0000FF"/>
        </w:rPr>
        <w:t xml:space="preserve">The operation </w:t>
      </w:r>
      <w:r>
        <w:rPr>
          <w:rFonts w:ascii="Arial" w:hAnsi="Arial" w:cs="Arial" w:hint="eastAsia"/>
          <w:color w:val="0000FF"/>
        </w:rPr>
        <w:t>steps are</w:t>
      </w:r>
      <w:r>
        <w:rPr>
          <w:rFonts w:ascii="Arial" w:hAnsi="Arial" w:cs="Arial"/>
          <w:color w:val="0000FF"/>
        </w:rPr>
        <w:t xml:space="preserve"> the same as 9.2.5.1.</w:t>
      </w:r>
    </w:p>
    <w:p w14:paraId="3654D451" w14:textId="77777777" w:rsidR="00474806" w:rsidRDefault="00000000">
      <w:pPr>
        <w:pStyle w:val="Heading1"/>
        <w:numPr>
          <w:ilvl w:val="0"/>
          <w:numId w:val="0"/>
        </w:numPr>
        <w:spacing w:before="156"/>
        <w:ind w:left="431" w:hanging="431"/>
        <w:rPr>
          <w:rFonts w:ascii="Arial" w:hAnsi="Arial" w:cs="Arial"/>
        </w:rPr>
      </w:pPr>
      <w:bookmarkStart w:id="429" w:name="_Toc64634159"/>
      <w:r>
        <w:rPr>
          <w:rFonts w:ascii="Arial" w:hAnsi="Arial" w:cs="Arial"/>
        </w:rPr>
        <w:lastRenderedPageBreak/>
        <w:t xml:space="preserve">11. </w:t>
      </w:r>
      <w:r>
        <w:rPr>
          <w:rFonts w:ascii="Arial" w:hAnsi="Arial" w:hint="eastAsia"/>
        </w:rPr>
        <w:t>Help</w:t>
      </w:r>
      <w:bookmarkEnd w:id="429"/>
    </w:p>
    <w:p w14:paraId="6F61FA25" w14:textId="77777777" w:rsidR="00474806" w:rsidRDefault="00000000">
      <w:pPr>
        <w:pStyle w:val="Heading3"/>
        <w:numPr>
          <w:ilvl w:val="0"/>
          <w:numId w:val="0"/>
        </w:numPr>
        <w:ind w:left="720" w:hanging="720"/>
        <w:rPr>
          <w:rFonts w:ascii="Arial" w:hAnsi="Arial" w:cs="Arial"/>
        </w:rPr>
      </w:pPr>
      <w:bookmarkStart w:id="430" w:name="_Toc64634160"/>
      <w:r>
        <w:rPr>
          <w:rFonts w:ascii="Arial" w:hAnsi="Arial" w:cs="Arial"/>
        </w:rPr>
        <w:t xml:space="preserve">11.1. </w:t>
      </w:r>
      <w:r>
        <w:rPr>
          <w:rFonts w:ascii="Arial" w:hAnsi="Arial" w:hint="eastAsia"/>
        </w:rPr>
        <w:t>About SEACAD</w:t>
      </w:r>
      <w:bookmarkEnd w:id="430"/>
    </w:p>
    <w:p w14:paraId="1CC64BAA" w14:textId="77777777" w:rsidR="00474806" w:rsidRDefault="00000000">
      <w:pPr>
        <w:spacing w:before="156"/>
        <w:rPr>
          <w:rFonts w:ascii="Arial" w:hAnsi="Arial" w:cs="Arial"/>
          <w:bCs/>
          <w:szCs w:val="24"/>
        </w:rPr>
      </w:pPr>
      <w:r>
        <w:rPr>
          <w:rFonts w:ascii="Arial" w:hAnsi="Arial" w:cs="Arial"/>
          <w:bCs/>
          <w:szCs w:val="24"/>
        </w:rPr>
        <w:t>Click "About SEACAD" to display the software version information.</w:t>
      </w:r>
    </w:p>
    <w:p w14:paraId="7E5173B9" w14:textId="77777777" w:rsidR="00474806" w:rsidRDefault="00474806">
      <w:pPr>
        <w:spacing w:before="156"/>
        <w:rPr>
          <w:rFonts w:ascii="Arial" w:hAnsi="Arial" w:cs="Arial"/>
          <w:bCs/>
          <w:szCs w:val="24"/>
        </w:rPr>
      </w:pPr>
    </w:p>
    <w:p w14:paraId="15D17E8A" w14:textId="77777777" w:rsidR="00474806" w:rsidRDefault="00000000">
      <w:pPr>
        <w:pStyle w:val="Heading3"/>
        <w:numPr>
          <w:ilvl w:val="0"/>
          <w:numId w:val="0"/>
        </w:numPr>
        <w:ind w:left="720" w:hanging="720"/>
        <w:rPr>
          <w:rFonts w:ascii="Arial" w:hAnsi="Arial" w:cs="Arial"/>
          <w:color w:val="0000FF"/>
        </w:rPr>
      </w:pPr>
      <w:bookmarkStart w:id="431" w:name="_Toc64634161"/>
      <w:r>
        <w:rPr>
          <w:rFonts w:ascii="Arial" w:hAnsi="Arial" w:cs="Arial"/>
        </w:rPr>
        <w:t xml:space="preserve">11.2. </w:t>
      </w:r>
      <w:r>
        <w:rPr>
          <w:rFonts w:ascii="Arial" w:hAnsi="Arial" w:cs="Arial"/>
          <w:color w:val="0000FF"/>
        </w:rPr>
        <w:t>Reset Workspace Layout</w:t>
      </w:r>
      <w:bookmarkEnd w:id="431"/>
    </w:p>
    <w:p w14:paraId="20F03134" w14:textId="77777777" w:rsidR="00474806" w:rsidRDefault="00474806">
      <w:pPr>
        <w:spacing w:before="156"/>
        <w:rPr>
          <w:rFonts w:ascii="Arial" w:hAnsi="Arial"/>
        </w:rPr>
      </w:pPr>
    </w:p>
    <w:p w14:paraId="399C4CCA" w14:textId="77777777" w:rsidR="00474806" w:rsidRDefault="00000000">
      <w:pPr>
        <w:spacing w:before="156"/>
        <w:ind w:firstLine="420"/>
        <w:rPr>
          <w:rFonts w:ascii="Arial" w:hAnsi="Arial" w:cs="Arial"/>
        </w:rPr>
      </w:pPr>
      <w:r>
        <w:rPr>
          <w:rFonts w:ascii="Arial" w:hAnsi="Arial" w:cs="Arial"/>
        </w:rPr>
        <w:t>，，；</w:t>
      </w:r>
    </w:p>
    <w:p w14:paraId="3C3AC45D" w14:textId="77777777" w:rsidR="00474806" w:rsidRDefault="00000000">
      <w:pPr>
        <w:spacing w:before="156"/>
        <w:ind w:firstLine="420"/>
        <w:rPr>
          <w:rFonts w:ascii="Arial" w:hAnsi="Arial" w:cs="Arial"/>
          <w:color w:val="0000FF"/>
        </w:rPr>
      </w:pPr>
      <w:r>
        <w:rPr>
          <w:rFonts w:ascii="Arial" w:hAnsi="Arial" w:cs="Arial"/>
          <w:color w:val="0000FF"/>
        </w:rPr>
        <w:t xml:space="preserve">If the software appears the interface display error, or abnormal window state and other problems, you can reset </w:t>
      </w:r>
      <w:r>
        <w:rPr>
          <w:rFonts w:ascii="Arial" w:hAnsi="Arial" w:cs="Arial" w:hint="eastAsia"/>
          <w:color w:val="0000FF"/>
        </w:rPr>
        <w:t xml:space="preserve">it </w:t>
      </w:r>
      <w:r>
        <w:rPr>
          <w:rFonts w:ascii="Arial" w:hAnsi="Arial" w:cs="Arial"/>
          <w:color w:val="0000FF"/>
        </w:rPr>
        <w:t>to the initial state through this function;</w:t>
      </w:r>
    </w:p>
    <w:p w14:paraId="358BFB9A" w14:textId="77777777" w:rsidR="00474806" w:rsidRDefault="00474806">
      <w:pPr>
        <w:spacing w:before="156"/>
        <w:ind w:firstLine="420"/>
        <w:rPr>
          <w:rFonts w:ascii="Arial" w:hAnsi="Arial" w:cs="Arial"/>
          <w:highlight w:val="yellow"/>
        </w:rPr>
      </w:pPr>
    </w:p>
    <w:p w14:paraId="5640184A" w14:textId="77777777" w:rsidR="00474806" w:rsidRDefault="00000000">
      <w:pPr>
        <w:spacing w:before="156"/>
        <w:ind w:firstLine="420"/>
        <w:rPr>
          <w:rFonts w:ascii="Arial" w:hAnsi="Arial" w:cs="Arial"/>
        </w:rPr>
      </w:pPr>
      <w:r>
        <w:rPr>
          <w:rFonts w:ascii="Arial" w:hAnsi="Arial" w:cs="Arial"/>
        </w:rPr>
        <w:t>，，。</w:t>
      </w:r>
    </w:p>
    <w:p w14:paraId="73F0A473" w14:textId="77777777" w:rsidR="00474806" w:rsidRDefault="00000000">
      <w:pPr>
        <w:spacing w:before="156"/>
        <w:ind w:firstLine="420"/>
        <w:rPr>
          <w:rFonts w:ascii="Arial" w:hAnsi="Arial" w:cs="Arial"/>
          <w:color w:val="0000FF"/>
        </w:rPr>
      </w:pPr>
      <w:r>
        <w:rPr>
          <w:rFonts w:ascii="Arial" w:hAnsi="Arial" w:cs="Arial"/>
          <w:color w:val="0000FF"/>
        </w:rPr>
        <w:t xml:space="preserve">If </w:t>
      </w:r>
      <w:r>
        <w:rPr>
          <w:rFonts w:ascii="Arial" w:hAnsi="Arial" w:cs="Arial" w:hint="eastAsia"/>
          <w:color w:val="0000FF"/>
        </w:rPr>
        <w:t>the user</w:t>
      </w:r>
      <w:r>
        <w:rPr>
          <w:rFonts w:ascii="Arial" w:hAnsi="Arial" w:cs="Arial"/>
          <w:color w:val="0000FF"/>
        </w:rPr>
        <w:t xml:space="preserve"> ha</w:t>
      </w:r>
      <w:r>
        <w:rPr>
          <w:rFonts w:ascii="Arial" w:hAnsi="Arial" w:cs="Arial" w:hint="eastAsia"/>
          <w:color w:val="0000FF"/>
        </w:rPr>
        <w:t>s</w:t>
      </w:r>
      <w:r>
        <w:rPr>
          <w:rFonts w:ascii="Arial" w:hAnsi="Arial" w:cs="Arial"/>
          <w:color w:val="0000FF"/>
        </w:rPr>
        <w:t xml:space="preserve"> used our marking software before, before updating the version, we </w:t>
      </w:r>
      <w:r>
        <w:rPr>
          <w:rFonts w:ascii="Arial" w:hAnsi="Arial" w:cs="Arial" w:hint="eastAsia"/>
          <w:color w:val="0000FF"/>
        </w:rPr>
        <w:t>recommend</w:t>
      </w:r>
      <w:r>
        <w:rPr>
          <w:rFonts w:ascii="Arial" w:hAnsi="Arial" w:cs="Arial"/>
          <w:color w:val="0000FF"/>
        </w:rPr>
        <w:t xml:space="preserve"> that </w:t>
      </w:r>
      <w:r>
        <w:rPr>
          <w:rFonts w:ascii="Arial" w:hAnsi="Arial" w:cs="Arial" w:hint="eastAsia"/>
          <w:color w:val="0000FF"/>
        </w:rPr>
        <w:t>the customer</w:t>
      </w:r>
      <w:r>
        <w:rPr>
          <w:rFonts w:ascii="Arial" w:hAnsi="Arial" w:cs="Arial"/>
          <w:color w:val="0000FF"/>
        </w:rPr>
        <w:t xml:space="preserve"> </w:t>
      </w:r>
      <w:r>
        <w:rPr>
          <w:rFonts w:ascii="Arial" w:hAnsi="Arial" w:cs="Arial" w:hint="eastAsia"/>
          <w:color w:val="0000FF"/>
        </w:rPr>
        <w:t xml:space="preserve">should </w:t>
      </w:r>
      <w:r>
        <w:rPr>
          <w:rFonts w:ascii="Arial" w:hAnsi="Arial" w:cs="Arial"/>
          <w:color w:val="0000FF"/>
        </w:rPr>
        <w:t xml:space="preserve">reset the </w:t>
      </w:r>
      <w:r>
        <w:rPr>
          <w:rFonts w:ascii="Arial" w:hAnsi="Arial" w:cs="Arial" w:hint="eastAsia"/>
          <w:color w:val="0000FF"/>
        </w:rPr>
        <w:t>w</w:t>
      </w:r>
      <w:r>
        <w:rPr>
          <w:rFonts w:ascii="Arial" w:hAnsi="Arial" w:cs="Arial"/>
          <w:color w:val="0000FF"/>
        </w:rPr>
        <w:t xml:space="preserve">orkspace </w:t>
      </w:r>
      <w:r>
        <w:rPr>
          <w:rFonts w:ascii="Arial" w:hAnsi="Arial" w:cs="Arial" w:hint="eastAsia"/>
          <w:color w:val="0000FF"/>
        </w:rPr>
        <w:t>p</w:t>
      </w:r>
      <w:r>
        <w:rPr>
          <w:rFonts w:ascii="Arial" w:hAnsi="Arial" w:cs="Arial"/>
          <w:color w:val="0000FF"/>
        </w:rPr>
        <w:t xml:space="preserve">ayout first to avoid unpredictable disorder when </w:t>
      </w:r>
      <w:r>
        <w:rPr>
          <w:rFonts w:ascii="Arial" w:hAnsi="Arial" w:cs="Arial" w:hint="eastAsia"/>
          <w:color w:val="0000FF"/>
        </w:rPr>
        <w:t xml:space="preserve">the </w:t>
      </w:r>
      <w:r>
        <w:rPr>
          <w:rFonts w:ascii="Arial" w:hAnsi="Arial" w:cs="Arial"/>
          <w:color w:val="0000FF"/>
        </w:rPr>
        <w:t>program</w:t>
      </w:r>
      <w:r>
        <w:rPr>
          <w:rFonts w:ascii="Arial" w:hAnsi="Arial" w:cs="Arial" w:hint="eastAsia"/>
          <w:color w:val="0000FF"/>
        </w:rPr>
        <w:t xml:space="preserve"> is </w:t>
      </w:r>
      <w:r>
        <w:rPr>
          <w:rFonts w:ascii="Arial" w:hAnsi="Arial" w:cs="Arial"/>
          <w:color w:val="0000FF"/>
        </w:rPr>
        <w:t>open</w:t>
      </w:r>
      <w:r>
        <w:rPr>
          <w:rFonts w:ascii="Arial" w:hAnsi="Arial" w:cs="Arial" w:hint="eastAsia"/>
          <w:color w:val="0000FF"/>
        </w:rPr>
        <w:t xml:space="preserve">ed </w:t>
      </w:r>
      <w:r>
        <w:rPr>
          <w:rFonts w:ascii="Arial" w:hAnsi="Arial" w:cs="Arial"/>
          <w:color w:val="0000FF"/>
        </w:rPr>
        <w:t>due to incompatibilit</w:t>
      </w:r>
      <w:r>
        <w:rPr>
          <w:rFonts w:ascii="Arial" w:hAnsi="Arial" w:cs="Arial" w:hint="eastAsia"/>
          <w:color w:val="0000FF"/>
        </w:rPr>
        <w:t>y</w:t>
      </w:r>
      <w:r>
        <w:rPr>
          <w:rFonts w:ascii="Arial" w:hAnsi="Arial" w:cs="Arial"/>
          <w:color w:val="0000FF"/>
        </w:rPr>
        <w:t>.</w:t>
      </w:r>
    </w:p>
    <w:p w14:paraId="71E1BA3F" w14:textId="77777777" w:rsidR="00474806" w:rsidRDefault="00474806">
      <w:pPr>
        <w:spacing w:before="156"/>
        <w:ind w:firstLine="420"/>
        <w:rPr>
          <w:rFonts w:ascii="Arial" w:hAnsi="Arial" w:cs="Arial"/>
          <w:highlight w:val="yellow"/>
        </w:rPr>
      </w:pPr>
    </w:p>
    <w:p w14:paraId="7BB3076E" w14:textId="77777777" w:rsidR="00474806" w:rsidRDefault="00000000">
      <w:pPr>
        <w:spacing w:before="156"/>
        <w:ind w:firstLineChars="200" w:firstLine="480"/>
        <w:rPr>
          <w:rFonts w:ascii="Arial" w:hAnsi="Arial" w:cs="Arial"/>
        </w:rPr>
      </w:pPr>
      <w:r>
        <w:rPr>
          <w:rFonts w:ascii="Arial" w:hAnsi="Arial" w:cs="Arial"/>
        </w:rPr>
        <w:t>：。</w:t>
      </w:r>
    </w:p>
    <w:p w14:paraId="1E31139B" w14:textId="77777777" w:rsidR="00474806" w:rsidRDefault="00000000">
      <w:pPr>
        <w:spacing w:before="156"/>
        <w:ind w:firstLineChars="200" w:firstLine="480"/>
        <w:rPr>
          <w:rFonts w:ascii="Arial" w:hAnsi="Arial" w:cs="Arial"/>
          <w:color w:val="0000FF"/>
        </w:rPr>
      </w:pPr>
      <w:r>
        <w:rPr>
          <w:rFonts w:ascii="Arial" w:hAnsi="Arial" w:cs="Arial"/>
          <w:color w:val="0000FF"/>
        </w:rPr>
        <w:t xml:space="preserve">Note: </w:t>
      </w:r>
      <w:r>
        <w:rPr>
          <w:rFonts w:ascii="Arial" w:hAnsi="Arial" w:cs="Arial" w:hint="eastAsia"/>
          <w:color w:val="0000FF"/>
        </w:rPr>
        <w:t>T</w:t>
      </w:r>
      <w:r>
        <w:rPr>
          <w:rFonts w:ascii="Arial" w:hAnsi="Arial" w:cs="Arial"/>
          <w:color w:val="0000FF"/>
        </w:rPr>
        <w:t>o use this function, you need to restart th</w:t>
      </w:r>
      <w:r>
        <w:rPr>
          <w:rFonts w:ascii="Arial" w:hAnsi="Arial" w:cs="Arial" w:hint="eastAsia"/>
          <w:color w:val="0000FF"/>
        </w:rPr>
        <w:t>e</w:t>
      </w:r>
      <w:r>
        <w:rPr>
          <w:rFonts w:ascii="Arial" w:hAnsi="Arial" w:cs="Arial"/>
          <w:color w:val="0000FF"/>
        </w:rPr>
        <w:t xml:space="preserve"> program manually.</w:t>
      </w:r>
    </w:p>
    <w:p w14:paraId="5BC9D289" w14:textId="77777777" w:rsidR="00474806" w:rsidRDefault="00474806">
      <w:pPr>
        <w:spacing w:before="156"/>
        <w:rPr>
          <w:rFonts w:ascii="Arial" w:hAnsi="Arial" w:cs="Arial"/>
          <w:highlight w:val="yellow"/>
        </w:rPr>
      </w:pPr>
    </w:p>
    <w:p w14:paraId="689EB892" w14:textId="77777777" w:rsidR="00474806" w:rsidRDefault="00000000">
      <w:pPr>
        <w:pStyle w:val="Heading3"/>
        <w:numPr>
          <w:ilvl w:val="0"/>
          <w:numId w:val="0"/>
        </w:numPr>
        <w:ind w:left="720" w:hanging="720"/>
        <w:rPr>
          <w:rFonts w:ascii="Arial" w:hAnsi="Arial" w:cs="Arial"/>
        </w:rPr>
      </w:pPr>
      <w:bookmarkStart w:id="432" w:name="_Toc64634162"/>
      <w:r>
        <w:rPr>
          <w:rFonts w:ascii="Arial" w:hAnsi="Arial" w:cs="Arial"/>
        </w:rPr>
        <w:t xml:space="preserve">11.3. </w:t>
      </w:r>
      <w:r>
        <w:rPr>
          <w:rFonts w:ascii="Arial" w:hAnsi="Arial" w:cs="Arial" w:hint="eastAsia"/>
        </w:rPr>
        <w:t xml:space="preserve"> </w:t>
      </w:r>
      <w:r>
        <w:rPr>
          <w:rStyle w:val="Hyperlink"/>
          <w:rFonts w:ascii="Arial" w:hAnsi="Arial" w:cs="Arial"/>
          <w:color w:val="0000FF"/>
        </w:rPr>
        <w:t xml:space="preserve">Board </w:t>
      </w:r>
      <w:r>
        <w:rPr>
          <w:rStyle w:val="Hyperlink"/>
          <w:rFonts w:ascii="Arial" w:hAnsi="Arial" w:cs="Arial" w:hint="eastAsia"/>
          <w:color w:val="0000FF"/>
        </w:rPr>
        <w:t>R</w:t>
      </w:r>
      <w:r>
        <w:rPr>
          <w:rStyle w:val="Hyperlink"/>
          <w:rFonts w:ascii="Arial" w:hAnsi="Arial" w:cs="Arial"/>
          <w:color w:val="0000FF"/>
        </w:rPr>
        <w:t>egistration</w:t>
      </w:r>
      <w:bookmarkEnd w:id="432"/>
    </w:p>
    <w:p w14:paraId="2C1B9AF9" w14:textId="77777777" w:rsidR="00474806" w:rsidRDefault="00000000">
      <w:pPr>
        <w:spacing w:before="156"/>
        <w:ind w:firstLine="420"/>
        <w:rPr>
          <w:rFonts w:ascii="Arial" w:hAnsi="Arial" w:cs="Arial"/>
          <w:highlight w:val="yellow"/>
        </w:rPr>
      </w:pPr>
      <w:r>
        <w:rPr>
          <w:rFonts w:ascii="Arial" w:hAnsi="Arial" w:cs="Arial"/>
        </w:rPr>
        <w:t>，。</w:t>
      </w:r>
    </w:p>
    <w:p w14:paraId="3A150572" w14:textId="77777777" w:rsidR="00474806" w:rsidRDefault="00000000">
      <w:pPr>
        <w:spacing w:before="156"/>
        <w:ind w:firstLine="420"/>
        <w:rPr>
          <w:rFonts w:ascii="Arial" w:hAnsi="Arial" w:cs="Arial"/>
          <w:color w:val="0000FF"/>
        </w:rPr>
      </w:pPr>
      <w:r>
        <w:rPr>
          <w:rFonts w:ascii="Arial" w:hAnsi="Arial" w:cs="Arial" w:hint="eastAsia"/>
          <w:color w:val="0000FF"/>
        </w:rPr>
        <w:t>If c</w:t>
      </w:r>
      <w:r>
        <w:rPr>
          <w:rFonts w:ascii="Arial" w:hAnsi="Arial" w:cs="Arial"/>
          <w:color w:val="0000FF"/>
        </w:rPr>
        <w:t>ustomers w</w:t>
      </w:r>
      <w:r>
        <w:rPr>
          <w:rFonts w:ascii="Arial" w:hAnsi="Arial" w:cs="Arial" w:hint="eastAsia"/>
          <w:color w:val="0000FF"/>
        </w:rPr>
        <w:t xml:space="preserve">ant to </w:t>
      </w:r>
      <w:r>
        <w:rPr>
          <w:rFonts w:ascii="Arial" w:hAnsi="Arial" w:cs="Arial"/>
          <w:color w:val="0000FF"/>
        </w:rPr>
        <w:t>purchase or tr</w:t>
      </w:r>
      <w:r>
        <w:rPr>
          <w:rFonts w:ascii="Arial" w:hAnsi="Arial" w:cs="Arial" w:hint="eastAsia"/>
          <w:color w:val="0000FF"/>
        </w:rPr>
        <w:t>y out</w:t>
      </w:r>
      <w:r>
        <w:rPr>
          <w:rFonts w:ascii="Arial" w:hAnsi="Arial" w:cs="Arial"/>
          <w:color w:val="0000FF"/>
        </w:rPr>
        <w:t xml:space="preserve"> </w:t>
      </w:r>
      <w:r>
        <w:rPr>
          <w:rFonts w:ascii="Arial" w:hAnsi="Arial" w:cs="Arial" w:hint="eastAsia"/>
          <w:color w:val="0000FF"/>
        </w:rPr>
        <w:t xml:space="preserve">the </w:t>
      </w:r>
      <w:r>
        <w:rPr>
          <w:rFonts w:ascii="Arial" w:hAnsi="Arial" w:cs="Arial"/>
          <w:color w:val="0000FF"/>
        </w:rPr>
        <w:t>boards</w:t>
      </w:r>
      <w:r>
        <w:rPr>
          <w:rFonts w:ascii="Arial" w:hAnsi="Arial" w:cs="Arial" w:hint="eastAsia"/>
          <w:color w:val="0000FF"/>
        </w:rPr>
        <w:t xml:space="preserve">, they </w:t>
      </w:r>
      <w:r>
        <w:rPr>
          <w:rFonts w:ascii="Arial" w:hAnsi="Arial" w:cs="Arial"/>
          <w:color w:val="0000FF"/>
        </w:rPr>
        <w:t>need to register the boards according to the requirements of the seller</w:t>
      </w:r>
      <w:r>
        <w:rPr>
          <w:rFonts w:ascii="Arial" w:hAnsi="Arial" w:cs="Arial" w:hint="eastAsia"/>
          <w:color w:val="0000FF"/>
        </w:rPr>
        <w:t>s</w:t>
      </w:r>
      <w:r>
        <w:rPr>
          <w:rFonts w:ascii="Arial" w:hAnsi="Arial" w:cs="Arial"/>
          <w:color w:val="0000FF"/>
        </w:rPr>
        <w:t>.</w:t>
      </w:r>
    </w:p>
    <w:p w14:paraId="537EA8BA" w14:textId="77777777" w:rsidR="00474806" w:rsidRDefault="00474806">
      <w:pPr>
        <w:spacing w:before="156"/>
        <w:ind w:firstLine="420"/>
        <w:rPr>
          <w:rFonts w:ascii="Arial" w:hAnsi="Arial" w:cs="Arial"/>
          <w:highlight w:val="yellow"/>
        </w:rPr>
      </w:pPr>
    </w:p>
    <w:p w14:paraId="3D1BB7E5" w14:textId="77777777" w:rsidR="00474806" w:rsidRDefault="00000000">
      <w:pPr>
        <w:spacing w:before="156"/>
        <w:ind w:firstLine="420"/>
        <w:rPr>
          <w:rFonts w:ascii="Arial" w:hAnsi="Arial" w:cs="Arial"/>
        </w:rPr>
      </w:pPr>
      <w:r>
        <w:rPr>
          <w:rFonts w:ascii="Arial" w:hAnsi="Arial" w:cs="Arial"/>
        </w:rPr>
        <w:t>，（）（，），（），</w:t>
      </w:r>
      <w:r>
        <w:rPr>
          <w:rFonts w:ascii="Arial" w:hAnsi="Arial" w:cs="Arial"/>
        </w:rPr>
        <w:t>30</w:t>
      </w:r>
      <w:r>
        <w:rPr>
          <w:rFonts w:ascii="Arial" w:hAnsi="Arial" w:cs="Arial"/>
        </w:rPr>
        <w:t>，</w:t>
      </w:r>
      <w:r>
        <w:rPr>
          <w:rFonts w:ascii="Arial" w:hAnsi="Arial" w:cs="Arial"/>
        </w:rPr>
        <w:t>30</w:t>
      </w:r>
      <w:r>
        <w:rPr>
          <w:rFonts w:ascii="Arial" w:hAnsi="Arial" w:cs="Arial"/>
        </w:rPr>
        <w:t>；</w:t>
      </w:r>
    </w:p>
    <w:p w14:paraId="6B6A9B3D" w14:textId="77777777" w:rsidR="00474806" w:rsidRDefault="00000000">
      <w:pPr>
        <w:spacing w:before="156"/>
        <w:ind w:firstLine="420"/>
        <w:rPr>
          <w:rFonts w:ascii="Arial" w:hAnsi="Arial" w:cs="Arial"/>
          <w:color w:val="0000FF"/>
        </w:rPr>
      </w:pPr>
      <w:r>
        <w:rPr>
          <w:rFonts w:ascii="Arial" w:hAnsi="Arial" w:cs="Arial"/>
          <w:color w:val="0000FF"/>
        </w:rPr>
        <w:t>As a restriction on customers and sellers, th</w:t>
      </w:r>
      <w:r>
        <w:rPr>
          <w:rFonts w:ascii="Arial" w:hAnsi="Arial" w:cs="Arial" w:hint="eastAsia"/>
          <w:color w:val="0000FF"/>
        </w:rPr>
        <w:t>e</w:t>
      </w:r>
      <w:r>
        <w:rPr>
          <w:rFonts w:ascii="Arial" w:hAnsi="Arial" w:cs="Arial"/>
          <w:color w:val="0000FF"/>
        </w:rPr>
        <w:t xml:space="preserve"> program does not allow customers to mark (including red light) and save when it does not detect any board that has been officially registered (without restrictions on use) or registered </w:t>
      </w:r>
      <w:r>
        <w:rPr>
          <w:rFonts w:ascii="Arial" w:hAnsi="Arial" w:cs="Arial" w:hint="eastAsia"/>
          <w:color w:val="0000FF"/>
        </w:rPr>
        <w:t xml:space="preserve">during the </w:t>
      </w:r>
      <w:r>
        <w:rPr>
          <w:rFonts w:ascii="Arial" w:hAnsi="Arial" w:cs="Arial"/>
          <w:color w:val="0000FF"/>
        </w:rPr>
        <w:t xml:space="preserve">probation period (with restrictions on </w:t>
      </w:r>
      <w:r>
        <w:rPr>
          <w:rFonts w:ascii="Arial" w:hAnsi="Arial" w:cs="Arial" w:hint="eastAsia"/>
          <w:color w:val="0000FF"/>
        </w:rPr>
        <w:t>service</w:t>
      </w:r>
      <w:r>
        <w:rPr>
          <w:rFonts w:ascii="Arial" w:hAnsi="Arial" w:cs="Arial"/>
          <w:color w:val="0000FF"/>
        </w:rPr>
        <w:t xml:space="preserve"> time, please </w:t>
      </w:r>
      <w:r>
        <w:rPr>
          <w:rFonts w:ascii="Arial" w:hAnsi="Arial" w:cs="Arial"/>
          <w:color w:val="0000FF"/>
        </w:rPr>
        <w:lastRenderedPageBreak/>
        <w:t>consult the sellers for specific time), and the software will also have a 30</w:t>
      </w:r>
      <w:r>
        <w:rPr>
          <w:rFonts w:ascii="Arial" w:hAnsi="Arial" w:cs="Arial" w:hint="eastAsia"/>
          <w:color w:val="0000FF"/>
        </w:rPr>
        <w:t>-</w:t>
      </w:r>
      <w:r>
        <w:rPr>
          <w:rFonts w:ascii="Arial" w:hAnsi="Arial" w:cs="Arial"/>
          <w:color w:val="0000FF"/>
        </w:rPr>
        <w:t>minute use restriction. After 30 minutes, the program will be forced to exit;</w:t>
      </w:r>
    </w:p>
    <w:p w14:paraId="73D26533" w14:textId="77777777" w:rsidR="00474806" w:rsidRDefault="00474806">
      <w:pPr>
        <w:spacing w:before="156"/>
        <w:ind w:firstLine="420"/>
        <w:rPr>
          <w:rFonts w:ascii="Arial" w:hAnsi="Arial" w:cs="Arial"/>
          <w:highlight w:val="yellow"/>
        </w:rPr>
      </w:pPr>
    </w:p>
    <w:p w14:paraId="6981410C" w14:textId="77777777" w:rsidR="00474806" w:rsidRDefault="00000000">
      <w:pPr>
        <w:spacing w:before="156"/>
        <w:ind w:firstLine="420"/>
        <w:rPr>
          <w:rFonts w:ascii="Arial" w:hAnsi="Arial" w:cs="Arial"/>
        </w:rPr>
      </w:pPr>
      <w:r>
        <w:rPr>
          <w:rFonts w:ascii="Arial" w:hAnsi="Arial" w:cs="Arial"/>
        </w:rPr>
        <w:t>，，，（）。</w:t>
      </w:r>
    </w:p>
    <w:p w14:paraId="1EA95C60" w14:textId="77777777" w:rsidR="00474806" w:rsidRDefault="00000000">
      <w:pPr>
        <w:spacing w:before="156"/>
        <w:ind w:firstLine="420"/>
        <w:rPr>
          <w:rFonts w:ascii="Arial" w:hAnsi="Arial" w:cs="Arial"/>
          <w:color w:val="0000FF"/>
        </w:rPr>
      </w:pPr>
      <w:r>
        <w:rPr>
          <w:rFonts w:ascii="Arial" w:hAnsi="Arial" w:cs="Arial"/>
          <w:color w:val="0000FF"/>
        </w:rPr>
        <w:t xml:space="preserve">When only one board is in </w:t>
      </w:r>
      <w:r>
        <w:rPr>
          <w:rFonts w:ascii="Arial" w:hAnsi="Arial" w:cs="Arial" w:hint="eastAsia"/>
          <w:color w:val="0000FF"/>
        </w:rPr>
        <w:t xml:space="preserve">the </w:t>
      </w:r>
      <w:r>
        <w:rPr>
          <w:rFonts w:ascii="Arial" w:hAnsi="Arial" w:cs="Arial"/>
          <w:color w:val="0000FF"/>
        </w:rPr>
        <w:t xml:space="preserve">formal registration or probation period registration, the software will release all restrictions, but for </w:t>
      </w:r>
      <w:r>
        <w:rPr>
          <w:rFonts w:ascii="Arial" w:hAnsi="Arial" w:cs="Arial" w:hint="eastAsia"/>
          <w:color w:val="0000FF"/>
        </w:rPr>
        <w:t xml:space="preserve">the </w:t>
      </w:r>
      <w:r>
        <w:rPr>
          <w:rFonts w:ascii="Arial" w:hAnsi="Arial" w:cs="Arial"/>
          <w:color w:val="0000FF"/>
        </w:rPr>
        <w:t xml:space="preserve">boards that </w:t>
      </w:r>
      <w:r>
        <w:rPr>
          <w:rFonts w:ascii="Arial" w:hAnsi="Arial" w:cs="Arial" w:hint="eastAsia"/>
          <w:color w:val="0000FF"/>
        </w:rPr>
        <w:t>have</w:t>
      </w:r>
      <w:r>
        <w:rPr>
          <w:rFonts w:ascii="Arial" w:hAnsi="Arial" w:cs="Arial"/>
          <w:color w:val="0000FF"/>
        </w:rPr>
        <w:t xml:space="preserve"> not </w:t>
      </w:r>
      <w:r>
        <w:rPr>
          <w:rFonts w:ascii="Arial" w:hAnsi="Arial" w:cs="Arial" w:hint="eastAsia"/>
          <w:color w:val="0000FF"/>
        </w:rPr>
        <w:t xml:space="preserve">been </w:t>
      </w:r>
      <w:r>
        <w:rPr>
          <w:rFonts w:ascii="Arial" w:hAnsi="Arial" w:cs="Arial"/>
          <w:color w:val="0000FF"/>
        </w:rPr>
        <w:t>formally registered or have exceeded the probation period, they still cannot be marked and red</w:t>
      </w:r>
      <w:r>
        <w:rPr>
          <w:rFonts w:ascii="Arial" w:hAnsi="Arial" w:cs="Arial" w:hint="eastAsia"/>
          <w:color w:val="0000FF"/>
        </w:rPr>
        <w:t xml:space="preserve"> light</w:t>
      </w:r>
      <w:r>
        <w:rPr>
          <w:rFonts w:ascii="Arial" w:hAnsi="Arial" w:cs="Arial"/>
          <w:color w:val="0000FF"/>
        </w:rPr>
        <w:t xml:space="preserve"> (only the relevant board</w:t>
      </w:r>
      <w:r>
        <w:rPr>
          <w:rFonts w:ascii="Arial" w:hAnsi="Arial" w:cs="Arial" w:hint="eastAsia"/>
          <w:color w:val="0000FF"/>
        </w:rPr>
        <w:t>s</w:t>
      </w:r>
      <w:r>
        <w:rPr>
          <w:rFonts w:ascii="Arial" w:hAnsi="Arial" w:cs="Arial"/>
          <w:color w:val="0000FF"/>
        </w:rPr>
        <w:t xml:space="preserve"> can be viewed in the board registration interface).</w:t>
      </w:r>
    </w:p>
    <w:p w14:paraId="6249A1BE" w14:textId="77777777" w:rsidR="00474806" w:rsidRDefault="00474806">
      <w:pPr>
        <w:spacing w:before="156"/>
        <w:ind w:firstLine="420"/>
        <w:rPr>
          <w:rFonts w:ascii="Arial" w:hAnsi="Arial" w:cs="Arial"/>
          <w:highlight w:val="yellow"/>
        </w:rPr>
      </w:pPr>
    </w:p>
    <w:p w14:paraId="3DCEF22E" w14:textId="77777777" w:rsidR="00474806" w:rsidRDefault="00000000">
      <w:pPr>
        <w:spacing w:before="156"/>
        <w:ind w:firstLine="420"/>
        <w:rPr>
          <w:rFonts w:ascii="Arial" w:hAnsi="Arial" w:cs="Arial"/>
        </w:rPr>
      </w:pPr>
      <w:r>
        <w:rPr>
          <w:rFonts w:ascii="Arial" w:hAnsi="Arial" w:cs="Arial"/>
        </w:rPr>
        <w:t>：</w:t>
      </w:r>
    </w:p>
    <w:p w14:paraId="472DA7BA" w14:textId="77777777" w:rsidR="00474806" w:rsidRDefault="00000000">
      <w:pPr>
        <w:spacing w:before="156"/>
        <w:ind w:firstLine="420"/>
        <w:rPr>
          <w:rFonts w:ascii="Arial" w:hAnsi="Arial" w:cs="Arial"/>
          <w:color w:val="0000FF"/>
        </w:rPr>
      </w:pPr>
      <w:r>
        <w:rPr>
          <w:rFonts w:ascii="Arial" w:hAnsi="Arial" w:cs="Arial"/>
          <w:color w:val="0000FF"/>
        </w:rPr>
        <w:t>The board registration method is shown in the following figure:</w:t>
      </w:r>
    </w:p>
    <w:p w14:paraId="3D885C51" w14:textId="77777777" w:rsidR="00474806" w:rsidRDefault="00474806">
      <w:pPr>
        <w:spacing w:before="156"/>
        <w:ind w:firstLine="420"/>
        <w:rPr>
          <w:rFonts w:ascii="Arial" w:hAnsi="Arial" w:cs="Arial"/>
          <w:highlight w:val="yellow"/>
        </w:rPr>
      </w:pPr>
    </w:p>
    <w:p w14:paraId="334A6FC9" w14:textId="77777777" w:rsidR="00474806" w:rsidRDefault="00000000">
      <w:pPr>
        <w:spacing w:before="156"/>
        <w:ind w:firstLine="420"/>
        <w:rPr>
          <w:rFonts w:ascii="Arial" w:hAnsi="Arial" w:cs="Arial"/>
        </w:rPr>
      </w:pPr>
      <w:r>
        <w:rPr>
          <w:rFonts w:ascii="Arial" w:hAnsi="Arial" w:cs="Arial"/>
          <w:noProof/>
        </w:rPr>
        <w:drawing>
          <wp:inline distT="0" distB="0" distL="114300" distR="114300" wp14:anchorId="105AA1C1" wp14:editId="7FFC1B16">
            <wp:extent cx="5183505" cy="2799080"/>
            <wp:effectExtent l="0" t="0" r="13335" b="5080"/>
            <wp:docPr id="334" name="图片 1" descr="C:\Users\loop\Desktop\13.bm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 descr="C:\Users\loop\Desktop\13.bmp13"/>
                    <pic:cNvPicPr>
                      <a:picLocks noChangeAspect="1"/>
                    </pic:cNvPicPr>
                  </pic:nvPicPr>
                  <pic:blipFill>
                    <a:blip r:embed="rId291"/>
                    <a:stretch>
                      <a:fillRect/>
                    </a:stretch>
                  </pic:blipFill>
                  <pic:spPr>
                    <a:xfrm>
                      <a:off x="0" y="0"/>
                      <a:ext cx="5183505" cy="2799080"/>
                    </a:xfrm>
                    <a:prstGeom prst="rect">
                      <a:avLst/>
                    </a:prstGeom>
                    <a:noFill/>
                    <a:ln>
                      <a:noFill/>
                    </a:ln>
                  </pic:spPr>
                </pic:pic>
              </a:graphicData>
            </a:graphic>
          </wp:inline>
        </w:drawing>
      </w:r>
    </w:p>
    <w:p w14:paraId="49AF3C20" w14:textId="77777777" w:rsidR="00474806" w:rsidRDefault="00000000">
      <w:pPr>
        <w:spacing w:before="156"/>
        <w:rPr>
          <w:rFonts w:ascii="Arial" w:hAnsi="Arial" w:cs="Arial"/>
        </w:rPr>
      </w:pPr>
      <w:r>
        <w:rPr>
          <w:rFonts w:ascii="Arial" w:hAnsi="Arial" w:cs="Arial" w:hint="eastAsia"/>
        </w:rPr>
        <w:t xml:space="preserve">  </w:t>
      </w:r>
      <w:r>
        <w:rPr>
          <w:rStyle w:val="Hyperlink"/>
          <w:rFonts w:ascii="Arial" w:hAnsi="Arial" w:cs="Arial"/>
          <w:color w:val="0000FF"/>
        </w:rPr>
        <w:t xml:space="preserve">Board </w:t>
      </w:r>
      <w:r>
        <w:rPr>
          <w:rStyle w:val="Hyperlink"/>
          <w:rFonts w:ascii="Arial" w:hAnsi="Arial" w:cs="Arial" w:hint="eastAsia"/>
          <w:color w:val="0000FF"/>
        </w:rPr>
        <w:t>R</w:t>
      </w:r>
      <w:r>
        <w:rPr>
          <w:rStyle w:val="Hyperlink"/>
          <w:rFonts w:ascii="Arial" w:hAnsi="Arial" w:cs="Arial"/>
          <w:color w:val="0000FF"/>
        </w:rPr>
        <w:t>egistration</w:t>
      </w:r>
    </w:p>
    <w:p w14:paraId="62A263C0"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color w:val="0000FF"/>
          <w:szCs w:val="24"/>
        </w:rPr>
        <w:t>Serial Number</w:t>
      </w:r>
      <w:r>
        <w:rPr>
          <w:rFonts w:ascii="Arial" w:hAnsi="Arial" w:cs="Arial" w:hint="eastAsia"/>
        </w:rPr>
        <w:t xml:space="preserve"> </w:t>
      </w:r>
    </w:p>
    <w:p w14:paraId="0AD9AB93"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Version</w:t>
      </w:r>
      <w:r>
        <w:rPr>
          <w:rFonts w:ascii="Arial" w:hAnsi="Arial" w:cs="Arial" w:hint="eastAsia"/>
        </w:rPr>
        <w:t xml:space="preserve"> </w:t>
      </w:r>
    </w:p>
    <w:p w14:paraId="5B97CC51" w14:textId="77777777" w:rsidR="00474806" w:rsidRDefault="00000000">
      <w:pPr>
        <w:spacing w:before="156"/>
        <w:rPr>
          <w:rFonts w:ascii="Arial" w:hAnsi="Arial" w:cs="Arial"/>
          <w:color w:val="0000FF"/>
        </w:rPr>
      </w:pPr>
      <w:r>
        <w:rPr>
          <w:rFonts w:ascii="Arial" w:hAnsi="Arial" w:cs="Arial" w:hint="eastAsia"/>
        </w:rPr>
        <w:t xml:space="preserve">ID  </w:t>
      </w:r>
      <w:r>
        <w:rPr>
          <w:rStyle w:val="Hyperlink"/>
          <w:rFonts w:ascii="Arial" w:hAnsi="Arial" w:cs="Arial"/>
          <w:color w:val="0000FF"/>
        </w:rPr>
        <w:t>Board</w:t>
      </w:r>
      <w:r>
        <w:rPr>
          <w:rFonts w:ascii="Arial" w:hAnsi="Arial" w:cs="Arial" w:hint="eastAsia"/>
          <w:color w:val="0000FF"/>
        </w:rPr>
        <w:t xml:space="preserve"> ID</w:t>
      </w:r>
    </w:p>
    <w:p w14:paraId="698615D1"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Registration Code</w:t>
      </w:r>
      <w:r>
        <w:rPr>
          <w:rFonts w:ascii="Arial" w:hAnsi="Arial" w:cs="Arial" w:hint="eastAsia"/>
        </w:rPr>
        <w:t xml:space="preserve">  </w:t>
      </w:r>
    </w:p>
    <w:p w14:paraId="57FFDD53"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bCs/>
          <w:color w:val="0000FF"/>
        </w:rPr>
        <w:t>S</w:t>
      </w:r>
      <w:r>
        <w:rPr>
          <w:rFonts w:ascii="Arial" w:hAnsi="Arial" w:cs="Arial"/>
          <w:bCs/>
          <w:color w:val="0000FF"/>
        </w:rPr>
        <w:t>tate</w:t>
      </w:r>
      <w:r>
        <w:rPr>
          <w:rFonts w:ascii="Arial" w:hAnsi="Arial" w:cs="Arial" w:hint="eastAsia"/>
        </w:rPr>
        <w:t xml:space="preserve"> </w:t>
      </w:r>
    </w:p>
    <w:p w14:paraId="0DDA904C"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 xml:space="preserve">Registered </w:t>
      </w:r>
    </w:p>
    <w:p w14:paraId="14DE709B" w14:textId="77777777" w:rsidR="00474806" w:rsidRDefault="00000000">
      <w:pPr>
        <w:spacing w:before="156"/>
        <w:rPr>
          <w:rFonts w:ascii="Arial" w:hAnsi="Arial" w:cs="Arial"/>
        </w:rPr>
      </w:pPr>
      <w:r>
        <w:rPr>
          <w:rFonts w:ascii="Arial" w:hAnsi="Arial" w:cs="Arial" w:hint="eastAsia"/>
        </w:rPr>
        <w:t xml:space="preserve">  </w:t>
      </w:r>
      <w:r>
        <w:rPr>
          <w:rFonts w:ascii="Arial" w:hAnsi="Arial" w:cs="Arial" w:hint="eastAsia"/>
          <w:color w:val="0000FF"/>
        </w:rPr>
        <w:t>Registration Key</w:t>
      </w:r>
      <w:r>
        <w:rPr>
          <w:rFonts w:ascii="Arial" w:hAnsi="Arial" w:cs="Arial" w:hint="eastAsia"/>
        </w:rPr>
        <w:t xml:space="preserve"> </w:t>
      </w:r>
    </w:p>
    <w:p w14:paraId="3492983E" w14:textId="77777777" w:rsidR="00474806" w:rsidRDefault="00000000">
      <w:pPr>
        <w:spacing w:before="156"/>
        <w:rPr>
          <w:rFonts w:ascii="Arial" w:hAnsi="Arial" w:cs="Arial"/>
        </w:rPr>
      </w:pPr>
      <w:r>
        <w:rPr>
          <w:rFonts w:ascii="Arial" w:hAnsi="Arial" w:cs="Arial" w:hint="eastAsia"/>
        </w:rPr>
        <w:lastRenderedPageBreak/>
        <w:t xml:space="preserve">  </w:t>
      </w:r>
      <w:r>
        <w:rPr>
          <w:rFonts w:ascii="Arial" w:hAnsi="Arial" w:cs="Arial" w:hint="eastAsia"/>
          <w:color w:val="0000FF"/>
        </w:rPr>
        <w:t xml:space="preserve">Registration </w:t>
      </w:r>
    </w:p>
    <w:p w14:paraId="76E74342" w14:textId="77777777" w:rsidR="00474806" w:rsidRDefault="00000000">
      <w:pPr>
        <w:spacing w:before="156"/>
        <w:rPr>
          <w:rFonts w:ascii="Arial" w:hAnsi="Arial" w:cs="Arial"/>
          <w:color w:val="0000FF"/>
          <w:szCs w:val="24"/>
        </w:rPr>
      </w:pPr>
      <w:r>
        <w:rPr>
          <w:rFonts w:ascii="Arial" w:hAnsi="Arial" w:cs="Arial"/>
        </w:rPr>
        <w:t xml:space="preserve">  </w:t>
      </w:r>
      <w:r>
        <w:rPr>
          <w:rFonts w:ascii="Arial" w:hAnsi="Arial" w:cs="Arial"/>
          <w:color w:val="0000FF"/>
          <w:szCs w:val="24"/>
        </w:rPr>
        <w:t>Close</w:t>
      </w:r>
    </w:p>
    <w:p w14:paraId="210C38C9" w14:textId="77777777" w:rsidR="00474806" w:rsidRDefault="00474806">
      <w:pPr>
        <w:spacing w:before="156"/>
        <w:rPr>
          <w:rFonts w:ascii="Arial" w:hAnsi="Arial" w:cs="Arial"/>
          <w:color w:val="0000FF"/>
          <w:szCs w:val="24"/>
        </w:rPr>
      </w:pPr>
    </w:p>
    <w:p w14:paraId="6CEB2998" w14:textId="77777777" w:rsidR="00474806" w:rsidRDefault="00000000">
      <w:pPr>
        <w:numPr>
          <w:ilvl w:val="0"/>
          <w:numId w:val="15"/>
        </w:numPr>
        <w:spacing w:before="156"/>
        <w:rPr>
          <w:rFonts w:ascii="Arial" w:hAnsi="Arial" w:cs="Arial"/>
          <w:highlight w:val="yellow"/>
        </w:rPr>
      </w:pPr>
      <w:r>
        <w:rPr>
          <w:rFonts w:ascii="Arial" w:hAnsi="Arial" w:cs="Arial"/>
          <w:highlight w:val="yellow"/>
        </w:rPr>
        <w:t>。</w:t>
      </w:r>
    </w:p>
    <w:p w14:paraId="14A79D5D" w14:textId="77777777" w:rsidR="00474806" w:rsidRDefault="00000000">
      <w:pPr>
        <w:numPr>
          <w:ilvl w:val="0"/>
          <w:numId w:val="15"/>
        </w:numPr>
        <w:spacing w:before="156"/>
        <w:rPr>
          <w:rFonts w:ascii="Arial" w:hAnsi="Arial" w:cs="Arial"/>
          <w:highlight w:val="yellow"/>
        </w:rPr>
      </w:pPr>
      <w:r>
        <w:rPr>
          <w:rFonts w:ascii="Arial" w:hAnsi="Arial" w:cs="Arial"/>
          <w:highlight w:val="yellow"/>
        </w:rPr>
        <w:t>。</w:t>
      </w:r>
    </w:p>
    <w:p w14:paraId="7D4CB70C" w14:textId="77777777" w:rsidR="00474806" w:rsidRDefault="00000000">
      <w:pPr>
        <w:numPr>
          <w:ilvl w:val="0"/>
          <w:numId w:val="15"/>
        </w:numPr>
        <w:spacing w:before="156"/>
        <w:rPr>
          <w:rFonts w:ascii="Arial" w:hAnsi="Arial" w:cs="Arial"/>
          <w:highlight w:val="yellow"/>
        </w:rPr>
      </w:pPr>
      <w:r>
        <w:rPr>
          <w:rFonts w:ascii="Arial" w:hAnsi="Arial" w:cs="Arial"/>
          <w:highlight w:val="yellow"/>
        </w:rPr>
        <w:t>。</w:t>
      </w:r>
    </w:p>
    <w:p w14:paraId="03174565" w14:textId="77777777" w:rsidR="00474806" w:rsidRDefault="00000000">
      <w:pPr>
        <w:numPr>
          <w:ilvl w:val="0"/>
          <w:numId w:val="15"/>
        </w:numPr>
        <w:spacing w:before="156"/>
        <w:rPr>
          <w:rFonts w:ascii="Arial" w:hAnsi="Arial" w:cs="Arial"/>
        </w:rPr>
      </w:pPr>
      <w:r>
        <w:rPr>
          <w:rFonts w:ascii="Arial" w:hAnsi="Arial" w:cs="Arial"/>
          <w:highlight w:val="yellow"/>
        </w:rPr>
        <w:t>，。</w:t>
      </w:r>
    </w:p>
    <w:p w14:paraId="2ECDD4E3" w14:textId="77777777" w:rsidR="00474806" w:rsidRDefault="00000000">
      <w:pPr>
        <w:spacing w:before="156"/>
        <w:ind w:firstLineChars="200" w:firstLine="480"/>
        <w:rPr>
          <w:rFonts w:ascii="Arial" w:hAnsi="Arial" w:cs="Arial"/>
          <w:color w:val="0000FF"/>
        </w:rPr>
      </w:pPr>
      <w:r>
        <w:rPr>
          <w:rFonts w:ascii="Arial" w:hAnsi="Arial" w:cs="Arial"/>
          <w:color w:val="0000FF"/>
        </w:rPr>
        <w:t>1. Send the registration code to your supplier.</w:t>
      </w:r>
    </w:p>
    <w:p w14:paraId="296CCDDA" w14:textId="77777777" w:rsidR="00474806" w:rsidRDefault="00000000">
      <w:pPr>
        <w:spacing w:before="156"/>
        <w:ind w:firstLineChars="200" w:firstLine="480"/>
        <w:rPr>
          <w:rFonts w:ascii="Arial" w:hAnsi="Arial" w:cs="Arial"/>
          <w:color w:val="0000FF"/>
        </w:rPr>
      </w:pPr>
      <w:r>
        <w:rPr>
          <w:rFonts w:ascii="Arial" w:hAnsi="Arial" w:cs="Arial"/>
          <w:color w:val="0000FF"/>
        </w:rPr>
        <w:t xml:space="preserve">2. </w:t>
      </w:r>
      <w:r>
        <w:rPr>
          <w:rFonts w:ascii="Arial" w:hAnsi="Arial" w:cs="Arial" w:hint="eastAsia"/>
          <w:color w:val="0000FF"/>
        </w:rPr>
        <w:t>Obtain</w:t>
      </w:r>
      <w:r>
        <w:rPr>
          <w:rFonts w:ascii="Arial" w:hAnsi="Arial" w:cs="Arial"/>
          <w:color w:val="0000FF"/>
        </w:rPr>
        <w:t xml:space="preserve"> the registration key from the supplier.</w:t>
      </w:r>
    </w:p>
    <w:p w14:paraId="4E21F651" w14:textId="77777777" w:rsidR="00474806" w:rsidRDefault="00000000">
      <w:pPr>
        <w:spacing w:before="156"/>
        <w:ind w:firstLineChars="200" w:firstLine="480"/>
        <w:rPr>
          <w:rFonts w:ascii="Arial" w:hAnsi="Arial" w:cs="Arial"/>
          <w:color w:val="0000FF"/>
        </w:rPr>
      </w:pPr>
      <w:r>
        <w:rPr>
          <w:rFonts w:ascii="Arial" w:hAnsi="Arial" w:cs="Arial"/>
          <w:color w:val="0000FF"/>
        </w:rPr>
        <w:t>3.</w:t>
      </w:r>
      <w:r>
        <w:rPr>
          <w:rFonts w:ascii="Arial" w:hAnsi="Arial" w:cs="Arial" w:hint="eastAsia"/>
          <w:color w:val="0000FF"/>
        </w:rPr>
        <w:t xml:space="preserve"> Enter</w:t>
      </w:r>
      <w:r>
        <w:rPr>
          <w:rFonts w:ascii="Arial" w:hAnsi="Arial" w:cs="Arial"/>
          <w:color w:val="0000FF"/>
        </w:rPr>
        <w:t xml:space="preserve"> the registration key to the corresponding location of the registration key.</w:t>
      </w:r>
    </w:p>
    <w:p w14:paraId="07F35E44" w14:textId="77777777" w:rsidR="00474806" w:rsidRDefault="00000000">
      <w:pPr>
        <w:spacing w:before="156"/>
        <w:ind w:firstLineChars="200" w:firstLine="480"/>
        <w:rPr>
          <w:rFonts w:ascii="Arial" w:hAnsi="Arial" w:cs="Arial"/>
          <w:color w:val="0000FF"/>
        </w:rPr>
      </w:pPr>
      <w:r>
        <w:rPr>
          <w:rFonts w:ascii="Arial" w:hAnsi="Arial" w:cs="Arial"/>
          <w:color w:val="0000FF"/>
        </w:rPr>
        <w:t xml:space="preserve">4. After clicking </w:t>
      </w:r>
      <w:r>
        <w:rPr>
          <w:rFonts w:ascii="Arial" w:hAnsi="Arial" w:cs="Arial" w:hint="eastAsia"/>
          <w:color w:val="0000FF"/>
        </w:rPr>
        <w:t xml:space="preserve">on the </w:t>
      </w:r>
      <w:r>
        <w:rPr>
          <w:rFonts w:ascii="Arial" w:hAnsi="Arial" w:cs="Arial"/>
          <w:color w:val="0000FF"/>
        </w:rPr>
        <w:t>registration and waiting for a few seconds, the registration success box will pop up to confirm the completion of registration.</w:t>
      </w:r>
    </w:p>
    <w:p w14:paraId="1E740C34" w14:textId="77777777" w:rsidR="00474806" w:rsidRDefault="00474806">
      <w:pPr>
        <w:spacing w:before="156"/>
        <w:ind w:left="420"/>
        <w:rPr>
          <w:rFonts w:ascii="Arial" w:hAnsi="Arial" w:cs="Arial"/>
        </w:rPr>
      </w:pPr>
    </w:p>
    <w:p w14:paraId="6504F4E4" w14:textId="77777777" w:rsidR="00474806" w:rsidRDefault="00000000">
      <w:pPr>
        <w:pStyle w:val="Heading2"/>
        <w:numPr>
          <w:ilvl w:val="0"/>
          <w:numId w:val="0"/>
        </w:numPr>
        <w:tabs>
          <w:tab w:val="clear" w:pos="575"/>
          <w:tab w:val="clear" w:pos="716"/>
          <w:tab w:val="left" w:pos="720"/>
        </w:tabs>
        <w:ind w:left="720" w:hanging="720"/>
        <w:rPr>
          <w:rFonts w:eastAsia="SimSun"/>
        </w:rPr>
      </w:pPr>
      <w:bookmarkStart w:id="433" w:name="_Toc64634163"/>
      <w:r>
        <w:rPr>
          <w:rFonts w:eastAsia="SimSun" w:cs="Arial"/>
        </w:rPr>
        <w:t xml:space="preserve">11.4. </w:t>
      </w:r>
      <w:r>
        <w:rPr>
          <w:rFonts w:eastAsia="SimSun" w:hint="eastAsia"/>
        </w:rPr>
        <w:t>Help documentation</w:t>
      </w:r>
      <w:bookmarkEnd w:id="433"/>
    </w:p>
    <w:p w14:paraId="0A33AC0B" w14:textId="77777777" w:rsidR="00474806" w:rsidRDefault="00000000">
      <w:pPr>
        <w:spacing w:before="156"/>
        <w:rPr>
          <w:rFonts w:ascii="Arial" w:hAnsi="Arial" w:cs="Arial"/>
        </w:rPr>
      </w:pPr>
      <w:r>
        <w:rPr>
          <w:rFonts w:ascii="Arial" w:hAnsi="Arial" w:cs="Arial"/>
        </w:rPr>
        <w:t>Click "Help Documentation" to open the software manual directly.</w:t>
      </w:r>
    </w:p>
    <w:sectPr w:rsidR="00474806">
      <w:headerReference w:type="even" r:id="rId292"/>
      <w:headerReference w:type="default" r:id="rId293"/>
      <w:footerReference w:type="default" r:id="rId294"/>
      <w:headerReference w:type="first" r:id="rId295"/>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A16B" w14:textId="77777777" w:rsidR="00A2585C" w:rsidRDefault="00A2585C">
      <w:pPr>
        <w:spacing w:before="120" w:line="240" w:lineRule="auto"/>
      </w:pPr>
      <w:r>
        <w:separator/>
      </w:r>
    </w:p>
  </w:endnote>
  <w:endnote w:type="continuationSeparator" w:id="0">
    <w:p w14:paraId="6D4D2AF0" w14:textId="77777777" w:rsidR="00A2585C" w:rsidRDefault="00A2585C">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BoldMT">
    <w:altName w:val="Segoe Print"/>
    <w:charset w:val="00"/>
    <w:family w:val="auto"/>
    <w:pitch w:val="default"/>
    <w:sig w:usb0="00000000" w:usb1="00000000" w:usb2="00000000" w:usb3="00000000" w:csb0="00040001" w:csb1="00000000"/>
  </w:font>
  <w:font w:name="ArialMT">
    <w:altName w:val="Segoe Print"/>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14F6" w14:textId="77777777" w:rsidR="00474806" w:rsidRDefault="00474806">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E786" w14:textId="77777777" w:rsidR="00474806" w:rsidRDefault="00474806">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1BE5" w14:textId="77777777" w:rsidR="00474806" w:rsidRDefault="00474806">
    <w:pPr>
      <w:pStyle w:val="Footer"/>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C180" w14:textId="77777777" w:rsidR="00474806" w:rsidRDefault="00000000">
    <w:pPr>
      <w:pStyle w:val="Footer"/>
      <w:spacing w:before="120"/>
    </w:pPr>
    <w:r>
      <w:rPr>
        <w:noProof/>
      </w:rPr>
      <mc:AlternateContent>
        <mc:Choice Requires="wps">
          <w:drawing>
            <wp:anchor distT="0" distB="0" distL="114300" distR="114300" simplePos="0" relativeHeight="251659264" behindDoc="0" locked="0" layoutInCell="1" allowOverlap="1" wp14:anchorId="058AC9FE" wp14:editId="3873BC9D">
              <wp:simplePos x="0" y="0"/>
              <wp:positionH relativeFrom="margin">
                <wp:align>center</wp:align>
              </wp:positionH>
              <wp:positionV relativeFrom="paragraph">
                <wp:posOffset>0</wp:posOffset>
              </wp:positionV>
              <wp:extent cx="1828800" cy="1828800"/>
              <wp:effectExtent l="0" t="0" r="0" b="0"/>
              <wp:wrapNone/>
              <wp:docPr id="335" name="文本框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DC09FA" w14:textId="77777777" w:rsidR="00474806" w:rsidRDefault="00000000">
                          <w:pPr>
                            <w:spacing w:before="12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21"/>
                            </w:rPr>
                            <w:t>II</w:t>
                          </w:r>
                          <w:r>
                            <w:rPr>
                              <w:rFonts w:hint="eastAsia"/>
                              <w:sz w:val="18"/>
                            </w:rPr>
                            <w:fldChar w:fldCharType="end"/>
                          </w:r>
                        </w:p>
                      </w:txbxContent>
                    </wps:txbx>
                    <wps:bodyPr wrap="none" lIns="0" tIns="0" rIns="0" bIns="0">
                      <a:spAutoFit/>
                    </wps:bodyPr>
                  </wps:wsp>
                </a:graphicData>
              </a:graphic>
            </wp:anchor>
          </w:drawing>
        </mc:Choice>
        <mc:Fallback>
          <w:pict>
            <v:shapetype w14:anchorId="058AC9FE" id="_x0000_t202" coordsize="21600,21600" o:spt="202" path="m,l,21600r21600,l21600,xe">
              <v:stroke joinstyle="miter"/>
              <v:path gradientshapeok="t" o:connecttype="rect"/>
            </v:shapetype>
            <v:shape id="文本框185"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2ADC09FA" w14:textId="77777777" w:rsidR="00474806" w:rsidRDefault="00000000">
                    <w:pPr>
                      <w:spacing w:before="12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21"/>
                      </w:rPr>
                      <w:t>II</w:t>
                    </w:r>
                    <w:r>
                      <w:rPr>
                        <w:rFonts w:hint="eastAsia"/>
                        <w:sz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E417" w14:textId="77777777" w:rsidR="00474806" w:rsidRDefault="00000000">
    <w:pPr>
      <w:pStyle w:val="Footer"/>
      <w:spacing w:before="120"/>
    </w:pPr>
    <w:r>
      <w:rPr>
        <w:rFonts w:hint="eastAsia"/>
      </w:rPr>
      <w:t xml:space="preserve">                                                      </w:t>
    </w: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220</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CC233" w14:textId="77777777" w:rsidR="00A2585C" w:rsidRDefault="00A2585C">
      <w:pPr>
        <w:spacing w:before="120"/>
      </w:pPr>
      <w:r>
        <w:separator/>
      </w:r>
    </w:p>
  </w:footnote>
  <w:footnote w:type="continuationSeparator" w:id="0">
    <w:p w14:paraId="29C167B7" w14:textId="77777777" w:rsidR="00A2585C" w:rsidRDefault="00A2585C">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52BE" w14:textId="77777777" w:rsidR="00474806" w:rsidRDefault="00474806">
    <w:pPr>
      <w:pStyle w:val="Header"/>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F8DC" w14:textId="77777777" w:rsidR="00474806" w:rsidRDefault="00000000">
    <w:pPr>
      <w:spacing w:before="120"/>
      <w:ind w:left="5520" w:hangingChars="2300" w:hanging="5520"/>
      <w:rPr>
        <w:rFonts w:ascii="SimHei" w:eastAsia="SimHei" w:hAnsi="SimHei" w:cs="SimHei"/>
        <w:sz w:val="32"/>
        <w:szCs w:val="32"/>
      </w:rPr>
    </w:pP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19A5" w14:textId="77777777" w:rsidR="00474806" w:rsidRDefault="00474806">
    <w:pPr>
      <w:pStyle w:val="Header"/>
      <w:spacing w:before="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9881" w14:textId="77777777" w:rsidR="00474806" w:rsidRDefault="00474806">
    <w:pPr>
      <w:pStyle w:val="Header"/>
      <w:spacing w:before="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BF16" w14:textId="77777777" w:rsidR="00474806" w:rsidRDefault="00474806">
    <w:pPr>
      <w:pStyle w:val="Header"/>
      <w:spacing w:before="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6327" w14:textId="77777777" w:rsidR="00474806" w:rsidRDefault="00474806">
    <w:pPr>
      <w:pStyle w:val="Header"/>
      <w:spacing w:before="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8EC8" w14:textId="77777777" w:rsidR="00474806" w:rsidRDefault="00474806">
    <w:pPr>
      <w:pStyle w:val="Header"/>
      <w:spacing w:before="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86CB" w14:textId="77777777" w:rsidR="00474806" w:rsidRDefault="00000000">
    <w:pPr>
      <w:pStyle w:val="Header"/>
      <w:pBdr>
        <w:top w:val="none" w:sz="0" w:space="0" w:color="auto"/>
        <w:bottom w:val="single" w:sz="4" w:space="1" w:color="auto"/>
      </w:pBdr>
      <w:spacing w:before="120"/>
    </w:pPr>
    <w:r>
      <w:rPr>
        <w:rFonts w:hint="eastAsia"/>
      </w:rPr>
      <w:t xml:space="preserve">                                  </w:t>
    </w:r>
    <w:r>
      <w:t xml:space="preserve">      </w:t>
    </w:r>
    <w:hyperlink r:id="rId1" w:history="1"/>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3756" w14:textId="77777777" w:rsidR="00474806" w:rsidRDefault="00474806">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B95E46"/>
    <w:multiLevelType w:val="singleLevel"/>
    <w:tmpl w:val="98B95E46"/>
    <w:lvl w:ilvl="0">
      <w:start w:val="1"/>
      <w:numFmt w:val="bullet"/>
      <w:lvlText w:val=""/>
      <w:lvlJc w:val="left"/>
      <w:pPr>
        <w:ind w:left="420" w:hanging="420"/>
      </w:pPr>
      <w:rPr>
        <w:rFonts w:ascii="Wingdings" w:hAnsi="Wingdings" w:hint="default"/>
      </w:rPr>
    </w:lvl>
  </w:abstractNum>
  <w:abstractNum w:abstractNumId="1" w15:restartNumberingAfterBreak="0">
    <w:nsid w:val="A971D5F5"/>
    <w:multiLevelType w:val="singleLevel"/>
    <w:tmpl w:val="A971D5F5"/>
    <w:lvl w:ilvl="0">
      <w:start w:val="1"/>
      <w:numFmt w:val="bullet"/>
      <w:lvlText w:val=""/>
      <w:lvlJc w:val="left"/>
      <w:pPr>
        <w:ind w:left="420" w:hanging="420"/>
      </w:pPr>
      <w:rPr>
        <w:rFonts w:ascii="Wingdings" w:hAnsi="Wingdings" w:hint="default"/>
      </w:rPr>
    </w:lvl>
  </w:abstractNum>
  <w:abstractNum w:abstractNumId="2" w15:restartNumberingAfterBreak="0">
    <w:nsid w:val="DC564ECC"/>
    <w:multiLevelType w:val="singleLevel"/>
    <w:tmpl w:val="DC564ECC"/>
    <w:lvl w:ilvl="0">
      <w:start w:val="1"/>
      <w:numFmt w:val="bullet"/>
      <w:lvlText w:val=""/>
      <w:lvlJc w:val="left"/>
      <w:pPr>
        <w:ind w:left="420" w:hanging="420"/>
      </w:pPr>
      <w:rPr>
        <w:rFonts w:ascii="Wingdings" w:hAnsi="Wingdings" w:hint="default"/>
      </w:rPr>
    </w:lvl>
  </w:abstractNum>
  <w:abstractNum w:abstractNumId="3" w15:restartNumberingAfterBreak="0">
    <w:nsid w:val="F1B9F9E8"/>
    <w:multiLevelType w:val="singleLevel"/>
    <w:tmpl w:val="F1B9F9E8"/>
    <w:lvl w:ilvl="0">
      <w:start w:val="1"/>
      <w:numFmt w:val="bullet"/>
      <w:lvlText w:val=""/>
      <w:lvlJc w:val="left"/>
      <w:pPr>
        <w:ind w:left="420" w:hanging="420"/>
      </w:pPr>
      <w:rPr>
        <w:rFonts w:ascii="Wingdings" w:hAnsi="Wingdings" w:hint="default"/>
      </w:rPr>
    </w:lvl>
  </w:abstractNum>
  <w:abstractNum w:abstractNumId="4" w15:restartNumberingAfterBreak="0">
    <w:nsid w:val="0F6559BE"/>
    <w:multiLevelType w:val="multilevel"/>
    <w:tmpl w:val="0F6559BE"/>
    <w:lvl w:ilvl="0">
      <w:start w:val="1"/>
      <w:numFmt w:val="decimal"/>
      <w:pStyle w:val="1"/>
      <w:lvlText w:val="%1."/>
      <w:lvlJc w:val="left"/>
      <w:pPr>
        <w:ind w:left="420" w:hanging="420"/>
      </w:pPr>
      <w:rPr>
        <w:b w:val="0"/>
        <w:bCs w:val="0"/>
        <w:i w:val="0"/>
        <w:iCs w:val="0"/>
        <w:caps w:val="0"/>
        <w:smallCaps w:val="0"/>
        <w:strike w:val="0"/>
        <w:dstrike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274883"/>
    <w:multiLevelType w:val="multilevel"/>
    <w:tmpl w:val="1F274883"/>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6" w15:restartNumberingAfterBreak="0">
    <w:nsid w:val="535A633D"/>
    <w:multiLevelType w:val="multilevel"/>
    <w:tmpl w:val="535A633D"/>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535A6387"/>
    <w:multiLevelType w:val="multilevel"/>
    <w:tmpl w:val="535A6387"/>
    <w:lvl w:ilvl="0">
      <w:start w:val="1"/>
      <w:numFmt w:val="decimal"/>
      <w:pStyle w:val="Heading1"/>
      <w:lvlText w:val="%1."/>
      <w:lvlJc w:val="left"/>
      <w:pPr>
        <w:tabs>
          <w:tab w:val="left" w:pos="716"/>
        </w:tabs>
        <w:ind w:left="716" w:hanging="432"/>
      </w:pPr>
      <w:rPr>
        <w:rFonts w:hint="default"/>
      </w:rPr>
    </w:lvl>
    <w:lvl w:ilvl="1">
      <w:start w:val="1"/>
      <w:numFmt w:val="decimal"/>
      <w:pStyle w:val="Heading2"/>
      <w:lvlText w:val="%1.%2."/>
      <w:lvlJc w:val="left"/>
      <w:pPr>
        <w:tabs>
          <w:tab w:val="left" w:pos="575"/>
        </w:tabs>
        <w:ind w:left="575" w:hanging="575"/>
      </w:p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sz w:val="28"/>
        <w:szCs w:val="28"/>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1"/>
        </w:tabs>
        <w:ind w:left="1151" w:hanging="1151"/>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3"/>
        </w:tabs>
        <w:ind w:left="1583" w:hanging="1583"/>
      </w:pPr>
      <w:rPr>
        <w:rFonts w:hint="default"/>
      </w:rPr>
    </w:lvl>
  </w:abstractNum>
  <w:abstractNum w:abstractNumId="8" w15:restartNumberingAfterBreak="0">
    <w:nsid w:val="535A6C75"/>
    <w:multiLevelType w:val="singleLevel"/>
    <w:tmpl w:val="535A6C75"/>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35A6DA0"/>
    <w:multiLevelType w:val="singleLevel"/>
    <w:tmpl w:val="535A6DA0"/>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6403877"/>
    <w:multiLevelType w:val="singleLevel"/>
    <w:tmpl w:val="56403877"/>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56403DA6"/>
    <w:multiLevelType w:val="singleLevel"/>
    <w:tmpl w:val="56403DA6"/>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75231E2F"/>
    <w:multiLevelType w:val="multilevel"/>
    <w:tmpl w:val="75231E2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7529013F"/>
    <w:multiLevelType w:val="multilevel"/>
    <w:tmpl w:val="7529013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761376FD"/>
    <w:multiLevelType w:val="multilevel"/>
    <w:tmpl w:val="761376F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799105812">
    <w:abstractNumId w:val="7"/>
  </w:num>
  <w:num w:numId="2" w16cid:durableId="850803617">
    <w:abstractNumId w:val="4"/>
  </w:num>
  <w:num w:numId="3" w16cid:durableId="1647661601">
    <w:abstractNumId w:val="6"/>
  </w:num>
  <w:num w:numId="4" w16cid:durableId="2120635795">
    <w:abstractNumId w:val="8"/>
  </w:num>
  <w:num w:numId="5" w16cid:durableId="1869756745">
    <w:abstractNumId w:val="9"/>
  </w:num>
  <w:num w:numId="6" w16cid:durableId="1371803444">
    <w:abstractNumId w:val="3"/>
  </w:num>
  <w:num w:numId="7" w16cid:durableId="1977250572">
    <w:abstractNumId w:val="2"/>
  </w:num>
  <w:num w:numId="8" w16cid:durableId="1635988254">
    <w:abstractNumId w:val="11"/>
  </w:num>
  <w:num w:numId="9" w16cid:durableId="982199512">
    <w:abstractNumId w:val="10"/>
  </w:num>
  <w:num w:numId="10" w16cid:durableId="1297688164">
    <w:abstractNumId w:val="14"/>
  </w:num>
  <w:num w:numId="11" w16cid:durableId="1128007787">
    <w:abstractNumId w:val="1"/>
  </w:num>
  <w:num w:numId="12" w16cid:durableId="1501771495">
    <w:abstractNumId w:val="0"/>
  </w:num>
  <w:num w:numId="13" w16cid:durableId="1575361968">
    <w:abstractNumId w:val="12"/>
  </w:num>
  <w:num w:numId="14" w16cid:durableId="1539662698">
    <w:abstractNumId w:val="5"/>
  </w:num>
  <w:num w:numId="15" w16cid:durableId="10848831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k5MGI0ZGRiMWNlNTcyZTAwZmEzZDg2MGE4M2M0MTkifQ=="/>
  </w:docVars>
  <w:rsids>
    <w:rsidRoot w:val="00172A27"/>
    <w:rsid w:val="00000386"/>
    <w:rsid w:val="00000A87"/>
    <w:rsid w:val="0000177D"/>
    <w:rsid w:val="00002168"/>
    <w:rsid w:val="00002AAA"/>
    <w:rsid w:val="000078A3"/>
    <w:rsid w:val="000145DB"/>
    <w:rsid w:val="00016F7C"/>
    <w:rsid w:val="00017EBD"/>
    <w:rsid w:val="00023869"/>
    <w:rsid w:val="000317F1"/>
    <w:rsid w:val="0003617F"/>
    <w:rsid w:val="00037B8A"/>
    <w:rsid w:val="00040390"/>
    <w:rsid w:val="000470FB"/>
    <w:rsid w:val="0005483C"/>
    <w:rsid w:val="00055E6A"/>
    <w:rsid w:val="000563C8"/>
    <w:rsid w:val="00062D41"/>
    <w:rsid w:val="000651BC"/>
    <w:rsid w:val="00065E47"/>
    <w:rsid w:val="00065FC0"/>
    <w:rsid w:val="0007028F"/>
    <w:rsid w:val="00072A1D"/>
    <w:rsid w:val="00077171"/>
    <w:rsid w:val="000841D2"/>
    <w:rsid w:val="00087028"/>
    <w:rsid w:val="00095C23"/>
    <w:rsid w:val="000A2C81"/>
    <w:rsid w:val="000A6BC1"/>
    <w:rsid w:val="000A72BC"/>
    <w:rsid w:val="000B124F"/>
    <w:rsid w:val="000B1E71"/>
    <w:rsid w:val="000B224D"/>
    <w:rsid w:val="000C0301"/>
    <w:rsid w:val="000C140B"/>
    <w:rsid w:val="000C50C6"/>
    <w:rsid w:val="000C77B1"/>
    <w:rsid w:val="000D1985"/>
    <w:rsid w:val="000D68E5"/>
    <w:rsid w:val="000E1A88"/>
    <w:rsid w:val="000E1DB8"/>
    <w:rsid w:val="000E3544"/>
    <w:rsid w:val="000E74A4"/>
    <w:rsid w:val="000E75D8"/>
    <w:rsid w:val="000F06E0"/>
    <w:rsid w:val="000F185E"/>
    <w:rsid w:val="000F4B7B"/>
    <w:rsid w:val="000F624E"/>
    <w:rsid w:val="0010106E"/>
    <w:rsid w:val="00105D30"/>
    <w:rsid w:val="0012577A"/>
    <w:rsid w:val="0012760E"/>
    <w:rsid w:val="00136231"/>
    <w:rsid w:val="001369F6"/>
    <w:rsid w:val="00153709"/>
    <w:rsid w:val="00156D03"/>
    <w:rsid w:val="00160492"/>
    <w:rsid w:val="00161971"/>
    <w:rsid w:val="00166A9E"/>
    <w:rsid w:val="00170D61"/>
    <w:rsid w:val="001710F7"/>
    <w:rsid w:val="00172A27"/>
    <w:rsid w:val="0017580B"/>
    <w:rsid w:val="00180767"/>
    <w:rsid w:val="00181256"/>
    <w:rsid w:val="00182209"/>
    <w:rsid w:val="00187D7B"/>
    <w:rsid w:val="00190BE7"/>
    <w:rsid w:val="00195BC2"/>
    <w:rsid w:val="00196309"/>
    <w:rsid w:val="001A04F6"/>
    <w:rsid w:val="001A0788"/>
    <w:rsid w:val="001A21A9"/>
    <w:rsid w:val="001B0205"/>
    <w:rsid w:val="001B1E27"/>
    <w:rsid w:val="001B2A95"/>
    <w:rsid w:val="001B3A34"/>
    <w:rsid w:val="001B3F55"/>
    <w:rsid w:val="001B415D"/>
    <w:rsid w:val="001B4765"/>
    <w:rsid w:val="001B6609"/>
    <w:rsid w:val="001B6D5E"/>
    <w:rsid w:val="001C02AE"/>
    <w:rsid w:val="001C03DD"/>
    <w:rsid w:val="001C0BDF"/>
    <w:rsid w:val="001C46BC"/>
    <w:rsid w:val="001C487F"/>
    <w:rsid w:val="001C790D"/>
    <w:rsid w:val="001D0561"/>
    <w:rsid w:val="001D11B1"/>
    <w:rsid w:val="001D4480"/>
    <w:rsid w:val="001E0E7A"/>
    <w:rsid w:val="001E1713"/>
    <w:rsid w:val="001E1BF5"/>
    <w:rsid w:val="001E3ABC"/>
    <w:rsid w:val="001E67FD"/>
    <w:rsid w:val="001F0FD4"/>
    <w:rsid w:val="001F23E7"/>
    <w:rsid w:val="001F271B"/>
    <w:rsid w:val="001F4703"/>
    <w:rsid w:val="001F47B8"/>
    <w:rsid w:val="001F5493"/>
    <w:rsid w:val="0021668B"/>
    <w:rsid w:val="00217D84"/>
    <w:rsid w:val="002206C1"/>
    <w:rsid w:val="002236BB"/>
    <w:rsid w:val="002275C7"/>
    <w:rsid w:val="00232253"/>
    <w:rsid w:val="00237F7D"/>
    <w:rsid w:val="002406A2"/>
    <w:rsid w:val="00245973"/>
    <w:rsid w:val="002514C2"/>
    <w:rsid w:val="002578DB"/>
    <w:rsid w:val="00260184"/>
    <w:rsid w:val="00260F2B"/>
    <w:rsid w:val="00264748"/>
    <w:rsid w:val="00267F56"/>
    <w:rsid w:val="00274A8A"/>
    <w:rsid w:val="00282491"/>
    <w:rsid w:val="00284223"/>
    <w:rsid w:val="002900F7"/>
    <w:rsid w:val="0029293C"/>
    <w:rsid w:val="00293FB8"/>
    <w:rsid w:val="002A0007"/>
    <w:rsid w:val="002A0446"/>
    <w:rsid w:val="002A254A"/>
    <w:rsid w:val="002A5764"/>
    <w:rsid w:val="002A7403"/>
    <w:rsid w:val="002A75A8"/>
    <w:rsid w:val="002C09AF"/>
    <w:rsid w:val="002C415C"/>
    <w:rsid w:val="002D31C2"/>
    <w:rsid w:val="002D3787"/>
    <w:rsid w:val="002E220A"/>
    <w:rsid w:val="002E5FD9"/>
    <w:rsid w:val="002E79D6"/>
    <w:rsid w:val="002F0EDE"/>
    <w:rsid w:val="002F6FD0"/>
    <w:rsid w:val="00303577"/>
    <w:rsid w:val="00304D04"/>
    <w:rsid w:val="00310971"/>
    <w:rsid w:val="00315895"/>
    <w:rsid w:val="00316035"/>
    <w:rsid w:val="00316491"/>
    <w:rsid w:val="0032062C"/>
    <w:rsid w:val="003243C7"/>
    <w:rsid w:val="00327503"/>
    <w:rsid w:val="00331725"/>
    <w:rsid w:val="00334B0C"/>
    <w:rsid w:val="00337EDA"/>
    <w:rsid w:val="003401C6"/>
    <w:rsid w:val="00343DEA"/>
    <w:rsid w:val="0034496E"/>
    <w:rsid w:val="00346A0D"/>
    <w:rsid w:val="0034729E"/>
    <w:rsid w:val="003474B0"/>
    <w:rsid w:val="003526FD"/>
    <w:rsid w:val="0036038C"/>
    <w:rsid w:val="003662F9"/>
    <w:rsid w:val="00367CFE"/>
    <w:rsid w:val="00367F17"/>
    <w:rsid w:val="003716E8"/>
    <w:rsid w:val="00387104"/>
    <w:rsid w:val="00387DF9"/>
    <w:rsid w:val="0039177A"/>
    <w:rsid w:val="003927E5"/>
    <w:rsid w:val="003950AB"/>
    <w:rsid w:val="00395B92"/>
    <w:rsid w:val="003A7352"/>
    <w:rsid w:val="003B126A"/>
    <w:rsid w:val="003B40C8"/>
    <w:rsid w:val="003B6484"/>
    <w:rsid w:val="003C30A2"/>
    <w:rsid w:val="003C4AAA"/>
    <w:rsid w:val="003C4F2C"/>
    <w:rsid w:val="003C4F85"/>
    <w:rsid w:val="003D07DF"/>
    <w:rsid w:val="003D2CAC"/>
    <w:rsid w:val="003D79B2"/>
    <w:rsid w:val="003E1CA2"/>
    <w:rsid w:val="003E295E"/>
    <w:rsid w:val="003E56E0"/>
    <w:rsid w:val="003E6C1D"/>
    <w:rsid w:val="003F6E7A"/>
    <w:rsid w:val="003F7762"/>
    <w:rsid w:val="00401162"/>
    <w:rsid w:val="00402128"/>
    <w:rsid w:val="00405AFB"/>
    <w:rsid w:val="00407334"/>
    <w:rsid w:val="004111AD"/>
    <w:rsid w:val="004122BC"/>
    <w:rsid w:val="00412472"/>
    <w:rsid w:val="0041349A"/>
    <w:rsid w:val="0041679E"/>
    <w:rsid w:val="00422014"/>
    <w:rsid w:val="00422FA9"/>
    <w:rsid w:val="004313FD"/>
    <w:rsid w:val="004319BB"/>
    <w:rsid w:val="00433A82"/>
    <w:rsid w:val="00436955"/>
    <w:rsid w:val="004408EA"/>
    <w:rsid w:val="00441811"/>
    <w:rsid w:val="0044475D"/>
    <w:rsid w:val="0044764B"/>
    <w:rsid w:val="00456215"/>
    <w:rsid w:val="004610F4"/>
    <w:rsid w:val="00461D78"/>
    <w:rsid w:val="00461ED4"/>
    <w:rsid w:val="004707D2"/>
    <w:rsid w:val="00474806"/>
    <w:rsid w:val="004771D2"/>
    <w:rsid w:val="004812A6"/>
    <w:rsid w:val="00487A31"/>
    <w:rsid w:val="00487FA7"/>
    <w:rsid w:val="004919AD"/>
    <w:rsid w:val="00492303"/>
    <w:rsid w:val="00496CFB"/>
    <w:rsid w:val="00496E80"/>
    <w:rsid w:val="004A55E4"/>
    <w:rsid w:val="004B02EA"/>
    <w:rsid w:val="004B6EE6"/>
    <w:rsid w:val="004C6C2B"/>
    <w:rsid w:val="004C76C4"/>
    <w:rsid w:val="004D0F2A"/>
    <w:rsid w:val="004D133B"/>
    <w:rsid w:val="004D5BE1"/>
    <w:rsid w:val="004D6A79"/>
    <w:rsid w:val="004D7CF9"/>
    <w:rsid w:val="004E263C"/>
    <w:rsid w:val="004F3BB4"/>
    <w:rsid w:val="0050054A"/>
    <w:rsid w:val="00503333"/>
    <w:rsid w:val="00504C51"/>
    <w:rsid w:val="005051BA"/>
    <w:rsid w:val="005113A9"/>
    <w:rsid w:val="00513CA4"/>
    <w:rsid w:val="005145CB"/>
    <w:rsid w:val="00521CBA"/>
    <w:rsid w:val="00521E8D"/>
    <w:rsid w:val="0052524F"/>
    <w:rsid w:val="005255D0"/>
    <w:rsid w:val="005256D3"/>
    <w:rsid w:val="00526407"/>
    <w:rsid w:val="005302F9"/>
    <w:rsid w:val="005313BA"/>
    <w:rsid w:val="00532632"/>
    <w:rsid w:val="00537E50"/>
    <w:rsid w:val="00544D7A"/>
    <w:rsid w:val="005450DC"/>
    <w:rsid w:val="00545D13"/>
    <w:rsid w:val="005512D9"/>
    <w:rsid w:val="0055158F"/>
    <w:rsid w:val="0055350F"/>
    <w:rsid w:val="00562081"/>
    <w:rsid w:val="00563DA3"/>
    <w:rsid w:val="00567B57"/>
    <w:rsid w:val="005704C7"/>
    <w:rsid w:val="005754FD"/>
    <w:rsid w:val="0057759E"/>
    <w:rsid w:val="00577B23"/>
    <w:rsid w:val="00580F2A"/>
    <w:rsid w:val="005866AB"/>
    <w:rsid w:val="005916FF"/>
    <w:rsid w:val="00596254"/>
    <w:rsid w:val="005A07D9"/>
    <w:rsid w:val="005A65B9"/>
    <w:rsid w:val="005A696F"/>
    <w:rsid w:val="005B17A5"/>
    <w:rsid w:val="005B4B9E"/>
    <w:rsid w:val="005C0056"/>
    <w:rsid w:val="005C0F45"/>
    <w:rsid w:val="005C2AA8"/>
    <w:rsid w:val="005C51F1"/>
    <w:rsid w:val="005D1127"/>
    <w:rsid w:val="005D11F2"/>
    <w:rsid w:val="005D2CA2"/>
    <w:rsid w:val="005D47CF"/>
    <w:rsid w:val="005D74CA"/>
    <w:rsid w:val="005E59C1"/>
    <w:rsid w:val="005E61D7"/>
    <w:rsid w:val="005F27C7"/>
    <w:rsid w:val="005F49E0"/>
    <w:rsid w:val="005F4C58"/>
    <w:rsid w:val="005F7602"/>
    <w:rsid w:val="00602337"/>
    <w:rsid w:val="00603A13"/>
    <w:rsid w:val="0060457F"/>
    <w:rsid w:val="006050C7"/>
    <w:rsid w:val="00606A95"/>
    <w:rsid w:val="00606C81"/>
    <w:rsid w:val="00606CBC"/>
    <w:rsid w:val="00607D70"/>
    <w:rsid w:val="00607E21"/>
    <w:rsid w:val="00610308"/>
    <w:rsid w:val="006115C3"/>
    <w:rsid w:val="00613815"/>
    <w:rsid w:val="00617069"/>
    <w:rsid w:val="00622887"/>
    <w:rsid w:val="00623808"/>
    <w:rsid w:val="00630039"/>
    <w:rsid w:val="00632E4E"/>
    <w:rsid w:val="0063410D"/>
    <w:rsid w:val="00635F0D"/>
    <w:rsid w:val="0063601E"/>
    <w:rsid w:val="006401B1"/>
    <w:rsid w:val="006408C6"/>
    <w:rsid w:val="006468ED"/>
    <w:rsid w:val="00647503"/>
    <w:rsid w:val="00647560"/>
    <w:rsid w:val="0065023C"/>
    <w:rsid w:val="00651972"/>
    <w:rsid w:val="0065429F"/>
    <w:rsid w:val="00654491"/>
    <w:rsid w:val="006549CF"/>
    <w:rsid w:val="006557B0"/>
    <w:rsid w:val="00665ABB"/>
    <w:rsid w:val="00666388"/>
    <w:rsid w:val="00666A29"/>
    <w:rsid w:val="00667E73"/>
    <w:rsid w:val="00670575"/>
    <w:rsid w:val="00671133"/>
    <w:rsid w:val="0067192C"/>
    <w:rsid w:val="00672731"/>
    <w:rsid w:val="0067275B"/>
    <w:rsid w:val="00672818"/>
    <w:rsid w:val="00673393"/>
    <w:rsid w:val="00674F91"/>
    <w:rsid w:val="006800CD"/>
    <w:rsid w:val="00684AEA"/>
    <w:rsid w:val="006855B3"/>
    <w:rsid w:val="00687AC7"/>
    <w:rsid w:val="00691279"/>
    <w:rsid w:val="00692C1B"/>
    <w:rsid w:val="006931DC"/>
    <w:rsid w:val="00696B7F"/>
    <w:rsid w:val="00697F61"/>
    <w:rsid w:val="006A0A28"/>
    <w:rsid w:val="006A5CDF"/>
    <w:rsid w:val="006A5FFD"/>
    <w:rsid w:val="006A61A5"/>
    <w:rsid w:val="006A7627"/>
    <w:rsid w:val="006B025D"/>
    <w:rsid w:val="006B129D"/>
    <w:rsid w:val="006B2BA9"/>
    <w:rsid w:val="006C10F3"/>
    <w:rsid w:val="006C4EAA"/>
    <w:rsid w:val="006C699B"/>
    <w:rsid w:val="006C718F"/>
    <w:rsid w:val="006C771D"/>
    <w:rsid w:val="006C79D3"/>
    <w:rsid w:val="006D20B7"/>
    <w:rsid w:val="006D4DC7"/>
    <w:rsid w:val="006D4DE0"/>
    <w:rsid w:val="006D5B93"/>
    <w:rsid w:val="006E0584"/>
    <w:rsid w:val="006E18E7"/>
    <w:rsid w:val="006E3C7F"/>
    <w:rsid w:val="006E4E7B"/>
    <w:rsid w:val="006E6818"/>
    <w:rsid w:val="006F38EA"/>
    <w:rsid w:val="006F489F"/>
    <w:rsid w:val="00701430"/>
    <w:rsid w:val="007016B9"/>
    <w:rsid w:val="00707407"/>
    <w:rsid w:val="00713DF4"/>
    <w:rsid w:val="00716409"/>
    <w:rsid w:val="0072061B"/>
    <w:rsid w:val="00722682"/>
    <w:rsid w:val="00722A76"/>
    <w:rsid w:val="00726582"/>
    <w:rsid w:val="00726871"/>
    <w:rsid w:val="00726D7C"/>
    <w:rsid w:val="00733738"/>
    <w:rsid w:val="00736670"/>
    <w:rsid w:val="00742046"/>
    <w:rsid w:val="007434D1"/>
    <w:rsid w:val="00747F8A"/>
    <w:rsid w:val="007513E7"/>
    <w:rsid w:val="00752FD0"/>
    <w:rsid w:val="00754E91"/>
    <w:rsid w:val="007606CB"/>
    <w:rsid w:val="0076375C"/>
    <w:rsid w:val="00763AF1"/>
    <w:rsid w:val="00766344"/>
    <w:rsid w:val="00766DEF"/>
    <w:rsid w:val="00767856"/>
    <w:rsid w:val="00770E30"/>
    <w:rsid w:val="00772209"/>
    <w:rsid w:val="007754B6"/>
    <w:rsid w:val="00777C7A"/>
    <w:rsid w:val="00782F2D"/>
    <w:rsid w:val="00787383"/>
    <w:rsid w:val="00797F67"/>
    <w:rsid w:val="007A3A6F"/>
    <w:rsid w:val="007B07FF"/>
    <w:rsid w:val="007B2BCF"/>
    <w:rsid w:val="007B2C3E"/>
    <w:rsid w:val="007B3ACE"/>
    <w:rsid w:val="007B54A7"/>
    <w:rsid w:val="007C4CF6"/>
    <w:rsid w:val="007C62E4"/>
    <w:rsid w:val="007D095A"/>
    <w:rsid w:val="007D1396"/>
    <w:rsid w:val="007D308F"/>
    <w:rsid w:val="007D78A0"/>
    <w:rsid w:val="007E16C0"/>
    <w:rsid w:val="007E19BA"/>
    <w:rsid w:val="007E202B"/>
    <w:rsid w:val="007E2B03"/>
    <w:rsid w:val="007E5675"/>
    <w:rsid w:val="007E6CB4"/>
    <w:rsid w:val="007E6DDC"/>
    <w:rsid w:val="007F3B74"/>
    <w:rsid w:val="007F6368"/>
    <w:rsid w:val="007F6F33"/>
    <w:rsid w:val="007F7531"/>
    <w:rsid w:val="0080670C"/>
    <w:rsid w:val="008102F2"/>
    <w:rsid w:val="00811F0C"/>
    <w:rsid w:val="00812CCD"/>
    <w:rsid w:val="00815AE6"/>
    <w:rsid w:val="00820F2C"/>
    <w:rsid w:val="00823986"/>
    <w:rsid w:val="008276AF"/>
    <w:rsid w:val="00827F51"/>
    <w:rsid w:val="00831725"/>
    <w:rsid w:val="00831741"/>
    <w:rsid w:val="00837C21"/>
    <w:rsid w:val="00844451"/>
    <w:rsid w:val="008468C9"/>
    <w:rsid w:val="00851C90"/>
    <w:rsid w:val="0085333B"/>
    <w:rsid w:val="00854E9F"/>
    <w:rsid w:val="00861166"/>
    <w:rsid w:val="00863672"/>
    <w:rsid w:val="00865302"/>
    <w:rsid w:val="00866E4C"/>
    <w:rsid w:val="00867723"/>
    <w:rsid w:val="00867C6C"/>
    <w:rsid w:val="008723C0"/>
    <w:rsid w:val="00877379"/>
    <w:rsid w:val="00882DA1"/>
    <w:rsid w:val="00883311"/>
    <w:rsid w:val="00885723"/>
    <w:rsid w:val="00885B38"/>
    <w:rsid w:val="008903C7"/>
    <w:rsid w:val="00890566"/>
    <w:rsid w:val="0089067D"/>
    <w:rsid w:val="008952D2"/>
    <w:rsid w:val="0089602B"/>
    <w:rsid w:val="00897D6B"/>
    <w:rsid w:val="008A1B5E"/>
    <w:rsid w:val="008A2705"/>
    <w:rsid w:val="008A2B7C"/>
    <w:rsid w:val="008A5255"/>
    <w:rsid w:val="008B17BD"/>
    <w:rsid w:val="008B2127"/>
    <w:rsid w:val="008B2C37"/>
    <w:rsid w:val="008B4063"/>
    <w:rsid w:val="008B5516"/>
    <w:rsid w:val="008B55B3"/>
    <w:rsid w:val="008B77BD"/>
    <w:rsid w:val="008C04AF"/>
    <w:rsid w:val="008C2868"/>
    <w:rsid w:val="008C5E9E"/>
    <w:rsid w:val="008C7842"/>
    <w:rsid w:val="008D00C3"/>
    <w:rsid w:val="008D6634"/>
    <w:rsid w:val="008E0BA8"/>
    <w:rsid w:val="008E13EE"/>
    <w:rsid w:val="008E2D9E"/>
    <w:rsid w:val="008E3135"/>
    <w:rsid w:val="008E42FC"/>
    <w:rsid w:val="008E60AB"/>
    <w:rsid w:val="008F4E08"/>
    <w:rsid w:val="008F6A56"/>
    <w:rsid w:val="008F6E40"/>
    <w:rsid w:val="008F7704"/>
    <w:rsid w:val="00900F9F"/>
    <w:rsid w:val="00901098"/>
    <w:rsid w:val="00901250"/>
    <w:rsid w:val="00903C17"/>
    <w:rsid w:val="00906283"/>
    <w:rsid w:val="00906C56"/>
    <w:rsid w:val="00910D4C"/>
    <w:rsid w:val="00913E5C"/>
    <w:rsid w:val="00913EC3"/>
    <w:rsid w:val="0091651E"/>
    <w:rsid w:val="00917A6F"/>
    <w:rsid w:val="0092716A"/>
    <w:rsid w:val="00930C44"/>
    <w:rsid w:val="00931705"/>
    <w:rsid w:val="00934922"/>
    <w:rsid w:val="00943455"/>
    <w:rsid w:val="009472AB"/>
    <w:rsid w:val="00947858"/>
    <w:rsid w:val="00950CB2"/>
    <w:rsid w:val="00952FBD"/>
    <w:rsid w:val="00954BD1"/>
    <w:rsid w:val="00956C7F"/>
    <w:rsid w:val="00960E5F"/>
    <w:rsid w:val="00961F09"/>
    <w:rsid w:val="00962857"/>
    <w:rsid w:val="00963B79"/>
    <w:rsid w:val="0096643C"/>
    <w:rsid w:val="009671D9"/>
    <w:rsid w:val="0098085D"/>
    <w:rsid w:val="00982F7F"/>
    <w:rsid w:val="00983F22"/>
    <w:rsid w:val="0098597A"/>
    <w:rsid w:val="009904F6"/>
    <w:rsid w:val="00992AE8"/>
    <w:rsid w:val="00994555"/>
    <w:rsid w:val="009A145E"/>
    <w:rsid w:val="009A15D5"/>
    <w:rsid w:val="009A24D8"/>
    <w:rsid w:val="009A366A"/>
    <w:rsid w:val="009B326B"/>
    <w:rsid w:val="009B4862"/>
    <w:rsid w:val="009B5A56"/>
    <w:rsid w:val="009C5F74"/>
    <w:rsid w:val="009C7A23"/>
    <w:rsid w:val="009C7B46"/>
    <w:rsid w:val="009D0C3E"/>
    <w:rsid w:val="009D3533"/>
    <w:rsid w:val="009D5D03"/>
    <w:rsid w:val="009E0E22"/>
    <w:rsid w:val="009E1259"/>
    <w:rsid w:val="009E3F84"/>
    <w:rsid w:val="009E6140"/>
    <w:rsid w:val="009E785A"/>
    <w:rsid w:val="009E7ABE"/>
    <w:rsid w:val="009E7E1C"/>
    <w:rsid w:val="009F1327"/>
    <w:rsid w:val="009F5A22"/>
    <w:rsid w:val="009F6FD2"/>
    <w:rsid w:val="00A020AE"/>
    <w:rsid w:val="00A07CE8"/>
    <w:rsid w:val="00A10E89"/>
    <w:rsid w:val="00A227F2"/>
    <w:rsid w:val="00A22C30"/>
    <w:rsid w:val="00A2585C"/>
    <w:rsid w:val="00A30568"/>
    <w:rsid w:val="00A3593B"/>
    <w:rsid w:val="00A35BFA"/>
    <w:rsid w:val="00A41755"/>
    <w:rsid w:val="00A42C21"/>
    <w:rsid w:val="00A4548F"/>
    <w:rsid w:val="00A467E1"/>
    <w:rsid w:val="00A52B52"/>
    <w:rsid w:val="00A52BFC"/>
    <w:rsid w:val="00A55DFE"/>
    <w:rsid w:val="00A6145F"/>
    <w:rsid w:val="00A63580"/>
    <w:rsid w:val="00A71C34"/>
    <w:rsid w:val="00A73E27"/>
    <w:rsid w:val="00A74BC5"/>
    <w:rsid w:val="00A76781"/>
    <w:rsid w:val="00A82429"/>
    <w:rsid w:val="00A841DA"/>
    <w:rsid w:val="00A85037"/>
    <w:rsid w:val="00A92488"/>
    <w:rsid w:val="00A948BA"/>
    <w:rsid w:val="00A96F44"/>
    <w:rsid w:val="00AA6BD1"/>
    <w:rsid w:val="00AA71C5"/>
    <w:rsid w:val="00AB4BDF"/>
    <w:rsid w:val="00AB59F8"/>
    <w:rsid w:val="00AC01FC"/>
    <w:rsid w:val="00AD0666"/>
    <w:rsid w:val="00AD09B8"/>
    <w:rsid w:val="00AD0C87"/>
    <w:rsid w:val="00AD78F7"/>
    <w:rsid w:val="00AE0858"/>
    <w:rsid w:val="00AE102B"/>
    <w:rsid w:val="00AE1473"/>
    <w:rsid w:val="00AE4440"/>
    <w:rsid w:val="00B00D83"/>
    <w:rsid w:val="00B04A9C"/>
    <w:rsid w:val="00B07A0F"/>
    <w:rsid w:val="00B13653"/>
    <w:rsid w:val="00B15B59"/>
    <w:rsid w:val="00B167DF"/>
    <w:rsid w:val="00B20315"/>
    <w:rsid w:val="00B25805"/>
    <w:rsid w:val="00B25B8A"/>
    <w:rsid w:val="00B25BDE"/>
    <w:rsid w:val="00B26AF6"/>
    <w:rsid w:val="00B30CC5"/>
    <w:rsid w:val="00B32F37"/>
    <w:rsid w:val="00B42D34"/>
    <w:rsid w:val="00B44C14"/>
    <w:rsid w:val="00B5197B"/>
    <w:rsid w:val="00B6215D"/>
    <w:rsid w:val="00B62D54"/>
    <w:rsid w:val="00B673D2"/>
    <w:rsid w:val="00B700FC"/>
    <w:rsid w:val="00B73235"/>
    <w:rsid w:val="00B764BB"/>
    <w:rsid w:val="00B77E9E"/>
    <w:rsid w:val="00B862A3"/>
    <w:rsid w:val="00B876DA"/>
    <w:rsid w:val="00B969D9"/>
    <w:rsid w:val="00B96F99"/>
    <w:rsid w:val="00B97C13"/>
    <w:rsid w:val="00BA101F"/>
    <w:rsid w:val="00BA49B1"/>
    <w:rsid w:val="00BA52AA"/>
    <w:rsid w:val="00BA58DB"/>
    <w:rsid w:val="00BA5AAE"/>
    <w:rsid w:val="00BA5DAD"/>
    <w:rsid w:val="00BA6B7C"/>
    <w:rsid w:val="00BB1FB3"/>
    <w:rsid w:val="00BB484A"/>
    <w:rsid w:val="00BD7CF7"/>
    <w:rsid w:val="00BD7F5C"/>
    <w:rsid w:val="00BE00F2"/>
    <w:rsid w:val="00BE045E"/>
    <w:rsid w:val="00BE385F"/>
    <w:rsid w:val="00BF2A4D"/>
    <w:rsid w:val="00BF2B24"/>
    <w:rsid w:val="00BF33AC"/>
    <w:rsid w:val="00C05FCC"/>
    <w:rsid w:val="00C1083F"/>
    <w:rsid w:val="00C124B7"/>
    <w:rsid w:val="00C1481C"/>
    <w:rsid w:val="00C1501C"/>
    <w:rsid w:val="00C15296"/>
    <w:rsid w:val="00C217E6"/>
    <w:rsid w:val="00C221E0"/>
    <w:rsid w:val="00C30D6D"/>
    <w:rsid w:val="00C36FC5"/>
    <w:rsid w:val="00C42B40"/>
    <w:rsid w:val="00C44AC4"/>
    <w:rsid w:val="00C502D2"/>
    <w:rsid w:val="00C50DDB"/>
    <w:rsid w:val="00C52429"/>
    <w:rsid w:val="00C55B3F"/>
    <w:rsid w:val="00C56378"/>
    <w:rsid w:val="00C571D4"/>
    <w:rsid w:val="00C702E1"/>
    <w:rsid w:val="00C729C9"/>
    <w:rsid w:val="00C732E8"/>
    <w:rsid w:val="00C7470D"/>
    <w:rsid w:val="00C8367E"/>
    <w:rsid w:val="00C84DAA"/>
    <w:rsid w:val="00C91C6C"/>
    <w:rsid w:val="00C966B3"/>
    <w:rsid w:val="00CA3CE9"/>
    <w:rsid w:val="00CA4E39"/>
    <w:rsid w:val="00CA6A76"/>
    <w:rsid w:val="00CB1DB2"/>
    <w:rsid w:val="00CB1DFD"/>
    <w:rsid w:val="00CB3FFE"/>
    <w:rsid w:val="00CB4E7D"/>
    <w:rsid w:val="00CB5E53"/>
    <w:rsid w:val="00CC1AA8"/>
    <w:rsid w:val="00CC2E48"/>
    <w:rsid w:val="00CC6272"/>
    <w:rsid w:val="00CD1547"/>
    <w:rsid w:val="00CD1CE5"/>
    <w:rsid w:val="00CD28DB"/>
    <w:rsid w:val="00CD32F9"/>
    <w:rsid w:val="00CE2AA7"/>
    <w:rsid w:val="00CE4F47"/>
    <w:rsid w:val="00CE5532"/>
    <w:rsid w:val="00CE7289"/>
    <w:rsid w:val="00CE7D8A"/>
    <w:rsid w:val="00CF1EF8"/>
    <w:rsid w:val="00CF3387"/>
    <w:rsid w:val="00CF3E79"/>
    <w:rsid w:val="00CF7907"/>
    <w:rsid w:val="00D01438"/>
    <w:rsid w:val="00D0380A"/>
    <w:rsid w:val="00D10169"/>
    <w:rsid w:val="00D21EAC"/>
    <w:rsid w:val="00D22B7E"/>
    <w:rsid w:val="00D22C54"/>
    <w:rsid w:val="00D26D12"/>
    <w:rsid w:val="00D322D6"/>
    <w:rsid w:val="00D3428B"/>
    <w:rsid w:val="00D36D36"/>
    <w:rsid w:val="00D40583"/>
    <w:rsid w:val="00D40BD9"/>
    <w:rsid w:val="00D4716D"/>
    <w:rsid w:val="00D47995"/>
    <w:rsid w:val="00D54F79"/>
    <w:rsid w:val="00D56D67"/>
    <w:rsid w:val="00D61CEF"/>
    <w:rsid w:val="00D65720"/>
    <w:rsid w:val="00D709DE"/>
    <w:rsid w:val="00D72B6C"/>
    <w:rsid w:val="00D73206"/>
    <w:rsid w:val="00D779F9"/>
    <w:rsid w:val="00D80616"/>
    <w:rsid w:val="00D80DB7"/>
    <w:rsid w:val="00D82C72"/>
    <w:rsid w:val="00D8448F"/>
    <w:rsid w:val="00D8551B"/>
    <w:rsid w:val="00D937EE"/>
    <w:rsid w:val="00D938D1"/>
    <w:rsid w:val="00D96829"/>
    <w:rsid w:val="00DA13C6"/>
    <w:rsid w:val="00DA1800"/>
    <w:rsid w:val="00DA2950"/>
    <w:rsid w:val="00DA2B91"/>
    <w:rsid w:val="00DA58DF"/>
    <w:rsid w:val="00DB0CEB"/>
    <w:rsid w:val="00DB3A52"/>
    <w:rsid w:val="00DC202A"/>
    <w:rsid w:val="00DC3B51"/>
    <w:rsid w:val="00DC4DE0"/>
    <w:rsid w:val="00DC6BF8"/>
    <w:rsid w:val="00DD1550"/>
    <w:rsid w:val="00DD1AA6"/>
    <w:rsid w:val="00DD4B12"/>
    <w:rsid w:val="00DD647E"/>
    <w:rsid w:val="00DD78D2"/>
    <w:rsid w:val="00DE06E4"/>
    <w:rsid w:val="00DE44E7"/>
    <w:rsid w:val="00DF040F"/>
    <w:rsid w:val="00DF6E10"/>
    <w:rsid w:val="00E05B31"/>
    <w:rsid w:val="00E07F7E"/>
    <w:rsid w:val="00E1134E"/>
    <w:rsid w:val="00E14A29"/>
    <w:rsid w:val="00E20A63"/>
    <w:rsid w:val="00E233C8"/>
    <w:rsid w:val="00E240D9"/>
    <w:rsid w:val="00E3726F"/>
    <w:rsid w:val="00E40314"/>
    <w:rsid w:val="00E40C12"/>
    <w:rsid w:val="00E40D56"/>
    <w:rsid w:val="00E420AC"/>
    <w:rsid w:val="00E42416"/>
    <w:rsid w:val="00E4466D"/>
    <w:rsid w:val="00E47D7C"/>
    <w:rsid w:val="00E50208"/>
    <w:rsid w:val="00E54E6E"/>
    <w:rsid w:val="00E73A9E"/>
    <w:rsid w:val="00E80919"/>
    <w:rsid w:val="00E83147"/>
    <w:rsid w:val="00E94843"/>
    <w:rsid w:val="00EA2C13"/>
    <w:rsid w:val="00EA7266"/>
    <w:rsid w:val="00EB05BD"/>
    <w:rsid w:val="00EB396B"/>
    <w:rsid w:val="00EB3E11"/>
    <w:rsid w:val="00EC0B8A"/>
    <w:rsid w:val="00EC0E09"/>
    <w:rsid w:val="00EC1865"/>
    <w:rsid w:val="00EC1CB9"/>
    <w:rsid w:val="00EC7F7E"/>
    <w:rsid w:val="00ED3245"/>
    <w:rsid w:val="00ED5246"/>
    <w:rsid w:val="00ED6028"/>
    <w:rsid w:val="00ED7F3B"/>
    <w:rsid w:val="00EE1797"/>
    <w:rsid w:val="00EE5F14"/>
    <w:rsid w:val="00EF06F2"/>
    <w:rsid w:val="00EF3324"/>
    <w:rsid w:val="00EF3DCA"/>
    <w:rsid w:val="00F01F38"/>
    <w:rsid w:val="00F02E5B"/>
    <w:rsid w:val="00F03E00"/>
    <w:rsid w:val="00F0442C"/>
    <w:rsid w:val="00F07329"/>
    <w:rsid w:val="00F139FD"/>
    <w:rsid w:val="00F13BEE"/>
    <w:rsid w:val="00F16C92"/>
    <w:rsid w:val="00F227EC"/>
    <w:rsid w:val="00F23F80"/>
    <w:rsid w:val="00F245EC"/>
    <w:rsid w:val="00F24E01"/>
    <w:rsid w:val="00F2514D"/>
    <w:rsid w:val="00F271E8"/>
    <w:rsid w:val="00F27699"/>
    <w:rsid w:val="00F3242B"/>
    <w:rsid w:val="00F32840"/>
    <w:rsid w:val="00F32EC5"/>
    <w:rsid w:val="00F41D8C"/>
    <w:rsid w:val="00F42063"/>
    <w:rsid w:val="00F42E9E"/>
    <w:rsid w:val="00F42EE5"/>
    <w:rsid w:val="00F51CCC"/>
    <w:rsid w:val="00F56ABF"/>
    <w:rsid w:val="00F56E2A"/>
    <w:rsid w:val="00F67DD1"/>
    <w:rsid w:val="00F70492"/>
    <w:rsid w:val="00F73E22"/>
    <w:rsid w:val="00F74E06"/>
    <w:rsid w:val="00F857EB"/>
    <w:rsid w:val="00F8695C"/>
    <w:rsid w:val="00F8780A"/>
    <w:rsid w:val="00F93E41"/>
    <w:rsid w:val="00FA09E1"/>
    <w:rsid w:val="00FA2DB0"/>
    <w:rsid w:val="00FA2DBE"/>
    <w:rsid w:val="00FA6564"/>
    <w:rsid w:val="00FA6D3C"/>
    <w:rsid w:val="00FA6F99"/>
    <w:rsid w:val="00FB23B5"/>
    <w:rsid w:val="00FB328C"/>
    <w:rsid w:val="00FB480F"/>
    <w:rsid w:val="00FC334C"/>
    <w:rsid w:val="00FC6644"/>
    <w:rsid w:val="00FD1784"/>
    <w:rsid w:val="00FD3989"/>
    <w:rsid w:val="00FD42AC"/>
    <w:rsid w:val="00FD7B67"/>
    <w:rsid w:val="00FE230F"/>
    <w:rsid w:val="00FE3256"/>
    <w:rsid w:val="00FE56BE"/>
    <w:rsid w:val="00FF000A"/>
    <w:rsid w:val="00FF5F61"/>
    <w:rsid w:val="00FF7CCF"/>
    <w:rsid w:val="011D390B"/>
    <w:rsid w:val="012A7AF5"/>
    <w:rsid w:val="01371146"/>
    <w:rsid w:val="014B2BE4"/>
    <w:rsid w:val="015F1A9D"/>
    <w:rsid w:val="0178535D"/>
    <w:rsid w:val="01927C82"/>
    <w:rsid w:val="019D7046"/>
    <w:rsid w:val="019F3052"/>
    <w:rsid w:val="01A60286"/>
    <w:rsid w:val="01A8215F"/>
    <w:rsid w:val="01C41EB6"/>
    <w:rsid w:val="01C73B9A"/>
    <w:rsid w:val="01DD4E53"/>
    <w:rsid w:val="021E3F34"/>
    <w:rsid w:val="02314315"/>
    <w:rsid w:val="02346EFE"/>
    <w:rsid w:val="023E33D8"/>
    <w:rsid w:val="023F6788"/>
    <w:rsid w:val="0243143D"/>
    <w:rsid w:val="02514F29"/>
    <w:rsid w:val="02524474"/>
    <w:rsid w:val="029C1102"/>
    <w:rsid w:val="02B96ED5"/>
    <w:rsid w:val="02BD172C"/>
    <w:rsid w:val="02F21EE9"/>
    <w:rsid w:val="03161368"/>
    <w:rsid w:val="035930C9"/>
    <w:rsid w:val="037256FC"/>
    <w:rsid w:val="03772F94"/>
    <w:rsid w:val="03802D77"/>
    <w:rsid w:val="038773EA"/>
    <w:rsid w:val="039C1400"/>
    <w:rsid w:val="03B64583"/>
    <w:rsid w:val="03DB604E"/>
    <w:rsid w:val="040E5883"/>
    <w:rsid w:val="044C16C2"/>
    <w:rsid w:val="047C1B95"/>
    <w:rsid w:val="05131BCB"/>
    <w:rsid w:val="051C0E2C"/>
    <w:rsid w:val="05421604"/>
    <w:rsid w:val="05424D90"/>
    <w:rsid w:val="0547051F"/>
    <w:rsid w:val="05920D80"/>
    <w:rsid w:val="05A61FBD"/>
    <w:rsid w:val="05B278A1"/>
    <w:rsid w:val="05C43BF6"/>
    <w:rsid w:val="0628668A"/>
    <w:rsid w:val="06310BB2"/>
    <w:rsid w:val="0639604D"/>
    <w:rsid w:val="06761B1D"/>
    <w:rsid w:val="06790D2E"/>
    <w:rsid w:val="068765F1"/>
    <w:rsid w:val="06D61345"/>
    <w:rsid w:val="06DB0587"/>
    <w:rsid w:val="06E5491F"/>
    <w:rsid w:val="06E72E35"/>
    <w:rsid w:val="0736284B"/>
    <w:rsid w:val="07447B82"/>
    <w:rsid w:val="074A41E6"/>
    <w:rsid w:val="07504368"/>
    <w:rsid w:val="07534192"/>
    <w:rsid w:val="07625106"/>
    <w:rsid w:val="07794D68"/>
    <w:rsid w:val="077F3895"/>
    <w:rsid w:val="079A233E"/>
    <w:rsid w:val="07A55A00"/>
    <w:rsid w:val="07D60E0C"/>
    <w:rsid w:val="07E07279"/>
    <w:rsid w:val="07EF5FC1"/>
    <w:rsid w:val="07F846DA"/>
    <w:rsid w:val="083F7402"/>
    <w:rsid w:val="08784D5F"/>
    <w:rsid w:val="08876013"/>
    <w:rsid w:val="088938B7"/>
    <w:rsid w:val="088C178A"/>
    <w:rsid w:val="08922004"/>
    <w:rsid w:val="08A7011A"/>
    <w:rsid w:val="08B62F1C"/>
    <w:rsid w:val="08B74F9F"/>
    <w:rsid w:val="08BC0F7D"/>
    <w:rsid w:val="08BC7EE1"/>
    <w:rsid w:val="090759F9"/>
    <w:rsid w:val="09365885"/>
    <w:rsid w:val="09570556"/>
    <w:rsid w:val="09575B1F"/>
    <w:rsid w:val="09622972"/>
    <w:rsid w:val="098F2EEF"/>
    <w:rsid w:val="09926C3F"/>
    <w:rsid w:val="09A954B0"/>
    <w:rsid w:val="09C357C4"/>
    <w:rsid w:val="09C96F8E"/>
    <w:rsid w:val="0A0500B5"/>
    <w:rsid w:val="0A156A32"/>
    <w:rsid w:val="0A216454"/>
    <w:rsid w:val="0A28224D"/>
    <w:rsid w:val="0A2C0892"/>
    <w:rsid w:val="0A2E31FD"/>
    <w:rsid w:val="0A4D6EA0"/>
    <w:rsid w:val="0A926C7A"/>
    <w:rsid w:val="0A936345"/>
    <w:rsid w:val="0A9C0D63"/>
    <w:rsid w:val="0AC9366E"/>
    <w:rsid w:val="0AD051BB"/>
    <w:rsid w:val="0AE016FD"/>
    <w:rsid w:val="0B243B52"/>
    <w:rsid w:val="0B2A6657"/>
    <w:rsid w:val="0B362F4C"/>
    <w:rsid w:val="0B3C240F"/>
    <w:rsid w:val="0B421224"/>
    <w:rsid w:val="0B5D7833"/>
    <w:rsid w:val="0B752970"/>
    <w:rsid w:val="0B7860A9"/>
    <w:rsid w:val="0B8E25ED"/>
    <w:rsid w:val="0BAF05E6"/>
    <w:rsid w:val="0BB52859"/>
    <w:rsid w:val="0BB932EE"/>
    <w:rsid w:val="0BDC6B84"/>
    <w:rsid w:val="0BE66033"/>
    <w:rsid w:val="0BEF04C0"/>
    <w:rsid w:val="0C133035"/>
    <w:rsid w:val="0C447764"/>
    <w:rsid w:val="0C4556B4"/>
    <w:rsid w:val="0C774B3B"/>
    <w:rsid w:val="0C7D17A7"/>
    <w:rsid w:val="0C916E76"/>
    <w:rsid w:val="0CA92A55"/>
    <w:rsid w:val="0CE03621"/>
    <w:rsid w:val="0CEB6D41"/>
    <w:rsid w:val="0CFF59E2"/>
    <w:rsid w:val="0D0116DC"/>
    <w:rsid w:val="0D120CDD"/>
    <w:rsid w:val="0D473957"/>
    <w:rsid w:val="0D561703"/>
    <w:rsid w:val="0D646764"/>
    <w:rsid w:val="0DE6389C"/>
    <w:rsid w:val="0E536468"/>
    <w:rsid w:val="0E545A78"/>
    <w:rsid w:val="0E62112E"/>
    <w:rsid w:val="0EA97233"/>
    <w:rsid w:val="0EAE5FEA"/>
    <w:rsid w:val="0EB37795"/>
    <w:rsid w:val="0EBF3C18"/>
    <w:rsid w:val="0EE608BF"/>
    <w:rsid w:val="0EE75161"/>
    <w:rsid w:val="0EFF7990"/>
    <w:rsid w:val="0F2000F2"/>
    <w:rsid w:val="0F2548E5"/>
    <w:rsid w:val="0F306876"/>
    <w:rsid w:val="0F40634F"/>
    <w:rsid w:val="0F6C4E58"/>
    <w:rsid w:val="0F9F4C15"/>
    <w:rsid w:val="0FE529DD"/>
    <w:rsid w:val="0FF3091B"/>
    <w:rsid w:val="100D0FF6"/>
    <w:rsid w:val="10234FFC"/>
    <w:rsid w:val="10484347"/>
    <w:rsid w:val="105B1B0F"/>
    <w:rsid w:val="10711F80"/>
    <w:rsid w:val="1083185B"/>
    <w:rsid w:val="1093360C"/>
    <w:rsid w:val="109901BB"/>
    <w:rsid w:val="10A5002E"/>
    <w:rsid w:val="10E54A80"/>
    <w:rsid w:val="10E63537"/>
    <w:rsid w:val="10F35DCD"/>
    <w:rsid w:val="10FE3A2C"/>
    <w:rsid w:val="111F25E4"/>
    <w:rsid w:val="113B3A27"/>
    <w:rsid w:val="11466BF4"/>
    <w:rsid w:val="114E4AE4"/>
    <w:rsid w:val="11803EC2"/>
    <w:rsid w:val="11814E09"/>
    <w:rsid w:val="11817880"/>
    <w:rsid w:val="118319EF"/>
    <w:rsid w:val="11910A91"/>
    <w:rsid w:val="11964FF4"/>
    <w:rsid w:val="11AC3080"/>
    <w:rsid w:val="11DF27C1"/>
    <w:rsid w:val="11E1605A"/>
    <w:rsid w:val="11E935C4"/>
    <w:rsid w:val="11F0422A"/>
    <w:rsid w:val="12221692"/>
    <w:rsid w:val="122627DA"/>
    <w:rsid w:val="123816ED"/>
    <w:rsid w:val="12733C1C"/>
    <w:rsid w:val="127D359C"/>
    <w:rsid w:val="12A67A9B"/>
    <w:rsid w:val="12BB61E9"/>
    <w:rsid w:val="12BC7A2C"/>
    <w:rsid w:val="12CF7B0B"/>
    <w:rsid w:val="12D30D11"/>
    <w:rsid w:val="12D92328"/>
    <w:rsid w:val="12DD3424"/>
    <w:rsid w:val="12DD5FB5"/>
    <w:rsid w:val="12F71821"/>
    <w:rsid w:val="12FC4FAC"/>
    <w:rsid w:val="12FE4B0E"/>
    <w:rsid w:val="13152770"/>
    <w:rsid w:val="131C7166"/>
    <w:rsid w:val="131E681F"/>
    <w:rsid w:val="13270D7A"/>
    <w:rsid w:val="132849C3"/>
    <w:rsid w:val="133478B1"/>
    <w:rsid w:val="136817E4"/>
    <w:rsid w:val="13741D74"/>
    <w:rsid w:val="13805A88"/>
    <w:rsid w:val="13821284"/>
    <w:rsid w:val="1393497A"/>
    <w:rsid w:val="13CD6AA5"/>
    <w:rsid w:val="13F856C2"/>
    <w:rsid w:val="14123F84"/>
    <w:rsid w:val="14162A3C"/>
    <w:rsid w:val="142C6490"/>
    <w:rsid w:val="1434594F"/>
    <w:rsid w:val="14501AE1"/>
    <w:rsid w:val="14536A08"/>
    <w:rsid w:val="14546DA9"/>
    <w:rsid w:val="14717861"/>
    <w:rsid w:val="14720983"/>
    <w:rsid w:val="14960CEF"/>
    <w:rsid w:val="149753A3"/>
    <w:rsid w:val="14A643DA"/>
    <w:rsid w:val="14A73346"/>
    <w:rsid w:val="14B15FD9"/>
    <w:rsid w:val="14C14D64"/>
    <w:rsid w:val="14F657F3"/>
    <w:rsid w:val="14F94DEC"/>
    <w:rsid w:val="1521120F"/>
    <w:rsid w:val="152227A4"/>
    <w:rsid w:val="15285DCB"/>
    <w:rsid w:val="153265B3"/>
    <w:rsid w:val="153516FB"/>
    <w:rsid w:val="15412BAE"/>
    <w:rsid w:val="154752EB"/>
    <w:rsid w:val="155C6D21"/>
    <w:rsid w:val="158A514F"/>
    <w:rsid w:val="159F0306"/>
    <w:rsid w:val="15A5492E"/>
    <w:rsid w:val="15B33EE6"/>
    <w:rsid w:val="15D35B2E"/>
    <w:rsid w:val="15E76DE0"/>
    <w:rsid w:val="15EB4D85"/>
    <w:rsid w:val="160470FF"/>
    <w:rsid w:val="16285516"/>
    <w:rsid w:val="162B14C8"/>
    <w:rsid w:val="164A731D"/>
    <w:rsid w:val="165812C6"/>
    <w:rsid w:val="165E64FB"/>
    <w:rsid w:val="16632D42"/>
    <w:rsid w:val="16644671"/>
    <w:rsid w:val="16920120"/>
    <w:rsid w:val="16966D85"/>
    <w:rsid w:val="16B67F5B"/>
    <w:rsid w:val="16C229E3"/>
    <w:rsid w:val="16C7722B"/>
    <w:rsid w:val="16CF40A5"/>
    <w:rsid w:val="16D47ECB"/>
    <w:rsid w:val="16E75A63"/>
    <w:rsid w:val="16E86685"/>
    <w:rsid w:val="17165119"/>
    <w:rsid w:val="17483A99"/>
    <w:rsid w:val="175518FD"/>
    <w:rsid w:val="175B08E3"/>
    <w:rsid w:val="176E7480"/>
    <w:rsid w:val="178E0DF4"/>
    <w:rsid w:val="17951F7D"/>
    <w:rsid w:val="17A95A3A"/>
    <w:rsid w:val="17AB09C6"/>
    <w:rsid w:val="17B40288"/>
    <w:rsid w:val="17D15EA0"/>
    <w:rsid w:val="17D45CAC"/>
    <w:rsid w:val="17E35DB7"/>
    <w:rsid w:val="1808321C"/>
    <w:rsid w:val="181D7385"/>
    <w:rsid w:val="182D59A2"/>
    <w:rsid w:val="18384369"/>
    <w:rsid w:val="18400D71"/>
    <w:rsid w:val="185010A8"/>
    <w:rsid w:val="189013EF"/>
    <w:rsid w:val="189279CC"/>
    <w:rsid w:val="189E43BD"/>
    <w:rsid w:val="18A20B7E"/>
    <w:rsid w:val="18B53E8E"/>
    <w:rsid w:val="18B54D73"/>
    <w:rsid w:val="18B65219"/>
    <w:rsid w:val="18C91755"/>
    <w:rsid w:val="18CF3C28"/>
    <w:rsid w:val="18D4204F"/>
    <w:rsid w:val="19206C9C"/>
    <w:rsid w:val="192E6294"/>
    <w:rsid w:val="19377A86"/>
    <w:rsid w:val="193A31D3"/>
    <w:rsid w:val="193E64EF"/>
    <w:rsid w:val="194E14A3"/>
    <w:rsid w:val="197B058B"/>
    <w:rsid w:val="198E5F35"/>
    <w:rsid w:val="19AA7FDE"/>
    <w:rsid w:val="19B97801"/>
    <w:rsid w:val="19C86DEB"/>
    <w:rsid w:val="19CF600C"/>
    <w:rsid w:val="19DC3BFD"/>
    <w:rsid w:val="19E157BA"/>
    <w:rsid w:val="1A3F47FE"/>
    <w:rsid w:val="1A524C3A"/>
    <w:rsid w:val="1A6F3BF6"/>
    <w:rsid w:val="1AE779D9"/>
    <w:rsid w:val="1AE968C4"/>
    <w:rsid w:val="1AF44711"/>
    <w:rsid w:val="1AF76507"/>
    <w:rsid w:val="1B0728E4"/>
    <w:rsid w:val="1B1366B8"/>
    <w:rsid w:val="1B315E74"/>
    <w:rsid w:val="1B7E3387"/>
    <w:rsid w:val="1B87786F"/>
    <w:rsid w:val="1BA06429"/>
    <w:rsid w:val="1BA47BDC"/>
    <w:rsid w:val="1BB042FC"/>
    <w:rsid w:val="1BBC6810"/>
    <w:rsid w:val="1BBD591C"/>
    <w:rsid w:val="1BBF3C7D"/>
    <w:rsid w:val="1BCA7965"/>
    <w:rsid w:val="1BCC25AF"/>
    <w:rsid w:val="1BD85200"/>
    <w:rsid w:val="1BEF71AB"/>
    <w:rsid w:val="1BFB799A"/>
    <w:rsid w:val="1C250C73"/>
    <w:rsid w:val="1C296F8E"/>
    <w:rsid w:val="1C2A7A2E"/>
    <w:rsid w:val="1C385DC2"/>
    <w:rsid w:val="1C38686C"/>
    <w:rsid w:val="1C47007F"/>
    <w:rsid w:val="1C56143D"/>
    <w:rsid w:val="1C813327"/>
    <w:rsid w:val="1C8F6AC3"/>
    <w:rsid w:val="1C9C0011"/>
    <w:rsid w:val="1C9D70AD"/>
    <w:rsid w:val="1C9F52CC"/>
    <w:rsid w:val="1CA80400"/>
    <w:rsid w:val="1CAA11F8"/>
    <w:rsid w:val="1CAC322C"/>
    <w:rsid w:val="1CAF4385"/>
    <w:rsid w:val="1CB13BE9"/>
    <w:rsid w:val="1CB22D15"/>
    <w:rsid w:val="1D153545"/>
    <w:rsid w:val="1D2267DB"/>
    <w:rsid w:val="1D2C40D8"/>
    <w:rsid w:val="1D492719"/>
    <w:rsid w:val="1D5853DE"/>
    <w:rsid w:val="1D5E6E74"/>
    <w:rsid w:val="1D6261EC"/>
    <w:rsid w:val="1D9268FE"/>
    <w:rsid w:val="1D926A86"/>
    <w:rsid w:val="1DA006F3"/>
    <w:rsid w:val="1DBD0895"/>
    <w:rsid w:val="1DCC746F"/>
    <w:rsid w:val="1DFF39CE"/>
    <w:rsid w:val="1E1419E1"/>
    <w:rsid w:val="1E274050"/>
    <w:rsid w:val="1E2E7D6D"/>
    <w:rsid w:val="1E3B6AB6"/>
    <w:rsid w:val="1E4A43F6"/>
    <w:rsid w:val="1E4A684B"/>
    <w:rsid w:val="1E520D4D"/>
    <w:rsid w:val="1E696AE3"/>
    <w:rsid w:val="1E777BB1"/>
    <w:rsid w:val="1E8E1A9F"/>
    <w:rsid w:val="1EA332B2"/>
    <w:rsid w:val="1EA87F37"/>
    <w:rsid w:val="1EAC1D34"/>
    <w:rsid w:val="1EB76FC5"/>
    <w:rsid w:val="1EBC0891"/>
    <w:rsid w:val="1ECC0AC5"/>
    <w:rsid w:val="1EE8109B"/>
    <w:rsid w:val="1F3B6D04"/>
    <w:rsid w:val="1F5122D1"/>
    <w:rsid w:val="1F7755BB"/>
    <w:rsid w:val="1F842FA2"/>
    <w:rsid w:val="1F8E3F31"/>
    <w:rsid w:val="1FC44341"/>
    <w:rsid w:val="1FCD7EB9"/>
    <w:rsid w:val="1FD82BDC"/>
    <w:rsid w:val="1FDD2C14"/>
    <w:rsid w:val="1FDE3CC5"/>
    <w:rsid w:val="1FF86E07"/>
    <w:rsid w:val="1FFE0EF4"/>
    <w:rsid w:val="1FFE66CA"/>
    <w:rsid w:val="20104B0B"/>
    <w:rsid w:val="2031225C"/>
    <w:rsid w:val="203560F0"/>
    <w:rsid w:val="20392766"/>
    <w:rsid w:val="206E73E3"/>
    <w:rsid w:val="207757D9"/>
    <w:rsid w:val="209C2D48"/>
    <w:rsid w:val="20A117A9"/>
    <w:rsid w:val="20A22D9A"/>
    <w:rsid w:val="20CB1624"/>
    <w:rsid w:val="20CF0D61"/>
    <w:rsid w:val="20D037F1"/>
    <w:rsid w:val="20DD7DD4"/>
    <w:rsid w:val="20F75231"/>
    <w:rsid w:val="20FD3253"/>
    <w:rsid w:val="21066CC0"/>
    <w:rsid w:val="211D25F5"/>
    <w:rsid w:val="211E1CD4"/>
    <w:rsid w:val="21203619"/>
    <w:rsid w:val="212318DE"/>
    <w:rsid w:val="213D7C29"/>
    <w:rsid w:val="214B124A"/>
    <w:rsid w:val="214E7CA3"/>
    <w:rsid w:val="21533313"/>
    <w:rsid w:val="219171C9"/>
    <w:rsid w:val="21D270E7"/>
    <w:rsid w:val="21F743D4"/>
    <w:rsid w:val="220C618C"/>
    <w:rsid w:val="220F12B2"/>
    <w:rsid w:val="22151501"/>
    <w:rsid w:val="221F0495"/>
    <w:rsid w:val="2225456F"/>
    <w:rsid w:val="225C2331"/>
    <w:rsid w:val="2276508A"/>
    <w:rsid w:val="228C0F02"/>
    <w:rsid w:val="228F12E2"/>
    <w:rsid w:val="22A27FEB"/>
    <w:rsid w:val="22B26EBA"/>
    <w:rsid w:val="22D01B52"/>
    <w:rsid w:val="22E96C9A"/>
    <w:rsid w:val="22EA3606"/>
    <w:rsid w:val="22EE3421"/>
    <w:rsid w:val="23032433"/>
    <w:rsid w:val="230F4332"/>
    <w:rsid w:val="23150B99"/>
    <w:rsid w:val="232E3D4D"/>
    <w:rsid w:val="233459A8"/>
    <w:rsid w:val="23455461"/>
    <w:rsid w:val="236A687D"/>
    <w:rsid w:val="23906366"/>
    <w:rsid w:val="23931337"/>
    <w:rsid w:val="23B01D7D"/>
    <w:rsid w:val="23D26052"/>
    <w:rsid w:val="23DC5161"/>
    <w:rsid w:val="23E0589D"/>
    <w:rsid w:val="23EE1C3E"/>
    <w:rsid w:val="240153B7"/>
    <w:rsid w:val="240D4B9F"/>
    <w:rsid w:val="2473105C"/>
    <w:rsid w:val="24817865"/>
    <w:rsid w:val="2482577A"/>
    <w:rsid w:val="24AA641D"/>
    <w:rsid w:val="24C818E6"/>
    <w:rsid w:val="24C9375C"/>
    <w:rsid w:val="25221E00"/>
    <w:rsid w:val="25285477"/>
    <w:rsid w:val="252F56FB"/>
    <w:rsid w:val="25404500"/>
    <w:rsid w:val="254E67B9"/>
    <w:rsid w:val="25585B4C"/>
    <w:rsid w:val="255F4761"/>
    <w:rsid w:val="25623F37"/>
    <w:rsid w:val="2570422E"/>
    <w:rsid w:val="25A13A34"/>
    <w:rsid w:val="25AD7336"/>
    <w:rsid w:val="25BA2CCE"/>
    <w:rsid w:val="25BF279F"/>
    <w:rsid w:val="25CB7370"/>
    <w:rsid w:val="25E1298F"/>
    <w:rsid w:val="25E21304"/>
    <w:rsid w:val="25E46A5F"/>
    <w:rsid w:val="25E87CC8"/>
    <w:rsid w:val="2611363A"/>
    <w:rsid w:val="26253342"/>
    <w:rsid w:val="263E274C"/>
    <w:rsid w:val="264157DB"/>
    <w:rsid w:val="2677544B"/>
    <w:rsid w:val="267C2231"/>
    <w:rsid w:val="26873E45"/>
    <w:rsid w:val="26A111D0"/>
    <w:rsid w:val="26B30968"/>
    <w:rsid w:val="26DC29C9"/>
    <w:rsid w:val="270F7295"/>
    <w:rsid w:val="272311C8"/>
    <w:rsid w:val="2731604F"/>
    <w:rsid w:val="27765CCC"/>
    <w:rsid w:val="278531A0"/>
    <w:rsid w:val="27BA6861"/>
    <w:rsid w:val="27D5023B"/>
    <w:rsid w:val="27DB1F8A"/>
    <w:rsid w:val="280755BB"/>
    <w:rsid w:val="280D7D2F"/>
    <w:rsid w:val="280F5CBE"/>
    <w:rsid w:val="28370FDF"/>
    <w:rsid w:val="2845181D"/>
    <w:rsid w:val="2853261C"/>
    <w:rsid w:val="28657B53"/>
    <w:rsid w:val="28714ED6"/>
    <w:rsid w:val="289F6628"/>
    <w:rsid w:val="28A605BD"/>
    <w:rsid w:val="28B121D1"/>
    <w:rsid w:val="28CB7E1E"/>
    <w:rsid w:val="28D728B3"/>
    <w:rsid w:val="28E268CD"/>
    <w:rsid w:val="28F81BB7"/>
    <w:rsid w:val="28FE3546"/>
    <w:rsid w:val="291753CA"/>
    <w:rsid w:val="292871A1"/>
    <w:rsid w:val="292C4B20"/>
    <w:rsid w:val="295B23F1"/>
    <w:rsid w:val="298F44CF"/>
    <w:rsid w:val="29DA0717"/>
    <w:rsid w:val="29F97981"/>
    <w:rsid w:val="29FD531F"/>
    <w:rsid w:val="2A047463"/>
    <w:rsid w:val="2A116777"/>
    <w:rsid w:val="2A2E2E8D"/>
    <w:rsid w:val="2A2F1434"/>
    <w:rsid w:val="2A307BF0"/>
    <w:rsid w:val="2A4E3704"/>
    <w:rsid w:val="2A820477"/>
    <w:rsid w:val="2A8425CD"/>
    <w:rsid w:val="2AA45E84"/>
    <w:rsid w:val="2AB925A6"/>
    <w:rsid w:val="2ABC7B46"/>
    <w:rsid w:val="2AC32A69"/>
    <w:rsid w:val="2AC34920"/>
    <w:rsid w:val="2ACC4DED"/>
    <w:rsid w:val="2ACD266D"/>
    <w:rsid w:val="2AF9642C"/>
    <w:rsid w:val="2AFA0177"/>
    <w:rsid w:val="2B006718"/>
    <w:rsid w:val="2B025B96"/>
    <w:rsid w:val="2B0636FD"/>
    <w:rsid w:val="2B0F77A9"/>
    <w:rsid w:val="2B147483"/>
    <w:rsid w:val="2B1B32B1"/>
    <w:rsid w:val="2B1D374A"/>
    <w:rsid w:val="2B331987"/>
    <w:rsid w:val="2B361DEC"/>
    <w:rsid w:val="2B383F1D"/>
    <w:rsid w:val="2B661FA0"/>
    <w:rsid w:val="2B83349A"/>
    <w:rsid w:val="2B941611"/>
    <w:rsid w:val="2B981AC7"/>
    <w:rsid w:val="2B993D73"/>
    <w:rsid w:val="2BEC1414"/>
    <w:rsid w:val="2BF5574B"/>
    <w:rsid w:val="2BFA545C"/>
    <w:rsid w:val="2BFF3A4E"/>
    <w:rsid w:val="2C2B1183"/>
    <w:rsid w:val="2C2B57F0"/>
    <w:rsid w:val="2C2C06D0"/>
    <w:rsid w:val="2C3D00B1"/>
    <w:rsid w:val="2C401128"/>
    <w:rsid w:val="2C493E7A"/>
    <w:rsid w:val="2C5E2E3A"/>
    <w:rsid w:val="2C757B1B"/>
    <w:rsid w:val="2C7E3D34"/>
    <w:rsid w:val="2C805B0F"/>
    <w:rsid w:val="2C8C7827"/>
    <w:rsid w:val="2C940D93"/>
    <w:rsid w:val="2C9A23E1"/>
    <w:rsid w:val="2C9C7622"/>
    <w:rsid w:val="2CB10EC1"/>
    <w:rsid w:val="2CB324C9"/>
    <w:rsid w:val="2CB7521D"/>
    <w:rsid w:val="2CC348A1"/>
    <w:rsid w:val="2CD671D7"/>
    <w:rsid w:val="2CD825A0"/>
    <w:rsid w:val="2CDF3B28"/>
    <w:rsid w:val="2CEA156B"/>
    <w:rsid w:val="2CFA6CC2"/>
    <w:rsid w:val="2D007631"/>
    <w:rsid w:val="2D1B071B"/>
    <w:rsid w:val="2D2F2FAF"/>
    <w:rsid w:val="2D385311"/>
    <w:rsid w:val="2D3D3FBA"/>
    <w:rsid w:val="2D4B43EC"/>
    <w:rsid w:val="2D832CE5"/>
    <w:rsid w:val="2D853D67"/>
    <w:rsid w:val="2D8E6A2E"/>
    <w:rsid w:val="2D90026E"/>
    <w:rsid w:val="2D9765FE"/>
    <w:rsid w:val="2D9A26D7"/>
    <w:rsid w:val="2DA227C3"/>
    <w:rsid w:val="2DC81EA9"/>
    <w:rsid w:val="2DDE64BC"/>
    <w:rsid w:val="2E1E446E"/>
    <w:rsid w:val="2E2444A8"/>
    <w:rsid w:val="2E320718"/>
    <w:rsid w:val="2E477C3A"/>
    <w:rsid w:val="2E571A69"/>
    <w:rsid w:val="2EB067DF"/>
    <w:rsid w:val="2EC550AD"/>
    <w:rsid w:val="2EDB42A0"/>
    <w:rsid w:val="2EDE5FE1"/>
    <w:rsid w:val="2F1579B9"/>
    <w:rsid w:val="2F2B0FBB"/>
    <w:rsid w:val="2F443E73"/>
    <w:rsid w:val="2F5762A7"/>
    <w:rsid w:val="2F5B0DB9"/>
    <w:rsid w:val="2F5E13AE"/>
    <w:rsid w:val="2F937A03"/>
    <w:rsid w:val="2FAC7887"/>
    <w:rsid w:val="2FAE7CCD"/>
    <w:rsid w:val="2FBF06D2"/>
    <w:rsid w:val="2FCC23D2"/>
    <w:rsid w:val="2FCC3E13"/>
    <w:rsid w:val="2FE10562"/>
    <w:rsid w:val="2FFF0686"/>
    <w:rsid w:val="3013786F"/>
    <w:rsid w:val="301919EB"/>
    <w:rsid w:val="302142C9"/>
    <w:rsid w:val="302351E6"/>
    <w:rsid w:val="30632B36"/>
    <w:rsid w:val="306847D2"/>
    <w:rsid w:val="306927FC"/>
    <w:rsid w:val="307A3658"/>
    <w:rsid w:val="308377E9"/>
    <w:rsid w:val="309E3BD0"/>
    <w:rsid w:val="30B52FB6"/>
    <w:rsid w:val="30B87F54"/>
    <w:rsid w:val="30C779DC"/>
    <w:rsid w:val="31160647"/>
    <w:rsid w:val="311A2807"/>
    <w:rsid w:val="312B28BA"/>
    <w:rsid w:val="3138664A"/>
    <w:rsid w:val="319154F4"/>
    <w:rsid w:val="31990BEB"/>
    <w:rsid w:val="31A05704"/>
    <w:rsid w:val="31A6165A"/>
    <w:rsid w:val="31AB314D"/>
    <w:rsid w:val="31C06E61"/>
    <w:rsid w:val="31C16361"/>
    <w:rsid w:val="31EF007A"/>
    <w:rsid w:val="32127027"/>
    <w:rsid w:val="32440AE6"/>
    <w:rsid w:val="32523530"/>
    <w:rsid w:val="32791BEB"/>
    <w:rsid w:val="32806036"/>
    <w:rsid w:val="329065DC"/>
    <w:rsid w:val="32993C43"/>
    <w:rsid w:val="32CE47F4"/>
    <w:rsid w:val="32EE63D3"/>
    <w:rsid w:val="33196101"/>
    <w:rsid w:val="331F6559"/>
    <w:rsid w:val="33201E1D"/>
    <w:rsid w:val="334B471C"/>
    <w:rsid w:val="33693200"/>
    <w:rsid w:val="337E200E"/>
    <w:rsid w:val="337F2726"/>
    <w:rsid w:val="339E08F3"/>
    <w:rsid w:val="33B034B3"/>
    <w:rsid w:val="33B8677D"/>
    <w:rsid w:val="33C168D0"/>
    <w:rsid w:val="33D40B6A"/>
    <w:rsid w:val="33D72119"/>
    <w:rsid w:val="33D83B23"/>
    <w:rsid w:val="33E42201"/>
    <w:rsid w:val="33E527B9"/>
    <w:rsid w:val="33E854CD"/>
    <w:rsid w:val="341B1B64"/>
    <w:rsid w:val="34282D83"/>
    <w:rsid w:val="34450487"/>
    <w:rsid w:val="34534B67"/>
    <w:rsid w:val="3454275E"/>
    <w:rsid w:val="34622891"/>
    <w:rsid w:val="34752C7D"/>
    <w:rsid w:val="34981488"/>
    <w:rsid w:val="349A10DA"/>
    <w:rsid w:val="349E7274"/>
    <w:rsid w:val="34B872E8"/>
    <w:rsid w:val="34D15BB4"/>
    <w:rsid w:val="35523786"/>
    <w:rsid w:val="35535C38"/>
    <w:rsid w:val="35577112"/>
    <w:rsid w:val="356928AF"/>
    <w:rsid w:val="35773E2D"/>
    <w:rsid w:val="35B143BF"/>
    <w:rsid w:val="35CE7912"/>
    <w:rsid w:val="35FC1862"/>
    <w:rsid w:val="36254EFB"/>
    <w:rsid w:val="36287255"/>
    <w:rsid w:val="365F1A2F"/>
    <w:rsid w:val="36710BA5"/>
    <w:rsid w:val="36782A6C"/>
    <w:rsid w:val="36974862"/>
    <w:rsid w:val="36CD11BF"/>
    <w:rsid w:val="36DA057D"/>
    <w:rsid w:val="36F31DC2"/>
    <w:rsid w:val="37162385"/>
    <w:rsid w:val="3730221B"/>
    <w:rsid w:val="379B7C1F"/>
    <w:rsid w:val="37B3632E"/>
    <w:rsid w:val="37B96AB9"/>
    <w:rsid w:val="37C60652"/>
    <w:rsid w:val="37D25741"/>
    <w:rsid w:val="37F506EE"/>
    <w:rsid w:val="380C30F1"/>
    <w:rsid w:val="382C79BE"/>
    <w:rsid w:val="38352B8E"/>
    <w:rsid w:val="38362AA1"/>
    <w:rsid w:val="383B18D3"/>
    <w:rsid w:val="38486C5A"/>
    <w:rsid w:val="386B671F"/>
    <w:rsid w:val="388F68B4"/>
    <w:rsid w:val="38A10C8C"/>
    <w:rsid w:val="38B351B6"/>
    <w:rsid w:val="38B519EE"/>
    <w:rsid w:val="38C71448"/>
    <w:rsid w:val="38CE513F"/>
    <w:rsid w:val="38D40EEF"/>
    <w:rsid w:val="38E61220"/>
    <w:rsid w:val="38EA29D5"/>
    <w:rsid w:val="391343D2"/>
    <w:rsid w:val="391B3ED0"/>
    <w:rsid w:val="391F5E36"/>
    <w:rsid w:val="39223F9D"/>
    <w:rsid w:val="392669E2"/>
    <w:rsid w:val="39371206"/>
    <w:rsid w:val="394D3A18"/>
    <w:rsid w:val="3966170D"/>
    <w:rsid w:val="39757387"/>
    <w:rsid w:val="397E121A"/>
    <w:rsid w:val="39830D7E"/>
    <w:rsid w:val="39A9306D"/>
    <w:rsid w:val="39B41420"/>
    <w:rsid w:val="39C91CAA"/>
    <w:rsid w:val="39D14F38"/>
    <w:rsid w:val="39DD7C0F"/>
    <w:rsid w:val="39E115E5"/>
    <w:rsid w:val="3A155D45"/>
    <w:rsid w:val="3A176F7D"/>
    <w:rsid w:val="3A214942"/>
    <w:rsid w:val="3A216C90"/>
    <w:rsid w:val="3A335D22"/>
    <w:rsid w:val="3A3B0713"/>
    <w:rsid w:val="3A525726"/>
    <w:rsid w:val="3A690764"/>
    <w:rsid w:val="3A693C5A"/>
    <w:rsid w:val="3A6A03E3"/>
    <w:rsid w:val="3A7E7EB4"/>
    <w:rsid w:val="3A8F157C"/>
    <w:rsid w:val="3A9739FD"/>
    <w:rsid w:val="3A9A4858"/>
    <w:rsid w:val="3AC10DF2"/>
    <w:rsid w:val="3ACB4D56"/>
    <w:rsid w:val="3ADC59A3"/>
    <w:rsid w:val="3AE16DE4"/>
    <w:rsid w:val="3B0C38E7"/>
    <w:rsid w:val="3B0E746C"/>
    <w:rsid w:val="3B2E0A4A"/>
    <w:rsid w:val="3B6C5EBB"/>
    <w:rsid w:val="3B975AE0"/>
    <w:rsid w:val="3BCB4262"/>
    <w:rsid w:val="3BF71058"/>
    <w:rsid w:val="3C042FB0"/>
    <w:rsid w:val="3C2840BB"/>
    <w:rsid w:val="3C2C001B"/>
    <w:rsid w:val="3C5F4AAD"/>
    <w:rsid w:val="3C614370"/>
    <w:rsid w:val="3C7C7BD0"/>
    <w:rsid w:val="3C841751"/>
    <w:rsid w:val="3C911745"/>
    <w:rsid w:val="3C953667"/>
    <w:rsid w:val="3CAD1D0B"/>
    <w:rsid w:val="3CAE0142"/>
    <w:rsid w:val="3CC81C7C"/>
    <w:rsid w:val="3CD95D30"/>
    <w:rsid w:val="3CE41AF9"/>
    <w:rsid w:val="3D205459"/>
    <w:rsid w:val="3D2804D8"/>
    <w:rsid w:val="3D352702"/>
    <w:rsid w:val="3D59071A"/>
    <w:rsid w:val="3DDC032D"/>
    <w:rsid w:val="3DEF6624"/>
    <w:rsid w:val="3E067F6A"/>
    <w:rsid w:val="3E1A5671"/>
    <w:rsid w:val="3E5A6693"/>
    <w:rsid w:val="3E797921"/>
    <w:rsid w:val="3E8B0083"/>
    <w:rsid w:val="3EA57D0A"/>
    <w:rsid w:val="3EAE5570"/>
    <w:rsid w:val="3EB91B7A"/>
    <w:rsid w:val="3EC75908"/>
    <w:rsid w:val="3ED15246"/>
    <w:rsid w:val="3EEE5D9B"/>
    <w:rsid w:val="3EF04F12"/>
    <w:rsid w:val="3F1C4B9D"/>
    <w:rsid w:val="3F4A37E5"/>
    <w:rsid w:val="3F61280D"/>
    <w:rsid w:val="3F626C05"/>
    <w:rsid w:val="3F6E1A3A"/>
    <w:rsid w:val="3F76222B"/>
    <w:rsid w:val="3F9A7B0B"/>
    <w:rsid w:val="3FB650E3"/>
    <w:rsid w:val="3FC91367"/>
    <w:rsid w:val="3FE944DD"/>
    <w:rsid w:val="3FFA369C"/>
    <w:rsid w:val="4002235D"/>
    <w:rsid w:val="40426090"/>
    <w:rsid w:val="40475D34"/>
    <w:rsid w:val="404A6D65"/>
    <w:rsid w:val="40630E3C"/>
    <w:rsid w:val="407917B9"/>
    <w:rsid w:val="407A5427"/>
    <w:rsid w:val="40814445"/>
    <w:rsid w:val="409B383F"/>
    <w:rsid w:val="40C140A1"/>
    <w:rsid w:val="40FF19B4"/>
    <w:rsid w:val="410061FA"/>
    <w:rsid w:val="41017DAD"/>
    <w:rsid w:val="414A1024"/>
    <w:rsid w:val="414F16EC"/>
    <w:rsid w:val="416A7DA8"/>
    <w:rsid w:val="417B0387"/>
    <w:rsid w:val="418045CC"/>
    <w:rsid w:val="41863038"/>
    <w:rsid w:val="41865B37"/>
    <w:rsid w:val="41DB4F31"/>
    <w:rsid w:val="41E61256"/>
    <w:rsid w:val="41F86691"/>
    <w:rsid w:val="420C16CE"/>
    <w:rsid w:val="42123AA1"/>
    <w:rsid w:val="422006DE"/>
    <w:rsid w:val="424B2B1A"/>
    <w:rsid w:val="4253481A"/>
    <w:rsid w:val="426625D4"/>
    <w:rsid w:val="427D7F20"/>
    <w:rsid w:val="429E2BC3"/>
    <w:rsid w:val="429F3AEE"/>
    <w:rsid w:val="42C2221C"/>
    <w:rsid w:val="42C96BCB"/>
    <w:rsid w:val="42ED2176"/>
    <w:rsid w:val="42F00278"/>
    <w:rsid w:val="42FD50CF"/>
    <w:rsid w:val="430F322F"/>
    <w:rsid w:val="435457E2"/>
    <w:rsid w:val="435A42CC"/>
    <w:rsid w:val="43617E8A"/>
    <w:rsid w:val="43626D4B"/>
    <w:rsid w:val="437A2ED6"/>
    <w:rsid w:val="43C2526F"/>
    <w:rsid w:val="43E70697"/>
    <w:rsid w:val="43F71960"/>
    <w:rsid w:val="43F85A00"/>
    <w:rsid w:val="4423064F"/>
    <w:rsid w:val="442371C6"/>
    <w:rsid w:val="44572DD5"/>
    <w:rsid w:val="44672931"/>
    <w:rsid w:val="447A0268"/>
    <w:rsid w:val="4482047E"/>
    <w:rsid w:val="448D1A6A"/>
    <w:rsid w:val="44B16C84"/>
    <w:rsid w:val="44CB7849"/>
    <w:rsid w:val="44CD5D37"/>
    <w:rsid w:val="44DA4A9C"/>
    <w:rsid w:val="45115749"/>
    <w:rsid w:val="451370EC"/>
    <w:rsid w:val="45267BCC"/>
    <w:rsid w:val="45367EC1"/>
    <w:rsid w:val="45483BCE"/>
    <w:rsid w:val="4556549F"/>
    <w:rsid w:val="4567256E"/>
    <w:rsid w:val="456F0142"/>
    <w:rsid w:val="45941147"/>
    <w:rsid w:val="459D24C0"/>
    <w:rsid w:val="45A2141B"/>
    <w:rsid w:val="45D334EF"/>
    <w:rsid w:val="45EC5F9D"/>
    <w:rsid w:val="45F1291E"/>
    <w:rsid w:val="45FA79E4"/>
    <w:rsid w:val="45FE684E"/>
    <w:rsid w:val="462427D8"/>
    <w:rsid w:val="46334AEA"/>
    <w:rsid w:val="464F6789"/>
    <w:rsid w:val="46517073"/>
    <w:rsid w:val="465D6E29"/>
    <w:rsid w:val="467F7387"/>
    <w:rsid w:val="46B40A2A"/>
    <w:rsid w:val="46CC00B3"/>
    <w:rsid w:val="46D66444"/>
    <w:rsid w:val="46EA7C21"/>
    <w:rsid w:val="46FD1A55"/>
    <w:rsid w:val="470801CE"/>
    <w:rsid w:val="47124962"/>
    <w:rsid w:val="471F1B66"/>
    <w:rsid w:val="471F4586"/>
    <w:rsid w:val="471F5E38"/>
    <w:rsid w:val="4747534E"/>
    <w:rsid w:val="474A5C04"/>
    <w:rsid w:val="475465DE"/>
    <w:rsid w:val="475D4D93"/>
    <w:rsid w:val="47663E3B"/>
    <w:rsid w:val="476A4036"/>
    <w:rsid w:val="479D4E7E"/>
    <w:rsid w:val="47BB2D9A"/>
    <w:rsid w:val="47CF445E"/>
    <w:rsid w:val="47DD4778"/>
    <w:rsid w:val="47E54C02"/>
    <w:rsid w:val="47FE47B6"/>
    <w:rsid w:val="48143B59"/>
    <w:rsid w:val="48245813"/>
    <w:rsid w:val="484C71A0"/>
    <w:rsid w:val="48524F4B"/>
    <w:rsid w:val="48633F22"/>
    <w:rsid w:val="48871AF8"/>
    <w:rsid w:val="488E7648"/>
    <w:rsid w:val="48952A1C"/>
    <w:rsid w:val="489F6BEF"/>
    <w:rsid w:val="48A41F51"/>
    <w:rsid w:val="48A442EF"/>
    <w:rsid w:val="48B459D5"/>
    <w:rsid w:val="48B64CC3"/>
    <w:rsid w:val="48CD090E"/>
    <w:rsid w:val="48F01771"/>
    <w:rsid w:val="491919EB"/>
    <w:rsid w:val="49216685"/>
    <w:rsid w:val="49277990"/>
    <w:rsid w:val="4932110F"/>
    <w:rsid w:val="49343FF2"/>
    <w:rsid w:val="494636F8"/>
    <w:rsid w:val="49561850"/>
    <w:rsid w:val="497F6D13"/>
    <w:rsid w:val="498F654C"/>
    <w:rsid w:val="49A65B96"/>
    <w:rsid w:val="49A97BC0"/>
    <w:rsid w:val="49E26884"/>
    <w:rsid w:val="49E408F9"/>
    <w:rsid w:val="4A0D4414"/>
    <w:rsid w:val="4A1C0878"/>
    <w:rsid w:val="4A290519"/>
    <w:rsid w:val="4A2F2339"/>
    <w:rsid w:val="4A427DFF"/>
    <w:rsid w:val="4A70372C"/>
    <w:rsid w:val="4A8A0967"/>
    <w:rsid w:val="4AD321C6"/>
    <w:rsid w:val="4AD55A65"/>
    <w:rsid w:val="4AE8094F"/>
    <w:rsid w:val="4B231B82"/>
    <w:rsid w:val="4B262DCE"/>
    <w:rsid w:val="4B334618"/>
    <w:rsid w:val="4B547222"/>
    <w:rsid w:val="4B866C43"/>
    <w:rsid w:val="4B982684"/>
    <w:rsid w:val="4BCC2AA4"/>
    <w:rsid w:val="4BD737CF"/>
    <w:rsid w:val="4BEE2B33"/>
    <w:rsid w:val="4C0749FD"/>
    <w:rsid w:val="4C0B6E24"/>
    <w:rsid w:val="4C2F64F2"/>
    <w:rsid w:val="4C565E0C"/>
    <w:rsid w:val="4C5C3959"/>
    <w:rsid w:val="4C6C64A4"/>
    <w:rsid w:val="4C6E353C"/>
    <w:rsid w:val="4C815BEA"/>
    <w:rsid w:val="4C990F51"/>
    <w:rsid w:val="4CB80120"/>
    <w:rsid w:val="4CB92B11"/>
    <w:rsid w:val="4CF125A0"/>
    <w:rsid w:val="4CFE0025"/>
    <w:rsid w:val="4D0E62B9"/>
    <w:rsid w:val="4D1537D1"/>
    <w:rsid w:val="4D1E0E45"/>
    <w:rsid w:val="4D275DC0"/>
    <w:rsid w:val="4D290A57"/>
    <w:rsid w:val="4D3F393E"/>
    <w:rsid w:val="4D4626DE"/>
    <w:rsid w:val="4D4B3280"/>
    <w:rsid w:val="4D605A4E"/>
    <w:rsid w:val="4D8A650B"/>
    <w:rsid w:val="4DA7306F"/>
    <w:rsid w:val="4DBB289E"/>
    <w:rsid w:val="4DC4512C"/>
    <w:rsid w:val="4DDA7E7E"/>
    <w:rsid w:val="4DDF61FE"/>
    <w:rsid w:val="4DEB17E5"/>
    <w:rsid w:val="4DF542F3"/>
    <w:rsid w:val="4E042ECA"/>
    <w:rsid w:val="4E0F0807"/>
    <w:rsid w:val="4E135957"/>
    <w:rsid w:val="4E1F3F56"/>
    <w:rsid w:val="4E5A4631"/>
    <w:rsid w:val="4E5E091B"/>
    <w:rsid w:val="4E621875"/>
    <w:rsid w:val="4E6F7D90"/>
    <w:rsid w:val="4E707C51"/>
    <w:rsid w:val="4E7F214F"/>
    <w:rsid w:val="4E891DA6"/>
    <w:rsid w:val="4E9710E4"/>
    <w:rsid w:val="4EA778C5"/>
    <w:rsid w:val="4EC274C1"/>
    <w:rsid w:val="4F0E54CC"/>
    <w:rsid w:val="4F1D2BE6"/>
    <w:rsid w:val="4F214715"/>
    <w:rsid w:val="4F5B1127"/>
    <w:rsid w:val="4F8506CB"/>
    <w:rsid w:val="4F8B2AF9"/>
    <w:rsid w:val="4F952A91"/>
    <w:rsid w:val="4F9757D8"/>
    <w:rsid w:val="4FA714B4"/>
    <w:rsid w:val="4FA805E6"/>
    <w:rsid w:val="4FC97F91"/>
    <w:rsid w:val="4FD131D6"/>
    <w:rsid w:val="4FF31BBA"/>
    <w:rsid w:val="5003703B"/>
    <w:rsid w:val="50187A60"/>
    <w:rsid w:val="501A0E46"/>
    <w:rsid w:val="503771CE"/>
    <w:rsid w:val="503A2D94"/>
    <w:rsid w:val="50612658"/>
    <w:rsid w:val="50620788"/>
    <w:rsid w:val="507A0191"/>
    <w:rsid w:val="50800A14"/>
    <w:rsid w:val="50846A72"/>
    <w:rsid w:val="509606B7"/>
    <w:rsid w:val="50C81694"/>
    <w:rsid w:val="50D01341"/>
    <w:rsid w:val="50D6658D"/>
    <w:rsid w:val="50E15CAC"/>
    <w:rsid w:val="50EE5DBF"/>
    <w:rsid w:val="50F8724E"/>
    <w:rsid w:val="51186119"/>
    <w:rsid w:val="511B5CD9"/>
    <w:rsid w:val="514760B7"/>
    <w:rsid w:val="51576C4B"/>
    <w:rsid w:val="5159723E"/>
    <w:rsid w:val="515B2636"/>
    <w:rsid w:val="516861C5"/>
    <w:rsid w:val="51872650"/>
    <w:rsid w:val="51A55749"/>
    <w:rsid w:val="51A81C1A"/>
    <w:rsid w:val="51AC7551"/>
    <w:rsid w:val="51B052CB"/>
    <w:rsid w:val="51BA75F1"/>
    <w:rsid w:val="51D8036F"/>
    <w:rsid w:val="51E37513"/>
    <w:rsid w:val="51F03BFE"/>
    <w:rsid w:val="522E6078"/>
    <w:rsid w:val="522E6B7E"/>
    <w:rsid w:val="524546C9"/>
    <w:rsid w:val="5249011F"/>
    <w:rsid w:val="52494EA2"/>
    <w:rsid w:val="524B0D68"/>
    <w:rsid w:val="524E19ED"/>
    <w:rsid w:val="524F504E"/>
    <w:rsid w:val="52521A01"/>
    <w:rsid w:val="527C692E"/>
    <w:rsid w:val="527F2404"/>
    <w:rsid w:val="528C236F"/>
    <w:rsid w:val="52960494"/>
    <w:rsid w:val="529C4132"/>
    <w:rsid w:val="52A502C4"/>
    <w:rsid w:val="52CE251D"/>
    <w:rsid w:val="531705BD"/>
    <w:rsid w:val="533D5A19"/>
    <w:rsid w:val="53457C57"/>
    <w:rsid w:val="534E78B2"/>
    <w:rsid w:val="53656160"/>
    <w:rsid w:val="536E1EF3"/>
    <w:rsid w:val="536E54B9"/>
    <w:rsid w:val="538029DE"/>
    <w:rsid w:val="53A5100D"/>
    <w:rsid w:val="53B66641"/>
    <w:rsid w:val="53C03AA7"/>
    <w:rsid w:val="53F058C2"/>
    <w:rsid w:val="54037FA5"/>
    <w:rsid w:val="540B53F0"/>
    <w:rsid w:val="543034B2"/>
    <w:rsid w:val="54423F2C"/>
    <w:rsid w:val="548963E6"/>
    <w:rsid w:val="5494448F"/>
    <w:rsid w:val="54D62EAA"/>
    <w:rsid w:val="54D66BA1"/>
    <w:rsid w:val="54E31195"/>
    <w:rsid w:val="5504758C"/>
    <w:rsid w:val="550E41BF"/>
    <w:rsid w:val="551B02EE"/>
    <w:rsid w:val="554A7DEE"/>
    <w:rsid w:val="55515E90"/>
    <w:rsid w:val="55986F6A"/>
    <w:rsid w:val="55B67D64"/>
    <w:rsid w:val="55D07017"/>
    <w:rsid w:val="55D764AB"/>
    <w:rsid w:val="55DA0712"/>
    <w:rsid w:val="55F275D9"/>
    <w:rsid w:val="55F50214"/>
    <w:rsid w:val="56071124"/>
    <w:rsid w:val="56150B59"/>
    <w:rsid w:val="561F547F"/>
    <w:rsid w:val="56201CB8"/>
    <w:rsid w:val="56220828"/>
    <w:rsid w:val="564142B2"/>
    <w:rsid w:val="5641647A"/>
    <w:rsid w:val="56452BE4"/>
    <w:rsid w:val="565605D7"/>
    <w:rsid w:val="56657421"/>
    <w:rsid w:val="567A576A"/>
    <w:rsid w:val="56806821"/>
    <w:rsid w:val="56BC6CDA"/>
    <w:rsid w:val="56C75041"/>
    <w:rsid w:val="56E32AC7"/>
    <w:rsid w:val="57123454"/>
    <w:rsid w:val="571C51DB"/>
    <w:rsid w:val="57347C1D"/>
    <w:rsid w:val="5736449E"/>
    <w:rsid w:val="57A004A0"/>
    <w:rsid w:val="57B33C16"/>
    <w:rsid w:val="57F0499B"/>
    <w:rsid w:val="58127B65"/>
    <w:rsid w:val="582C5C37"/>
    <w:rsid w:val="58437E49"/>
    <w:rsid w:val="58A2475B"/>
    <w:rsid w:val="58A3607B"/>
    <w:rsid w:val="58BB7857"/>
    <w:rsid w:val="58BB7DC4"/>
    <w:rsid w:val="58C63792"/>
    <w:rsid w:val="58EC0A0E"/>
    <w:rsid w:val="58FA2AA5"/>
    <w:rsid w:val="59001FDF"/>
    <w:rsid w:val="592B4156"/>
    <w:rsid w:val="59822548"/>
    <w:rsid w:val="599046F8"/>
    <w:rsid w:val="5995323C"/>
    <w:rsid w:val="59973614"/>
    <w:rsid w:val="59A21966"/>
    <w:rsid w:val="59AB7A23"/>
    <w:rsid w:val="59D751D2"/>
    <w:rsid w:val="59DF77B3"/>
    <w:rsid w:val="59E559D9"/>
    <w:rsid w:val="59F55223"/>
    <w:rsid w:val="5A0C364B"/>
    <w:rsid w:val="5A0D0C1A"/>
    <w:rsid w:val="5A122532"/>
    <w:rsid w:val="5A1631D9"/>
    <w:rsid w:val="5A1B7348"/>
    <w:rsid w:val="5A301121"/>
    <w:rsid w:val="5A36150F"/>
    <w:rsid w:val="5A7D6CAC"/>
    <w:rsid w:val="5A810797"/>
    <w:rsid w:val="5A8B7982"/>
    <w:rsid w:val="5A9425E4"/>
    <w:rsid w:val="5ADF4DEC"/>
    <w:rsid w:val="5AE470AA"/>
    <w:rsid w:val="5AE572CC"/>
    <w:rsid w:val="5B155C97"/>
    <w:rsid w:val="5B2D4482"/>
    <w:rsid w:val="5B534358"/>
    <w:rsid w:val="5B7A2D30"/>
    <w:rsid w:val="5BA42B5F"/>
    <w:rsid w:val="5BBB4EFB"/>
    <w:rsid w:val="5C1E2DBB"/>
    <w:rsid w:val="5C377EC2"/>
    <w:rsid w:val="5C43093F"/>
    <w:rsid w:val="5C455339"/>
    <w:rsid w:val="5C461BE5"/>
    <w:rsid w:val="5C580495"/>
    <w:rsid w:val="5C5F02EC"/>
    <w:rsid w:val="5CC16ACC"/>
    <w:rsid w:val="5CCC60ED"/>
    <w:rsid w:val="5CD47226"/>
    <w:rsid w:val="5CE03D2D"/>
    <w:rsid w:val="5CEB180C"/>
    <w:rsid w:val="5CEF1E26"/>
    <w:rsid w:val="5CEF3A54"/>
    <w:rsid w:val="5D0F2EDC"/>
    <w:rsid w:val="5D1A1275"/>
    <w:rsid w:val="5D3863E8"/>
    <w:rsid w:val="5D4C7434"/>
    <w:rsid w:val="5D57489A"/>
    <w:rsid w:val="5D5B14E2"/>
    <w:rsid w:val="5D9B5C72"/>
    <w:rsid w:val="5DAC08B0"/>
    <w:rsid w:val="5DAF5A52"/>
    <w:rsid w:val="5DB004C1"/>
    <w:rsid w:val="5DB32EEE"/>
    <w:rsid w:val="5DB47058"/>
    <w:rsid w:val="5DB70F44"/>
    <w:rsid w:val="5DD7335D"/>
    <w:rsid w:val="5DF20D4B"/>
    <w:rsid w:val="5E2C5771"/>
    <w:rsid w:val="5E3B08FB"/>
    <w:rsid w:val="5E460687"/>
    <w:rsid w:val="5E4A4B09"/>
    <w:rsid w:val="5E555CAB"/>
    <w:rsid w:val="5E557BF5"/>
    <w:rsid w:val="5E5A27AC"/>
    <w:rsid w:val="5E7803D2"/>
    <w:rsid w:val="5E7E7C15"/>
    <w:rsid w:val="5EA53931"/>
    <w:rsid w:val="5EAF399E"/>
    <w:rsid w:val="5EB37ACE"/>
    <w:rsid w:val="5EB522EE"/>
    <w:rsid w:val="5ECD7B22"/>
    <w:rsid w:val="5ED51C00"/>
    <w:rsid w:val="5EDC7F34"/>
    <w:rsid w:val="5EE32D25"/>
    <w:rsid w:val="5F16108D"/>
    <w:rsid w:val="5F2056D9"/>
    <w:rsid w:val="5F262C7F"/>
    <w:rsid w:val="5F437124"/>
    <w:rsid w:val="5F462E68"/>
    <w:rsid w:val="5F4747FA"/>
    <w:rsid w:val="5F486575"/>
    <w:rsid w:val="5F5E4D05"/>
    <w:rsid w:val="5F6C3E5F"/>
    <w:rsid w:val="5F6D1A9C"/>
    <w:rsid w:val="5F943B7D"/>
    <w:rsid w:val="5FA41827"/>
    <w:rsid w:val="5FAE2505"/>
    <w:rsid w:val="5FDA5FC8"/>
    <w:rsid w:val="602A64D1"/>
    <w:rsid w:val="60443774"/>
    <w:rsid w:val="605B3923"/>
    <w:rsid w:val="60747C04"/>
    <w:rsid w:val="60B37BB5"/>
    <w:rsid w:val="60DE0679"/>
    <w:rsid w:val="60F14FBD"/>
    <w:rsid w:val="61172C25"/>
    <w:rsid w:val="614D28A6"/>
    <w:rsid w:val="616A28D9"/>
    <w:rsid w:val="617556F4"/>
    <w:rsid w:val="617C7B96"/>
    <w:rsid w:val="617D7DC6"/>
    <w:rsid w:val="61825CCC"/>
    <w:rsid w:val="61893B2F"/>
    <w:rsid w:val="618B7BA2"/>
    <w:rsid w:val="619736AB"/>
    <w:rsid w:val="61B45EE5"/>
    <w:rsid w:val="61BF055C"/>
    <w:rsid w:val="61F50E51"/>
    <w:rsid w:val="622737FB"/>
    <w:rsid w:val="624E4F26"/>
    <w:rsid w:val="624F2E59"/>
    <w:rsid w:val="62700545"/>
    <w:rsid w:val="62834DFD"/>
    <w:rsid w:val="628C289D"/>
    <w:rsid w:val="62A078E5"/>
    <w:rsid w:val="62BB390A"/>
    <w:rsid w:val="62BF0968"/>
    <w:rsid w:val="62C819AC"/>
    <w:rsid w:val="62D45DD5"/>
    <w:rsid w:val="62E97705"/>
    <w:rsid w:val="63130619"/>
    <w:rsid w:val="63194B2C"/>
    <w:rsid w:val="6324439F"/>
    <w:rsid w:val="6326783A"/>
    <w:rsid w:val="63351009"/>
    <w:rsid w:val="63483071"/>
    <w:rsid w:val="634B4BE4"/>
    <w:rsid w:val="635D26FC"/>
    <w:rsid w:val="6367649E"/>
    <w:rsid w:val="637218A6"/>
    <w:rsid w:val="638A7FCA"/>
    <w:rsid w:val="63955337"/>
    <w:rsid w:val="63A22D74"/>
    <w:rsid w:val="63AB1A91"/>
    <w:rsid w:val="63CE67DE"/>
    <w:rsid w:val="63E84263"/>
    <w:rsid w:val="63E92761"/>
    <w:rsid w:val="63EE09BE"/>
    <w:rsid w:val="63FC1011"/>
    <w:rsid w:val="64027176"/>
    <w:rsid w:val="64087D07"/>
    <w:rsid w:val="64374EF8"/>
    <w:rsid w:val="644E4B1D"/>
    <w:rsid w:val="6452680B"/>
    <w:rsid w:val="64723ABF"/>
    <w:rsid w:val="648B0F91"/>
    <w:rsid w:val="64975B98"/>
    <w:rsid w:val="64B71342"/>
    <w:rsid w:val="64D9538D"/>
    <w:rsid w:val="64E415B4"/>
    <w:rsid w:val="65035D0B"/>
    <w:rsid w:val="650F0475"/>
    <w:rsid w:val="652E6C7A"/>
    <w:rsid w:val="65343107"/>
    <w:rsid w:val="653D172A"/>
    <w:rsid w:val="65424DB8"/>
    <w:rsid w:val="654C5E3A"/>
    <w:rsid w:val="655856ED"/>
    <w:rsid w:val="65721FFD"/>
    <w:rsid w:val="65797202"/>
    <w:rsid w:val="65891D14"/>
    <w:rsid w:val="658A75D0"/>
    <w:rsid w:val="659473B3"/>
    <w:rsid w:val="65A94E8B"/>
    <w:rsid w:val="65B922E8"/>
    <w:rsid w:val="65C4708F"/>
    <w:rsid w:val="65EA4451"/>
    <w:rsid w:val="65EF5D20"/>
    <w:rsid w:val="65F76A8C"/>
    <w:rsid w:val="660A117F"/>
    <w:rsid w:val="661C4029"/>
    <w:rsid w:val="662E75B1"/>
    <w:rsid w:val="664C2C29"/>
    <w:rsid w:val="664E632F"/>
    <w:rsid w:val="665B7D5D"/>
    <w:rsid w:val="66703A5E"/>
    <w:rsid w:val="66763229"/>
    <w:rsid w:val="668A4CCD"/>
    <w:rsid w:val="66A14407"/>
    <w:rsid w:val="66A42FE8"/>
    <w:rsid w:val="66BB0D0E"/>
    <w:rsid w:val="66E65F67"/>
    <w:rsid w:val="66EA35F7"/>
    <w:rsid w:val="66F147ED"/>
    <w:rsid w:val="66FF3FE7"/>
    <w:rsid w:val="670B77C6"/>
    <w:rsid w:val="670D457F"/>
    <w:rsid w:val="671825A7"/>
    <w:rsid w:val="672C26FB"/>
    <w:rsid w:val="672E6522"/>
    <w:rsid w:val="67327903"/>
    <w:rsid w:val="67377CC4"/>
    <w:rsid w:val="673B5C44"/>
    <w:rsid w:val="674C3875"/>
    <w:rsid w:val="675934D9"/>
    <w:rsid w:val="675F2B99"/>
    <w:rsid w:val="676C0C16"/>
    <w:rsid w:val="6776151B"/>
    <w:rsid w:val="677C4CD5"/>
    <w:rsid w:val="677D4252"/>
    <w:rsid w:val="678416E2"/>
    <w:rsid w:val="678B5EC9"/>
    <w:rsid w:val="678F234E"/>
    <w:rsid w:val="67BB3320"/>
    <w:rsid w:val="67C01713"/>
    <w:rsid w:val="67C25A65"/>
    <w:rsid w:val="681B3A8A"/>
    <w:rsid w:val="681C2F39"/>
    <w:rsid w:val="685D543E"/>
    <w:rsid w:val="687203E2"/>
    <w:rsid w:val="687E5ED3"/>
    <w:rsid w:val="68805D5C"/>
    <w:rsid w:val="688B4E92"/>
    <w:rsid w:val="68A015B4"/>
    <w:rsid w:val="68AC0745"/>
    <w:rsid w:val="68BB3E02"/>
    <w:rsid w:val="68DB68E9"/>
    <w:rsid w:val="68F41B76"/>
    <w:rsid w:val="68F518AD"/>
    <w:rsid w:val="690763C0"/>
    <w:rsid w:val="69204DE7"/>
    <w:rsid w:val="692E60A5"/>
    <w:rsid w:val="692F3AE6"/>
    <w:rsid w:val="6930210E"/>
    <w:rsid w:val="69422F1A"/>
    <w:rsid w:val="69425D98"/>
    <w:rsid w:val="697144B4"/>
    <w:rsid w:val="6981497C"/>
    <w:rsid w:val="698B1E54"/>
    <w:rsid w:val="698F2E3A"/>
    <w:rsid w:val="69B905DE"/>
    <w:rsid w:val="69CD3310"/>
    <w:rsid w:val="69D5289F"/>
    <w:rsid w:val="6A253A13"/>
    <w:rsid w:val="6A46098D"/>
    <w:rsid w:val="6A4D0376"/>
    <w:rsid w:val="6A6335CD"/>
    <w:rsid w:val="6A7A536F"/>
    <w:rsid w:val="6A7B0318"/>
    <w:rsid w:val="6A8D1E29"/>
    <w:rsid w:val="6AAB32C2"/>
    <w:rsid w:val="6AAE3604"/>
    <w:rsid w:val="6AD62D2B"/>
    <w:rsid w:val="6ADC0686"/>
    <w:rsid w:val="6B00358A"/>
    <w:rsid w:val="6B0B3C2C"/>
    <w:rsid w:val="6B2E27EA"/>
    <w:rsid w:val="6B314A5E"/>
    <w:rsid w:val="6B350AED"/>
    <w:rsid w:val="6B377862"/>
    <w:rsid w:val="6B5722C8"/>
    <w:rsid w:val="6B682FFC"/>
    <w:rsid w:val="6B8A1F68"/>
    <w:rsid w:val="6BCC18A9"/>
    <w:rsid w:val="6BF142C8"/>
    <w:rsid w:val="6BF22626"/>
    <w:rsid w:val="6C2169CA"/>
    <w:rsid w:val="6C3F7851"/>
    <w:rsid w:val="6C403505"/>
    <w:rsid w:val="6C5164C2"/>
    <w:rsid w:val="6C66099D"/>
    <w:rsid w:val="6C6C3289"/>
    <w:rsid w:val="6C903C45"/>
    <w:rsid w:val="6C9B460A"/>
    <w:rsid w:val="6CAB3CFE"/>
    <w:rsid w:val="6CD00983"/>
    <w:rsid w:val="6CD9231D"/>
    <w:rsid w:val="6CFA015E"/>
    <w:rsid w:val="6CFE7DD4"/>
    <w:rsid w:val="6D050786"/>
    <w:rsid w:val="6D4545AA"/>
    <w:rsid w:val="6D4D6385"/>
    <w:rsid w:val="6D5862ED"/>
    <w:rsid w:val="6D5F6AA4"/>
    <w:rsid w:val="6D5F6DC3"/>
    <w:rsid w:val="6DBD6189"/>
    <w:rsid w:val="6DCF0CA7"/>
    <w:rsid w:val="6DD55BAC"/>
    <w:rsid w:val="6DE45AEF"/>
    <w:rsid w:val="6DEF28DD"/>
    <w:rsid w:val="6E076DF5"/>
    <w:rsid w:val="6E095532"/>
    <w:rsid w:val="6E24608C"/>
    <w:rsid w:val="6E442175"/>
    <w:rsid w:val="6E4A39D7"/>
    <w:rsid w:val="6E4C2EF6"/>
    <w:rsid w:val="6E5307E0"/>
    <w:rsid w:val="6E5A481E"/>
    <w:rsid w:val="6E852904"/>
    <w:rsid w:val="6E8A4B27"/>
    <w:rsid w:val="6E985E0A"/>
    <w:rsid w:val="6E9E06D5"/>
    <w:rsid w:val="6EB31E58"/>
    <w:rsid w:val="6EB31EE6"/>
    <w:rsid w:val="6EBC0C62"/>
    <w:rsid w:val="6EBC273B"/>
    <w:rsid w:val="6EF95521"/>
    <w:rsid w:val="6F190516"/>
    <w:rsid w:val="6F3D0AF1"/>
    <w:rsid w:val="6F6822D7"/>
    <w:rsid w:val="6F7C6078"/>
    <w:rsid w:val="6F7D7133"/>
    <w:rsid w:val="6F9C205B"/>
    <w:rsid w:val="6FE45C3C"/>
    <w:rsid w:val="6FE9115E"/>
    <w:rsid w:val="6FF96975"/>
    <w:rsid w:val="70034AAC"/>
    <w:rsid w:val="70183B6F"/>
    <w:rsid w:val="70282C30"/>
    <w:rsid w:val="70383316"/>
    <w:rsid w:val="70385FF3"/>
    <w:rsid w:val="703929CB"/>
    <w:rsid w:val="70691C13"/>
    <w:rsid w:val="706E4EF6"/>
    <w:rsid w:val="70792114"/>
    <w:rsid w:val="70890DA5"/>
    <w:rsid w:val="70CD122A"/>
    <w:rsid w:val="70D30D3B"/>
    <w:rsid w:val="70FA3C51"/>
    <w:rsid w:val="710E3581"/>
    <w:rsid w:val="713D4A27"/>
    <w:rsid w:val="71567035"/>
    <w:rsid w:val="71916FDC"/>
    <w:rsid w:val="719E7A84"/>
    <w:rsid w:val="71A320D0"/>
    <w:rsid w:val="71BF7634"/>
    <w:rsid w:val="71D42AB6"/>
    <w:rsid w:val="71D641FF"/>
    <w:rsid w:val="71E341B7"/>
    <w:rsid w:val="71E458F7"/>
    <w:rsid w:val="71EF42D0"/>
    <w:rsid w:val="71F14B75"/>
    <w:rsid w:val="71F15D19"/>
    <w:rsid w:val="71FF09F2"/>
    <w:rsid w:val="72140C29"/>
    <w:rsid w:val="724D7205"/>
    <w:rsid w:val="724F40DE"/>
    <w:rsid w:val="7260356A"/>
    <w:rsid w:val="727407F5"/>
    <w:rsid w:val="728643F8"/>
    <w:rsid w:val="728978F6"/>
    <w:rsid w:val="729E623D"/>
    <w:rsid w:val="72D528A8"/>
    <w:rsid w:val="72D80B35"/>
    <w:rsid w:val="73260A07"/>
    <w:rsid w:val="7328356A"/>
    <w:rsid w:val="73634CBB"/>
    <w:rsid w:val="736472A7"/>
    <w:rsid w:val="73651863"/>
    <w:rsid w:val="737A214A"/>
    <w:rsid w:val="7387302D"/>
    <w:rsid w:val="739B6658"/>
    <w:rsid w:val="73AC7382"/>
    <w:rsid w:val="741B4FB7"/>
    <w:rsid w:val="74233771"/>
    <w:rsid w:val="748F6A91"/>
    <w:rsid w:val="74D719FF"/>
    <w:rsid w:val="752175BA"/>
    <w:rsid w:val="75240CC9"/>
    <w:rsid w:val="75254EA1"/>
    <w:rsid w:val="75316332"/>
    <w:rsid w:val="75373CDC"/>
    <w:rsid w:val="753D4162"/>
    <w:rsid w:val="75480361"/>
    <w:rsid w:val="7549218A"/>
    <w:rsid w:val="756338A7"/>
    <w:rsid w:val="756B78C6"/>
    <w:rsid w:val="7584770E"/>
    <w:rsid w:val="75A0455D"/>
    <w:rsid w:val="75A969FA"/>
    <w:rsid w:val="75FF1AC6"/>
    <w:rsid w:val="761B43CF"/>
    <w:rsid w:val="76427D92"/>
    <w:rsid w:val="76430915"/>
    <w:rsid w:val="764D7E1C"/>
    <w:rsid w:val="76704266"/>
    <w:rsid w:val="76783322"/>
    <w:rsid w:val="76810FC6"/>
    <w:rsid w:val="769370EC"/>
    <w:rsid w:val="769D46DC"/>
    <w:rsid w:val="76A94A89"/>
    <w:rsid w:val="76B20E0A"/>
    <w:rsid w:val="76B30D16"/>
    <w:rsid w:val="76B77B81"/>
    <w:rsid w:val="76B8467E"/>
    <w:rsid w:val="76CB01B1"/>
    <w:rsid w:val="76CE19CA"/>
    <w:rsid w:val="76DC3888"/>
    <w:rsid w:val="76DE4CC6"/>
    <w:rsid w:val="76FE744B"/>
    <w:rsid w:val="77066272"/>
    <w:rsid w:val="770968B5"/>
    <w:rsid w:val="771A65B7"/>
    <w:rsid w:val="77254EF3"/>
    <w:rsid w:val="773D20F6"/>
    <w:rsid w:val="7749140E"/>
    <w:rsid w:val="774D04B9"/>
    <w:rsid w:val="77582EAD"/>
    <w:rsid w:val="776158EB"/>
    <w:rsid w:val="778439B8"/>
    <w:rsid w:val="779451F2"/>
    <w:rsid w:val="77AA51B5"/>
    <w:rsid w:val="77C15B55"/>
    <w:rsid w:val="77DD7F0A"/>
    <w:rsid w:val="77F873BB"/>
    <w:rsid w:val="77F919C1"/>
    <w:rsid w:val="78035D91"/>
    <w:rsid w:val="78070CF3"/>
    <w:rsid w:val="780E0FDF"/>
    <w:rsid w:val="78151B13"/>
    <w:rsid w:val="781F350B"/>
    <w:rsid w:val="782B62D0"/>
    <w:rsid w:val="783C4A66"/>
    <w:rsid w:val="783E2F07"/>
    <w:rsid w:val="78433C9E"/>
    <w:rsid w:val="78557BC3"/>
    <w:rsid w:val="78661F11"/>
    <w:rsid w:val="788A4E6A"/>
    <w:rsid w:val="78B03EC3"/>
    <w:rsid w:val="78D44659"/>
    <w:rsid w:val="78FC4E9F"/>
    <w:rsid w:val="7905016D"/>
    <w:rsid w:val="79052E88"/>
    <w:rsid w:val="791D71BB"/>
    <w:rsid w:val="791F4635"/>
    <w:rsid w:val="793443D0"/>
    <w:rsid w:val="793A2839"/>
    <w:rsid w:val="794A33DF"/>
    <w:rsid w:val="797571AE"/>
    <w:rsid w:val="79766E1D"/>
    <w:rsid w:val="798659FA"/>
    <w:rsid w:val="79896BC9"/>
    <w:rsid w:val="798B076B"/>
    <w:rsid w:val="79906A87"/>
    <w:rsid w:val="79AD2B3B"/>
    <w:rsid w:val="79B06E2D"/>
    <w:rsid w:val="79BC700D"/>
    <w:rsid w:val="79DB7456"/>
    <w:rsid w:val="79E54BAE"/>
    <w:rsid w:val="79F5581A"/>
    <w:rsid w:val="79F7146B"/>
    <w:rsid w:val="79FF01C0"/>
    <w:rsid w:val="7A0635C0"/>
    <w:rsid w:val="7A1370BE"/>
    <w:rsid w:val="7A1C1F75"/>
    <w:rsid w:val="7A245287"/>
    <w:rsid w:val="7A3E63B5"/>
    <w:rsid w:val="7A45690D"/>
    <w:rsid w:val="7A510E83"/>
    <w:rsid w:val="7A521188"/>
    <w:rsid w:val="7A564302"/>
    <w:rsid w:val="7A6E681C"/>
    <w:rsid w:val="7A7F49ED"/>
    <w:rsid w:val="7A8077F4"/>
    <w:rsid w:val="7ABC6177"/>
    <w:rsid w:val="7B1626A1"/>
    <w:rsid w:val="7B3111FB"/>
    <w:rsid w:val="7B3A4AC6"/>
    <w:rsid w:val="7B3E6B40"/>
    <w:rsid w:val="7B4F76E3"/>
    <w:rsid w:val="7B6916D5"/>
    <w:rsid w:val="7B74701A"/>
    <w:rsid w:val="7B7A4089"/>
    <w:rsid w:val="7B89763F"/>
    <w:rsid w:val="7B8C024F"/>
    <w:rsid w:val="7BAE7145"/>
    <w:rsid w:val="7BBA4020"/>
    <w:rsid w:val="7BDB6933"/>
    <w:rsid w:val="7BDC3AB4"/>
    <w:rsid w:val="7C0B7761"/>
    <w:rsid w:val="7C0F03DB"/>
    <w:rsid w:val="7C2A6CE8"/>
    <w:rsid w:val="7C2C2370"/>
    <w:rsid w:val="7C511D8A"/>
    <w:rsid w:val="7C5D4E82"/>
    <w:rsid w:val="7C6774AA"/>
    <w:rsid w:val="7C6C513B"/>
    <w:rsid w:val="7C923466"/>
    <w:rsid w:val="7CB96185"/>
    <w:rsid w:val="7CFC7413"/>
    <w:rsid w:val="7D226ADF"/>
    <w:rsid w:val="7D2D3464"/>
    <w:rsid w:val="7D3E33D6"/>
    <w:rsid w:val="7D51697A"/>
    <w:rsid w:val="7D6F1FED"/>
    <w:rsid w:val="7D7E707B"/>
    <w:rsid w:val="7DC81A6D"/>
    <w:rsid w:val="7DD87FE0"/>
    <w:rsid w:val="7DEC433B"/>
    <w:rsid w:val="7E0834BB"/>
    <w:rsid w:val="7E0B3D59"/>
    <w:rsid w:val="7E214784"/>
    <w:rsid w:val="7E231897"/>
    <w:rsid w:val="7E672B1D"/>
    <w:rsid w:val="7E6E6761"/>
    <w:rsid w:val="7E8171D7"/>
    <w:rsid w:val="7E8367F2"/>
    <w:rsid w:val="7E9E4CE0"/>
    <w:rsid w:val="7EC0493F"/>
    <w:rsid w:val="7ECB2138"/>
    <w:rsid w:val="7ED50432"/>
    <w:rsid w:val="7F0B1BAB"/>
    <w:rsid w:val="7F2D36A3"/>
    <w:rsid w:val="7F41619E"/>
    <w:rsid w:val="7F4C0B64"/>
    <w:rsid w:val="7F622066"/>
    <w:rsid w:val="7F6B6168"/>
    <w:rsid w:val="7F713C91"/>
    <w:rsid w:val="7F756EE5"/>
    <w:rsid w:val="7F8667F9"/>
    <w:rsid w:val="7F8D0039"/>
    <w:rsid w:val="7F913256"/>
    <w:rsid w:val="7F94357A"/>
    <w:rsid w:val="7FEA2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0F308E98"/>
  <w15:docId w15:val="{C388889C-0160-46F0-938E-C1740194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Z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semiHidden="1" w:unhideWhenUsed="1"/>
    <w:lsdException w:name="annotation text"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napToGrid w:val="0"/>
      <w:spacing w:beforeLines="50" w:before="50" w:line="276" w:lineRule="auto"/>
      <w:jc w:val="both"/>
    </w:pPr>
    <w:rPr>
      <w:kern w:val="2"/>
      <w:sz w:val="24"/>
      <w:lang w:val="en-US"/>
    </w:rPr>
  </w:style>
  <w:style w:type="paragraph" w:styleId="Heading1">
    <w:name w:val="heading 1"/>
    <w:basedOn w:val="Normal"/>
    <w:next w:val="Normal"/>
    <w:link w:val="Heading1Char"/>
    <w:uiPriority w:val="9"/>
    <w:qFormat/>
    <w:pPr>
      <w:keepNext/>
      <w:keepLines/>
      <w:pageBreakBefore/>
      <w:numPr>
        <w:numId w:val="1"/>
      </w:numPr>
      <w:spacing w:after="120" w:line="360" w:lineRule="auto"/>
      <w:ind w:left="431" w:hanging="431"/>
      <w:outlineLvl w:val="0"/>
    </w:pPr>
    <w:rPr>
      <w:b/>
      <w:kern w:val="44"/>
      <w:sz w:val="44"/>
    </w:rPr>
  </w:style>
  <w:style w:type="paragraph" w:styleId="Heading2">
    <w:name w:val="heading 2"/>
    <w:basedOn w:val="Normal"/>
    <w:next w:val="Normal"/>
    <w:link w:val="Heading2Char"/>
    <w:uiPriority w:val="9"/>
    <w:qFormat/>
    <w:pPr>
      <w:keepNext/>
      <w:keepLines/>
      <w:numPr>
        <w:ilvl w:val="1"/>
        <w:numId w:val="1"/>
      </w:numPr>
      <w:spacing w:beforeLines="0" w:before="120" w:after="120" w:line="360" w:lineRule="auto"/>
      <w:outlineLvl w:val="1"/>
    </w:pPr>
    <w:rPr>
      <w:rFonts w:ascii="Arial" w:eastAsia="SimHei" w:hAnsi="Arial"/>
      <w:b/>
      <w:sz w:val="32"/>
    </w:rPr>
  </w:style>
  <w:style w:type="paragraph" w:styleId="Heading3">
    <w:name w:val="heading 3"/>
    <w:basedOn w:val="Normal"/>
    <w:next w:val="Normal"/>
    <w:link w:val="Heading3Char"/>
    <w:uiPriority w:val="9"/>
    <w:qFormat/>
    <w:pPr>
      <w:keepNext/>
      <w:keepLines/>
      <w:numPr>
        <w:ilvl w:val="2"/>
        <w:numId w:val="1"/>
      </w:numPr>
      <w:spacing w:beforeLines="0" w:before="120" w:after="120" w:line="360" w:lineRule="auto"/>
      <w:outlineLvl w:val="2"/>
    </w:pPr>
    <w:rPr>
      <w:b/>
      <w:sz w:val="32"/>
    </w:rPr>
  </w:style>
  <w:style w:type="paragraph" w:styleId="Heading4">
    <w:name w:val="heading 4"/>
    <w:basedOn w:val="Normal"/>
    <w:next w:val="Normal"/>
    <w:link w:val="Heading4Char"/>
    <w:uiPriority w:val="9"/>
    <w:qFormat/>
    <w:pPr>
      <w:keepNext/>
      <w:keepLines/>
      <w:numPr>
        <w:ilvl w:val="3"/>
        <w:numId w:val="1"/>
      </w:numPr>
      <w:spacing w:beforeLines="0" w:before="280" w:after="290" w:line="372" w:lineRule="auto"/>
      <w:outlineLvl w:val="3"/>
    </w:pPr>
    <w:rPr>
      <w:rFonts w:ascii="Arial" w:eastAsia="SimHei" w:hAnsi="Arial"/>
      <w:b/>
      <w:sz w:val="28"/>
    </w:rPr>
  </w:style>
  <w:style w:type="paragraph" w:styleId="Heading5">
    <w:name w:val="heading 5"/>
    <w:basedOn w:val="Normal"/>
    <w:next w:val="Normal"/>
    <w:uiPriority w:val="9"/>
    <w:qFormat/>
    <w:pPr>
      <w:keepNext/>
      <w:keepLines/>
      <w:numPr>
        <w:ilvl w:val="4"/>
        <w:numId w:val="1"/>
      </w:numPr>
      <w:spacing w:beforeLines="0" w:before="280" w:after="290" w:line="372" w:lineRule="auto"/>
      <w:outlineLvl w:val="4"/>
    </w:pPr>
    <w:rPr>
      <w:b/>
      <w:sz w:val="28"/>
    </w:rPr>
  </w:style>
  <w:style w:type="paragraph" w:styleId="Heading6">
    <w:name w:val="heading 6"/>
    <w:basedOn w:val="Normal"/>
    <w:next w:val="Normal"/>
    <w:uiPriority w:val="9"/>
    <w:qFormat/>
    <w:pPr>
      <w:keepNext/>
      <w:keepLines/>
      <w:numPr>
        <w:ilvl w:val="5"/>
        <w:numId w:val="1"/>
      </w:numPr>
      <w:spacing w:beforeLines="0" w:before="240" w:after="64" w:line="317" w:lineRule="auto"/>
      <w:outlineLvl w:val="5"/>
    </w:pPr>
    <w:rPr>
      <w:rFonts w:ascii="Arial" w:eastAsia="SimHei" w:hAnsi="Arial"/>
      <w:b/>
    </w:rPr>
  </w:style>
  <w:style w:type="paragraph" w:styleId="Heading7">
    <w:name w:val="heading 7"/>
    <w:basedOn w:val="Normal"/>
    <w:next w:val="Normal"/>
    <w:uiPriority w:val="9"/>
    <w:qFormat/>
    <w:pPr>
      <w:keepNext/>
      <w:keepLines/>
      <w:numPr>
        <w:ilvl w:val="6"/>
        <w:numId w:val="1"/>
      </w:numPr>
      <w:spacing w:beforeLines="0" w:before="240" w:after="64" w:line="317" w:lineRule="auto"/>
      <w:outlineLvl w:val="6"/>
    </w:pPr>
    <w:rPr>
      <w:b/>
    </w:rPr>
  </w:style>
  <w:style w:type="paragraph" w:styleId="Heading8">
    <w:name w:val="heading 8"/>
    <w:basedOn w:val="Normal"/>
    <w:next w:val="Normal"/>
    <w:uiPriority w:val="9"/>
    <w:qFormat/>
    <w:pPr>
      <w:keepNext/>
      <w:keepLines/>
      <w:numPr>
        <w:ilvl w:val="7"/>
        <w:numId w:val="1"/>
      </w:numPr>
      <w:spacing w:beforeLines="0" w:before="240" w:after="64" w:line="317" w:lineRule="auto"/>
      <w:outlineLvl w:val="7"/>
    </w:pPr>
    <w:rPr>
      <w:rFonts w:ascii="Arial" w:eastAsia="SimHei" w:hAnsi="Arial"/>
    </w:rPr>
  </w:style>
  <w:style w:type="paragraph" w:styleId="Heading9">
    <w:name w:val="heading 9"/>
    <w:basedOn w:val="Normal"/>
    <w:next w:val="Normal"/>
    <w:uiPriority w:val="9"/>
    <w:qFormat/>
    <w:pPr>
      <w:keepNext/>
      <w:keepLines/>
      <w:numPr>
        <w:ilvl w:val="8"/>
        <w:numId w:val="1"/>
      </w:numPr>
      <w:spacing w:beforeLines="0" w:before="240" w:after="64" w:line="317" w:lineRule="auto"/>
      <w:outlineLvl w:val="8"/>
    </w:pPr>
    <w:rPr>
      <w:rFonts w:ascii="Arial" w:eastAsia="SimHei"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pPr>
      <w:ind w:leftChars="1200" w:left="2520"/>
    </w:pPr>
  </w:style>
  <w:style w:type="paragraph" w:styleId="NormalIndent">
    <w:name w:val="Normal Indent"/>
    <w:basedOn w:val="Normal"/>
    <w:unhideWhenUsed/>
    <w:pPr>
      <w:ind w:firstLineChars="200" w:firstLine="420"/>
    </w:p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uiPriority w:val="99"/>
    <w:unhideWhenUsed/>
    <w:pPr>
      <w:jc w:val="left"/>
    </w:pPr>
    <w:rPr>
      <w:sz w:val="21"/>
    </w:rPr>
  </w:style>
  <w:style w:type="paragraph" w:styleId="TOC5">
    <w:name w:val="toc 5"/>
    <w:basedOn w:val="Normal"/>
    <w:next w:val="Normal"/>
    <w:uiPriority w:val="39"/>
    <w:unhideWhenUsed/>
    <w:pPr>
      <w:ind w:leftChars="800" w:left="1680"/>
    </w:pPr>
  </w:style>
  <w:style w:type="paragraph" w:styleId="TOC3">
    <w:name w:val="toc 3"/>
    <w:basedOn w:val="Normal"/>
    <w:next w:val="Normal"/>
    <w:uiPriority w:val="39"/>
    <w:unhideWhenUsed/>
    <w:pPr>
      <w:ind w:leftChars="400" w:left="840"/>
    </w:pPr>
  </w:style>
  <w:style w:type="paragraph" w:styleId="PlainText">
    <w:name w:val="Plain Text"/>
    <w:basedOn w:val="Normal"/>
    <w:link w:val="PlainTextChar"/>
    <w:uiPriority w:val="99"/>
    <w:unhideWhenUsed/>
    <w:pPr>
      <w:snapToGrid/>
      <w:spacing w:beforeLines="0" w:before="0" w:line="240" w:lineRule="auto"/>
    </w:pPr>
    <w:rPr>
      <w:rFonts w:ascii="SimSun" w:hAnsi="Courier New"/>
      <w:sz w:val="21"/>
      <w:szCs w:val="21"/>
    </w:rPr>
  </w:style>
  <w:style w:type="paragraph" w:styleId="TOC8">
    <w:name w:val="toc 8"/>
    <w:basedOn w:val="Normal"/>
    <w:next w:val="Normal"/>
    <w:uiPriority w:val="39"/>
    <w:unhideWhenUsed/>
    <w:pPr>
      <w:ind w:leftChars="1400" w:left="2940"/>
    </w:pPr>
  </w:style>
  <w:style w:type="paragraph" w:styleId="BalloonText">
    <w:name w:val="Balloon Text"/>
    <w:basedOn w:val="Normal"/>
    <w:link w:val="BalloonTextChar"/>
    <w:uiPriority w:val="99"/>
    <w:unhideWhenUsed/>
    <w:rPr>
      <w:sz w:val="18"/>
      <w:szCs w:val="18"/>
    </w:rPr>
  </w:style>
  <w:style w:type="paragraph" w:styleId="Footer">
    <w:name w:val="footer"/>
    <w:basedOn w:val="Normal"/>
    <w:link w:val="FooterChar"/>
    <w:uiPriority w:val="99"/>
    <w:unhideWhenUsed/>
    <w:pPr>
      <w:tabs>
        <w:tab w:val="center" w:pos="4153"/>
        <w:tab w:val="right" w:pos="8306"/>
      </w:tabs>
      <w:jc w:val="left"/>
    </w:pPr>
    <w:rPr>
      <w:sz w:val="18"/>
    </w:rPr>
  </w:style>
  <w:style w:type="paragraph" w:styleId="Header">
    <w:name w:val="header"/>
    <w:basedOn w:val="Normal"/>
    <w:unhideWhenUsed/>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TOC1">
    <w:name w:val="toc 1"/>
    <w:basedOn w:val="Normal"/>
    <w:next w:val="Normal"/>
    <w:uiPriority w:val="39"/>
    <w:unhideWhenUsed/>
  </w:style>
  <w:style w:type="paragraph" w:styleId="TOC4">
    <w:name w:val="toc 4"/>
    <w:basedOn w:val="Normal"/>
    <w:next w:val="Normal"/>
    <w:uiPriority w:val="39"/>
    <w:unhideWhenUsed/>
    <w:pPr>
      <w:ind w:leftChars="600" w:left="1260"/>
    </w:pPr>
  </w:style>
  <w:style w:type="paragraph" w:styleId="TOC6">
    <w:name w:val="toc 6"/>
    <w:basedOn w:val="Normal"/>
    <w:next w:val="Normal"/>
    <w:uiPriority w:val="39"/>
    <w:unhideWhenUsed/>
    <w:pPr>
      <w:ind w:leftChars="1000" w:left="2100"/>
    </w:pPr>
  </w:style>
  <w:style w:type="paragraph" w:styleId="TOC2">
    <w:name w:val="toc 2"/>
    <w:basedOn w:val="Normal"/>
    <w:next w:val="Normal"/>
    <w:uiPriority w:val="39"/>
    <w:unhideWhenUsed/>
    <w:pPr>
      <w:ind w:leftChars="200" w:left="420"/>
    </w:pPr>
  </w:style>
  <w:style w:type="paragraph" w:styleId="TOC9">
    <w:name w:val="toc 9"/>
    <w:basedOn w:val="Normal"/>
    <w:next w:val="Normal"/>
    <w:uiPriority w:val="39"/>
    <w:unhideWhenUsed/>
    <w:pPr>
      <w:ind w:leftChars="1600" w:left="3360"/>
    </w:pPr>
  </w:style>
  <w:style w:type="paragraph" w:styleId="NormalWeb">
    <w:name w:val="Normal (Web)"/>
    <w:basedOn w:val="Normal"/>
    <w:uiPriority w:val="99"/>
    <w:unhideWhenUsed/>
    <w:pPr>
      <w:spacing w:before="0"/>
      <w:jc w:val="left"/>
    </w:pPr>
    <w:rPr>
      <w:kern w:val="0"/>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rPr>
  </w:style>
  <w:style w:type="character" w:styleId="FollowedHyperlink">
    <w:name w:val="FollowedHyperlink"/>
    <w:uiPriority w:val="99"/>
    <w:unhideWhenUsed/>
    <w:rPr>
      <w:color w:val="954F72"/>
      <w:u w:val="single"/>
    </w:rPr>
  </w:style>
  <w:style w:type="character" w:styleId="Hyperlink">
    <w:name w:val="Hyperlink"/>
    <w:uiPriority w:val="99"/>
    <w:unhideWhenUsed/>
    <w:rPr>
      <w:color w:val="333333"/>
      <w:u w:val="none"/>
    </w:rPr>
  </w:style>
  <w:style w:type="character" w:styleId="CommentReference">
    <w:name w:val="annotation reference"/>
    <w:uiPriority w:val="99"/>
    <w:unhideWhenUsed/>
    <w:rPr>
      <w:sz w:val="21"/>
      <w:szCs w:val="21"/>
    </w:rPr>
  </w:style>
  <w:style w:type="character" w:customStyle="1" w:styleId="Heading1Char">
    <w:name w:val="Heading 1 Char"/>
    <w:link w:val="Heading1"/>
    <w:uiPriority w:val="9"/>
    <w:rPr>
      <w:b/>
      <w:kern w:val="44"/>
      <w:sz w:val="44"/>
    </w:rPr>
  </w:style>
  <w:style w:type="character" w:customStyle="1" w:styleId="Heading2Char">
    <w:name w:val="Heading 2 Char"/>
    <w:link w:val="Heading2"/>
    <w:uiPriority w:val="9"/>
    <w:rPr>
      <w:rFonts w:ascii="Arial" w:eastAsia="SimHei" w:hAnsi="Arial"/>
      <w:b/>
      <w:kern w:val="2"/>
      <w:sz w:val="32"/>
    </w:rPr>
  </w:style>
  <w:style w:type="character" w:customStyle="1" w:styleId="Heading3Char">
    <w:name w:val="Heading 3 Char"/>
    <w:link w:val="Heading3"/>
    <w:uiPriority w:val="9"/>
    <w:rPr>
      <w:b/>
      <w:kern w:val="2"/>
      <w:sz w:val="32"/>
    </w:rPr>
  </w:style>
  <w:style w:type="character" w:customStyle="1" w:styleId="Heading4Char">
    <w:name w:val="Heading 4 Char"/>
    <w:link w:val="Heading4"/>
    <w:uiPriority w:val="9"/>
    <w:rPr>
      <w:rFonts w:ascii="Arial" w:eastAsia="SimHei" w:hAnsi="Arial"/>
      <w:b/>
      <w:kern w:val="2"/>
      <w:sz w:val="28"/>
    </w:rPr>
  </w:style>
  <w:style w:type="character" w:customStyle="1" w:styleId="DocumentMapChar">
    <w:name w:val="Document Map Char"/>
    <w:link w:val="DocumentMap"/>
    <w:uiPriority w:val="99"/>
    <w:semiHidden/>
    <w:rPr>
      <w:rFonts w:ascii="SimSun"/>
      <w:kern w:val="2"/>
      <w:sz w:val="18"/>
      <w:szCs w:val="18"/>
    </w:rPr>
  </w:style>
  <w:style w:type="character" w:customStyle="1" w:styleId="CommentTextChar">
    <w:name w:val="Comment Text Char"/>
    <w:link w:val="CommentText"/>
    <w:uiPriority w:val="99"/>
    <w:semiHidden/>
    <w:rPr>
      <w:kern w:val="2"/>
      <w:sz w:val="21"/>
    </w:rPr>
  </w:style>
  <w:style w:type="character" w:customStyle="1" w:styleId="PlainTextChar">
    <w:name w:val="Plain Text Char"/>
    <w:link w:val="PlainText"/>
    <w:uiPriority w:val="99"/>
    <w:rPr>
      <w:rFonts w:ascii="SimSun" w:hAnsi="Courier New" w:cs="Courier New"/>
      <w:kern w:val="2"/>
      <w:sz w:val="21"/>
      <w:szCs w:val="21"/>
    </w:rPr>
  </w:style>
  <w:style w:type="character" w:customStyle="1" w:styleId="BalloonTextChar">
    <w:name w:val="Balloon Text Char"/>
    <w:link w:val="BalloonText"/>
    <w:uiPriority w:val="99"/>
    <w:semiHidden/>
    <w:rPr>
      <w:kern w:val="2"/>
      <w:sz w:val="18"/>
      <w:szCs w:val="18"/>
    </w:rPr>
  </w:style>
  <w:style w:type="character" w:customStyle="1" w:styleId="FooterChar">
    <w:name w:val="Footer Char"/>
    <w:link w:val="Footer"/>
    <w:uiPriority w:val="99"/>
    <w:rPr>
      <w:kern w:val="2"/>
      <w:sz w:val="18"/>
    </w:rPr>
  </w:style>
  <w:style w:type="character" w:customStyle="1" w:styleId="CommentSubjectChar">
    <w:name w:val="Comment Subject Char"/>
    <w:link w:val="CommentSubject"/>
    <w:uiPriority w:val="99"/>
    <w:semiHidden/>
    <w:rPr>
      <w:b/>
      <w:bCs/>
      <w:kern w:val="2"/>
      <w:sz w:val="21"/>
    </w:rPr>
  </w:style>
  <w:style w:type="character" w:customStyle="1" w:styleId="10">
    <w:name w:val="样式1 字符"/>
    <w:link w:val="1"/>
    <w:rPr>
      <w:rFonts w:ascii="Tahoma" w:eastAsia="Microsoft YaHei" w:hAnsi="Tahoma"/>
      <w:b/>
      <w:sz w:val="24"/>
      <w:szCs w:val="24"/>
    </w:rPr>
  </w:style>
  <w:style w:type="paragraph" w:customStyle="1" w:styleId="1">
    <w:name w:val="样式1"/>
    <w:basedOn w:val="ListParagraph"/>
    <w:link w:val="10"/>
    <w:qFormat/>
    <w:pPr>
      <w:widowControl/>
      <w:numPr>
        <w:numId w:val="2"/>
      </w:numPr>
      <w:adjustRightInd w:val="0"/>
      <w:snapToGrid w:val="0"/>
      <w:spacing w:beforeLines="0" w:after="200" w:line="240" w:lineRule="auto"/>
      <w:ind w:firstLineChars="0" w:firstLine="0"/>
      <w:jc w:val="left"/>
    </w:pPr>
    <w:rPr>
      <w:rFonts w:ascii="Tahoma" w:eastAsia="Microsoft YaHei" w:hAnsi="Tahoma"/>
      <w:b/>
      <w:kern w:val="0"/>
      <w:szCs w:val="24"/>
    </w:rPr>
  </w:style>
  <w:style w:type="paragraph" w:styleId="ListParagraph">
    <w:name w:val="List Paragraph"/>
    <w:basedOn w:val="Normal"/>
    <w:link w:val="ListParagraphChar"/>
    <w:uiPriority w:val="34"/>
    <w:qFormat/>
    <w:pPr>
      <w:snapToGrid/>
      <w:spacing w:before="0"/>
      <w:ind w:firstLineChars="200" w:firstLine="420"/>
    </w:pPr>
    <w:rPr>
      <w:rFonts w:ascii="Calibri" w:hAnsi="Calibri"/>
      <w:szCs w:val="22"/>
    </w:rPr>
  </w:style>
  <w:style w:type="character" w:customStyle="1" w:styleId="ListParagraphChar">
    <w:name w:val="List Paragraph Char"/>
    <w:link w:val="ListParagraph"/>
    <w:uiPriority w:val="34"/>
    <w:rPr>
      <w:rFonts w:ascii="Calibri" w:hAnsi="Calibri"/>
      <w:kern w:val="2"/>
      <w:sz w:val="24"/>
      <w:szCs w:val="22"/>
    </w:rPr>
  </w:style>
  <w:style w:type="character" w:customStyle="1" w:styleId="gbg2">
    <w:name w:val="gb_g2"/>
    <w:rPr>
      <w:color w:val="FFFFFF"/>
    </w:rPr>
  </w:style>
  <w:style w:type="character" w:customStyle="1" w:styleId="gbg5">
    <w:name w:val="gb_g5"/>
    <w:rPr>
      <w:u w:val="none"/>
    </w:rPr>
  </w:style>
  <w:style w:type="character" w:customStyle="1" w:styleId="gbg3">
    <w:name w:val="gb_g3"/>
    <w:rPr>
      <w:u w:val="none"/>
    </w:rPr>
  </w:style>
  <w:style w:type="character" w:customStyle="1" w:styleId="fontstyle31">
    <w:name w:val="fontstyle31"/>
    <w:qFormat/>
    <w:rPr>
      <w:rFonts w:ascii="Arial-BoldMT" w:eastAsia="Arial-BoldMT" w:hAnsi="Arial-BoldMT" w:cs="Arial-BoldMT"/>
      <w:b/>
      <w:color w:val="000000"/>
      <w:sz w:val="20"/>
      <w:szCs w:val="20"/>
    </w:rPr>
  </w:style>
  <w:style w:type="character" w:customStyle="1" w:styleId="gbg1">
    <w:name w:val="gb_g1"/>
    <w:rPr>
      <w:color w:val="FFFFFF"/>
    </w:rPr>
  </w:style>
  <w:style w:type="character" w:customStyle="1" w:styleId="highlight">
    <w:name w:val="highlight"/>
    <w:basedOn w:val="DefaultParagraphFont"/>
  </w:style>
  <w:style w:type="character" w:customStyle="1" w:styleId="gt-baf-pos">
    <w:name w:val="gt-baf-pos"/>
    <w:rPr>
      <w:color w:val="777777"/>
    </w:rPr>
  </w:style>
  <w:style w:type="character" w:customStyle="1" w:styleId="gt-baf-base-sep">
    <w:name w:val="gt-baf-base-sep"/>
    <w:basedOn w:val="DefaultParagraphFont"/>
  </w:style>
  <w:style w:type="character" w:customStyle="1" w:styleId="fontstyle41">
    <w:name w:val="fontstyle41"/>
    <w:qFormat/>
    <w:rPr>
      <w:rFonts w:ascii="ArialMT" w:eastAsia="ArialMT" w:hAnsi="ArialMT" w:cs="ArialMT"/>
      <w:color w:val="000000"/>
      <w:sz w:val="20"/>
      <w:szCs w:val="20"/>
    </w:rPr>
  </w:style>
  <w:style w:type="character" w:customStyle="1" w:styleId="gbg4">
    <w:name w:val="gb_g4"/>
    <w:rPr>
      <w:color w:val="FFFFFF"/>
    </w:rPr>
  </w:style>
  <w:style w:type="character" w:customStyle="1" w:styleId="gbg">
    <w:name w:val="gb_g"/>
    <w:rPr>
      <w:color w:val="FFFFFF"/>
    </w:rPr>
  </w:style>
  <w:style w:type="character" w:customStyle="1" w:styleId="a">
    <w:name w:val="未处理的提及"/>
    <w:uiPriority w:val="99"/>
    <w:unhideWhenUsed/>
    <w:rPr>
      <w:color w:val="808080"/>
      <w:shd w:val="clear" w:color="auto" w:fill="E6E6E6"/>
    </w:rPr>
  </w:style>
  <w:style w:type="paragraph" w:customStyle="1" w:styleId="ListParagraph1">
    <w:name w:val="List Paragraph1"/>
    <w:basedOn w:val="Normal"/>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http://www.basiliang.com" TargetMode="External"/><Relationship Id="rId63" Type="http://schemas.openxmlformats.org/officeDocument/2006/relationships/image" Target="media/image44.png"/><Relationship Id="rId159" Type="http://schemas.openxmlformats.org/officeDocument/2006/relationships/image" Target="media/image140.png"/><Relationship Id="rId170" Type="http://schemas.openxmlformats.org/officeDocument/2006/relationships/image" Target="media/image151.png"/><Relationship Id="rId226" Type="http://schemas.openxmlformats.org/officeDocument/2006/relationships/image" Target="media/image207.jpeg"/><Relationship Id="rId268" Type="http://schemas.openxmlformats.org/officeDocument/2006/relationships/image" Target="media/image249.png"/><Relationship Id="rId32" Type="http://schemas.openxmlformats.org/officeDocument/2006/relationships/image" Target="media/image13.png"/><Relationship Id="rId74" Type="http://schemas.openxmlformats.org/officeDocument/2006/relationships/image" Target="media/image55.png"/><Relationship Id="rId128" Type="http://schemas.openxmlformats.org/officeDocument/2006/relationships/image" Target="media/image109.png"/><Relationship Id="rId5" Type="http://schemas.openxmlformats.org/officeDocument/2006/relationships/webSettings" Target="webSettings.xml"/><Relationship Id="rId181" Type="http://schemas.openxmlformats.org/officeDocument/2006/relationships/image" Target="media/image162.png"/><Relationship Id="rId237" Type="http://schemas.openxmlformats.org/officeDocument/2006/relationships/image" Target="media/image218.png"/><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jpeg"/><Relationship Id="rId290" Type="http://schemas.openxmlformats.org/officeDocument/2006/relationships/image" Target="media/image271.png"/><Relationship Id="rId85" Type="http://schemas.openxmlformats.org/officeDocument/2006/relationships/image" Target="media/image66.jpe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footer" Target="footer2.xml"/><Relationship Id="rId108" Type="http://schemas.openxmlformats.org/officeDocument/2006/relationships/image" Target="media/image89.png"/><Relationship Id="rId54" Type="http://schemas.openxmlformats.org/officeDocument/2006/relationships/image" Target="media/image35.png"/><Relationship Id="rId75" Type="http://schemas.openxmlformats.org/officeDocument/2006/relationships/image" Target="media/image56.jpeg"/><Relationship Id="rId96" Type="http://schemas.openxmlformats.org/officeDocument/2006/relationships/image" Target="media/image77.jpe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8.pn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40.png"/><Relationship Id="rId23" Type="http://schemas.openxmlformats.org/officeDocument/2006/relationships/image" Target="media/image4.png"/><Relationship Id="rId119" Type="http://schemas.openxmlformats.org/officeDocument/2006/relationships/image" Target="media/image100.png"/><Relationship Id="rId270" Type="http://schemas.openxmlformats.org/officeDocument/2006/relationships/image" Target="media/image251.jpeg"/><Relationship Id="rId291" Type="http://schemas.openxmlformats.org/officeDocument/2006/relationships/image" Target="media/image272.png"/><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30.png"/><Relationship Id="rId13" Type="http://schemas.openxmlformats.org/officeDocument/2006/relationships/header" Target="header3.xml"/><Relationship Id="rId109" Type="http://schemas.openxmlformats.org/officeDocument/2006/relationships/image" Target="media/image90.jpeg"/><Relationship Id="rId260" Type="http://schemas.openxmlformats.org/officeDocument/2006/relationships/image" Target="media/image241.png"/><Relationship Id="rId281" Type="http://schemas.openxmlformats.org/officeDocument/2006/relationships/image" Target="media/image262.pn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8.jpe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3.png"/><Relationship Id="rId183" Type="http://schemas.openxmlformats.org/officeDocument/2006/relationships/image" Target="media/image164.jpeg"/><Relationship Id="rId218" Type="http://schemas.openxmlformats.org/officeDocument/2006/relationships/image" Target="media/image199.png"/><Relationship Id="rId239" Type="http://schemas.openxmlformats.org/officeDocument/2006/relationships/image" Target="media/image220.png"/><Relationship Id="rId250" Type="http://schemas.openxmlformats.org/officeDocument/2006/relationships/image" Target="media/image231.png"/><Relationship Id="rId271" Type="http://schemas.openxmlformats.org/officeDocument/2006/relationships/image" Target="media/image252.png"/><Relationship Id="rId292" Type="http://schemas.openxmlformats.org/officeDocument/2006/relationships/header" Target="header7.xml"/><Relationship Id="rId24" Type="http://schemas.openxmlformats.org/officeDocument/2006/relationships/image" Target="media/image5.png"/><Relationship Id="rId45" Type="http://schemas.openxmlformats.org/officeDocument/2006/relationships/image" Target="media/image26.jpe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jpeg"/><Relationship Id="rId131" Type="http://schemas.openxmlformats.org/officeDocument/2006/relationships/image" Target="media/image112.jpe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image" Target="media/image221.png"/><Relationship Id="rId261" Type="http://schemas.openxmlformats.org/officeDocument/2006/relationships/image" Target="media/image242.png"/><Relationship Id="rId14" Type="http://schemas.openxmlformats.org/officeDocument/2006/relationships/footer" Target="footer3.xm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jpeg"/><Relationship Id="rId100" Type="http://schemas.openxmlformats.org/officeDocument/2006/relationships/image" Target="media/image81.png"/><Relationship Id="rId282" Type="http://schemas.openxmlformats.org/officeDocument/2006/relationships/image" Target="media/image263.png"/><Relationship Id="rId8" Type="http://schemas.openxmlformats.org/officeDocument/2006/relationships/image" Target="media/image1.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jpeg"/><Relationship Id="rId219" Type="http://schemas.openxmlformats.org/officeDocument/2006/relationships/image" Target="media/image200.png"/><Relationship Id="rId230" Type="http://schemas.openxmlformats.org/officeDocument/2006/relationships/image" Target="media/image211.png"/><Relationship Id="rId251" Type="http://schemas.openxmlformats.org/officeDocument/2006/relationships/image" Target="media/image232.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jpeg"/><Relationship Id="rId272" Type="http://schemas.openxmlformats.org/officeDocument/2006/relationships/image" Target="media/image253.png"/><Relationship Id="rId293" Type="http://schemas.openxmlformats.org/officeDocument/2006/relationships/header" Target="header8.xml"/><Relationship Id="rId88" Type="http://schemas.openxmlformats.org/officeDocument/2006/relationships/image" Target="media/image69.png"/><Relationship Id="rId111" Type="http://schemas.openxmlformats.org/officeDocument/2006/relationships/image" Target="media/image92.jpe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95" Type="http://schemas.openxmlformats.org/officeDocument/2006/relationships/image" Target="media/image176.png"/><Relationship Id="rId209" Type="http://schemas.openxmlformats.org/officeDocument/2006/relationships/image" Target="media/image190.png"/><Relationship Id="rId220" Type="http://schemas.openxmlformats.org/officeDocument/2006/relationships/image" Target="media/image201.png"/><Relationship Id="rId241" Type="http://schemas.openxmlformats.org/officeDocument/2006/relationships/image" Target="media/image222.png"/><Relationship Id="rId15" Type="http://schemas.openxmlformats.org/officeDocument/2006/relationships/header" Target="header4.xml"/><Relationship Id="rId36" Type="http://schemas.openxmlformats.org/officeDocument/2006/relationships/image" Target="media/image17.png"/><Relationship Id="rId57" Type="http://schemas.openxmlformats.org/officeDocument/2006/relationships/image" Target="media/image38.png"/><Relationship Id="rId262" Type="http://schemas.openxmlformats.org/officeDocument/2006/relationships/image" Target="media/image243.png"/><Relationship Id="rId283" Type="http://schemas.openxmlformats.org/officeDocument/2006/relationships/image" Target="media/image264.png"/><Relationship Id="rId78" Type="http://schemas.openxmlformats.org/officeDocument/2006/relationships/image" Target="media/image59.jpe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64" Type="http://schemas.openxmlformats.org/officeDocument/2006/relationships/image" Target="media/image145.png"/><Relationship Id="rId185" Type="http://schemas.openxmlformats.org/officeDocument/2006/relationships/image" Target="media/image166.jpeg"/><Relationship Id="rId9" Type="http://schemas.openxmlformats.org/officeDocument/2006/relationships/header" Target="header1.xml"/><Relationship Id="rId210" Type="http://schemas.openxmlformats.org/officeDocument/2006/relationships/image" Target="media/image191.png"/><Relationship Id="rId26" Type="http://schemas.openxmlformats.org/officeDocument/2006/relationships/image" Target="media/image7.png"/><Relationship Id="rId231" Type="http://schemas.openxmlformats.org/officeDocument/2006/relationships/image" Target="media/image212.png"/><Relationship Id="rId252" Type="http://schemas.openxmlformats.org/officeDocument/2006/relationships/image" Target="media/image233.png"/><Relationship Id="rId273" Type="http://schemas.openxmlformats.org/officeDocument/2006/relationships/image" Target="media/image254.png"/><Relationship Id="rId294" Type="http://schemas.openxmlformats.org/officeDocument/2006/relationships/footer" Target="footer5.xml"/><Relationship Id="rId47" Type="http://schemas.openxmlformats.org/officeDocument/2006/relationships/image" Target="media/image28.png"/><Relationship Id="rId68" Type="http://schemas.openxmlformats.org/officeDocument/2006/relationships/image" Target="media/image49.jpe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header" Target="header5.xml"/><Relationship Id="rId221" Type="http://schemas.openxmlformats.org/officeDocument/2006/relationships/image" Target="media/image202.png"/><Relationship Id="rId242" Type="http://schemas.openxmlformats.org/officeDocument/2006/relationships/image" Target="media/image223.png"/><Relationship Id="rId263" Type="http://schemas.openxmlformats.org/officeDocument/2006/relationships/image" Target="media/image244.png"/><Relationship Id="rId284" Type="http://schemas.openxmlformats.org/officeDocument/2006/relationships/image" Target="media/image265.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jpe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jpe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header" Target="header9.xml"/><Relationship Id="rId27" Type="http://schemas.openxmlformats.org/officeDocument/2006/relationships/image" Target="media/image8.jpe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image" Target="media/image61.jpe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footer" Target="footer4.xm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jpe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jpeg"/><Relationship Id="rId275" Type="http://schemas.openxmlformats.org/officeDocument/2006/relationships/image" Target="media/image256.png"/><Relationship Id="rId296" Type="http://schemas.openxmlformats.org/officeDocument/2006/relationships/fontTable" Target="fontTable.xml"/><Relationship Id="rId60" Type="http://schemas.openxmlformats.org/officeDocument/2006/relationships/image" Target="media/image41.png"/><Relationship Id="rId81" Type="http://schemas.openxmlformats.org/officeDocument/2006/relationships/image" Target="media/image62.jpe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header" Target="header6.xml"/><Relationship Id="rId39" Type="http://schemas.openxmlformats.org/officeDocument/2006/relationships/image" Target="media/image20.jpe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jpeg"/><Relationship Id="rId71" Type="http://schemas.openxmlformats.org/officeDocument/2006/relationships/image" Target="media/image52.jpe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theme" Target="theme/theme1.xml"/><Relationship Id="rId40" Type="http://schemas.openxmlformats.org/officeDocument/2006/relationships/image" Target="media/image21.png"/><Relationship Id="rId115" Type="http://schemas.openxmlformats.org/officeDocument/2006/relationships/image" Target="media/image96.jpe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2.png"/><Relationship Id="rId82" Type="http://schemas.openxmlformats.org/officeDocument/2006/relationships/image" Target="media/image63.jpe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2.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51" Type="http://schemas.openxmlformats.org/officeDocument/2006/relationships/image" Target="media/image32.png"/><Relationship Id="rId72" Type="http://schemas.openxmlformats.org/officeDocument/2006/relationships/image" Target="media/image53.jpeg"/><Relationship Id="rId93" Type="http://schemas.openxmlformats.org/officeDocument/2006/relationships/image" Target="media/image74.png"/><Relationship Id="rId189" Type="http://schemas.openxmlformats.org/officeDocument/2006/relationships/image" Target="media/image170.jpe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3.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jpeg"/><Relationship Id="rId179" Type="http://schemas.openxmlformats.org/officeDocument/2006/relationships/image" Target="media/image160.png"/><Relationship Id="rId190" Type="http://schemas.openxmlformats.org/officeDocument/2006/relationships/image" Target="media/image171.jpe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4" Type="http://schemas.openxmlformats.org/officeDocument/2006/relationships/settings" Target="setting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2" Type="http://schemas.openxmlformats.org/officeDocument/2006/relationships/image" Target="media/image23.png"/><Relationship Id="rId84" Type="http://schemas.openxmlformats.org/officeDocument/2006/relationships/image" Target="media/image65.jpeg"/><Relationship Id="rId138" Type="http://schemas.openxmlformats.org/officeDocument/2006/relationships/image" Target="media/image119.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jpeg"/><Relationship Id="rId289" Type="http://schemas.openxmlformats.org/officeDocument/2006/relationships/image" Target="media/image270.png"/><Relationship Id="rId11" Type="http://schemas.openxmlformats.org/officeDocument/2006/relationships/footer" Target="footer1.xml"/><Relationship Id="rId53" Type="http://schemas.openxmlformats.org/officeDocument/2006/relationships/image" Target="media/image34.png"/><Relationship Id="rId149" Type="http://schemas.openxmlformats.org/officeDocument/2006/relationships/image" Target="media/image130.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hyperlink" Target="http://www.basiliang.com" TargetMode="External"/><Relationship Id="rId64" Type="http://schemas.openxmlformats.org/officeDocument/2006/relationships/image" Target="media/image45.png"/><Relationship Id="rId118" Type="http://schemas.openxmlformats.org/officeDocument/2006/relationships/image" Target="media/image99.png"/><Relationship Id="rId171" Type="http://schemas.openxmlformats.org/officeDocument/2006/relationships/image" Target="media/image152.png"/><Relationship Id="rId227" Type="http://schemas.openxmlformats.org/officeDocument/2006/relationships/image" Target="media/image208.jpeg"/><Relationship Id="rId269" Type="http://schemas.openxmlformats.org/officeDocument/2006/relationships/image" Target="media/image250.jpe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s>
</file>

<file path=word/_rels/header8.xml.rels><?xml version="1.0" encoding="UTF-8" standalone="yes"?>
<Relationships xmlns="http://schemas.openxmlformats.org/package/2006/relationships"><Relationship Id="rId1" Type="http://schemas.openxmlformats.org/officeDocument/2006/relationships/hyperlink" Target="http://www.basiliang.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24997</Words>
  <Characters>142485</Characters>
  <Application>Microsoft Office Word</Application>
  <DocSecurity>0</DocSecurity>
  <Lines>1187</Lines>
  <Paragraphs>334</Paragraphs>
  <ScaleCrop>false</ScaleCrop>
  <Company/>
  <LinksUpToDate>false</LinksUpToDate>
  <CharactersWithSpaces>167148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SeaCAD3.0用户使用手册</dc:title>
  <dc:creator>Allen</dc:creator>
  <cp:lastModifiedBy>Eric Yin</cp:lastModifiedBy>
  <cp:revision>8</cp:revision>
  <cp:lastPrinted>2022-07-14T11:37:00Z</cp:lastPrinted>
  <dcterms:created xsi:type="dcterms:W3CDTF">2019-12-05T09:35:00Z</dcterms:created>
  <dcterms:modified xsi:type="dcterms:W3CDTF">2022-07-14T11:38:00Z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279F7BBF953C43C991EB6294AFDEB498</vt:lpwstr>
  </property>
</Properties>
</file>