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3DCE1">
      <w:pPr>
        <w:jc w:val="center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毛毯定型方法</w:t>
      </w:r>
    </w:p>
    <w:p w14:paraId="1077A6DE"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  <w:lang w:val="en-US" w:eastAsia="zh-CN"/>
        </w:rPr>
        <w:t>毛毯机升至100度后，机械速度开3--5HZ将毛毯摇到能和主机滚筒转起来为准。然后注意油箱里面的油位多少，（注意放气、防止油箱过满、油溢出、放油时必须用铁桶）</w:t>
      </w:r>
    </w:p>
    <w:p w14:paraId="2CA31038"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然后将温度升至150度。同时将毛毯（收紧1圈）就是手摇的手把转1圈（注：如果是气动的上调气压0.3即可）然后转2个小时。</w:t>
      </w:r>
    </w:p>
    <w:p w14:paraId="169F6FE8"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2个小时后将毛毯手把收紧1圈。同时温度升至180度，然后再转2个小时。</w:t>
      </w:r>
    </w:p>
    <w:p w14:paraId="0FF563D1"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2个小时后，将手把收紧1圈，同时温度升至200度。然后再转两个小时。</w:t>
      </w:r>
    </w:p>
    <w:p w14:paraId="0736F0C9"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2个小时以后再将手把收紧1圈，同时温度升至220度。然后再转2个小时。</w:t>
      </w:r>
    </w:p>
    <w:p w14:paraId="15DAA07F">
      <w:pPr>
        <w:numPr>
          <w:ilvl w:val="0"/>
          <w:numId w:val="0"/>
        </w:num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6.  2个小时以后再将手把收紧1圈，同时温度升至240度，然后再转2个小时。等温度到了245度以后，同时将手把放松1卷（注：如果是气动的调下0.5即可。）然后再转30--40小时就完成定型了。</w:t>
      </w:r>
    </w:p>
    <w:p w14:paraId="4E28807C"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7.注意！此机在定型时注意人员不得离开、看好毛毯纠偏、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放气、放油。定型时车速不得超5HZ。</w:t>
      </w:r>
    </w:p>
    <w:p w14:paraId="6532D3BD">
      <w:pPr>
        <w:widowControl w:val="0"/>
        <w:numPr>
          <w:ilvl w:val="0"/>
          <w:numId w:val="0"/>
        </w:numPr>
        <w:ind w:firstLine="3213" w:firstLineChars="10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回执</w:t>
      </w:r>
    </w:p>
    <w:p w14:paraId="212520BB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此毛毯定型方法已经客户确认。客户签名：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6A6B3A"/>
    <w:multiLevelType w:val="singleLevel"/>
    <w:tmpl w:val="566A6B3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MWE3ODAxZjVhMjBmZTYwNzIxOTFhYWVmNGE0N2YifQ=="/>
  </w:docVars>
  <w:rsids>
    <w:rsidRoot w:val="0C657BEF"/>
    <w:rsid w:val="088050AD"/>
    <w:rsid w:val="0C657BEF"/>
    <w:rsid w:val="38CC52C2"/>
    <w:rsid w:val="3EFA44B1"/>
    <w:rsid w:val="43CE518A"/>
    <w:rsid w:val="47EB50B1"/>
    <w:rsid w:val="55E83773"/>
    <w:rsid w:val="6F123E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410</Characters>
  <Lines>0</Lines>
  <Paragraphs>0</Paragraphs>
  <TotalTime>12</TotalTime>
  <ScaleCrop>false</ScaleCrop>
  <LinksUpToDate>false</LinksUpToDate>
  <CharactersWithSpaces>422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2015-12-11T06:11:00Z</dcterms:created>
  <dc:creator>Administrator</dc:creator>
  <cp:lastModifiedBy>AAAA无锡市洛社镇杨市成明纺织机械</cp:lastModifiedBy>
  <dcterms:modified xsi:type="dcterms:W3CDTF">2025-06-08T02:49:40Z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E4BB5E55FA18419699152090FD465A00_13</vt:lpwstr>
  </property>
  <property fmtid="{D5CDD505-2E9C-101B-9397-08002B2CF9AE}" pid="4" name="KSOTemplateDocerSaveRecord">
    <vt:lpwstr>eyJoZGlkIjoiMjY2YTJjZWEyYzVjZWIxOTI2ZTQxODk3MmI2MmZhNDkiLCJ1c2VySWQiOiIyNDM4OTY2MzYifQ==</vt:lpwstr>
  </property>
</Properties>
</file>