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E1" w:rsidRDefault="009703E1" w:rsidP="006E70EC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4310" cy="549085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16" w:rsidRPr="006E70EC" w:rsidRDefault="00B36BD4" w:rsidP="006E70EC">
      <w:pPr>
        <w:jc w:val="center"/>
        <w:rPr>
          <w:b/>
          <w:sz w:val="32"/>
          <w:szCs w:val="32"/>
        </w:rPr>
      </w:pPr>
      <w:r w:rsidRPr="006E70EC">
        <w:rPr>
          <w:rFonts w:hint="eastAsia"/>
          <w:b/>
          <w:sz w:val="32"/>
          <w:szCs w:val="32"/>
        </w:rPr>
        <w:t>MARK</w:t>
      </w:r>
      <w:r w:rsidRPr="006E70EC">
        <w:rPr>
          <w:rFonts w:hint="eastAsia"/>
          <w:b/>
          <w:sz w:val="32"/>
          <w:szCs w:val="32"/>
        </w:rPr>
        <w:t>寻边</w:t>
      </w:r>
      <w:r w:rsidR="00490A35" w:rsidRPr="006E70EC">
        <w:rPr>
          <w:rFonts w:hint="eastAsia"/>
          <w:b/>
          <w:sz w:val="32"/>
          <w:szCs w:val="32"/>
        </w:rPr>
        <w:t>操作及注意事项</w:t>
      </w:r>
    </w:p>
    <w:p w:rsidR="00A52FA3" w:rsidRPr="00177404" w:rsidRDefault="006E70EC" w:rsidP="00441D5F">
      <w:pPr>
        <w:spacing w:line="360" w:lineRule="auto"/>
        <w:rPr>
          <w:b/>
          <w:szCs w:val="21"/>
        </w:rPr>
      </w:pPr>
      <w:r w:rsidRPr="00177404">
        <w:rPr>
          <w:rFonts w:hint="eastAsia"/>
          <w:b/>
          <w:szCs w:val="21"/>
        </w:rPr>
        <w:t>一、</w:t>
      </w:r>
      <w:r w:rsidR="008337DB">
        <w:rPr>
          <w:rFonts w:hint="eastAsia"/>
          <w:b/>
          <w:szCs w:val="21"/>
        </w:rPr>
        <w:t>UV</w:t>
      </w:r>
      <w:r w:rsidR="008337DB">
        <w:rPr>
          <w:rFonts w:hint="eastAsia"/>
          <w:b/>
          <w:szCs w:val="21"/>
        </w:rPr>
        <w:t>、写真</w:t>
      </w:r>
      <w:r w:rsidR="00A52FA3" w:rsidRPr="00177404">
        <w:rPr>
          <w:rFonts w:hint="eastAsia"/>
          <w:b/>
          <w:szCs w:val="21"/>
        </w:rPr>
        <w:t>要求</w:t>
      </w:r>
    </w:p>
    <w:p w:rsidR="00C951C8" w:rsidRDefault="00441D5F" w:rsidP="00441D5F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52FA3">
        <w:rPr>
          <w:rFonts w:hint="eastAsia"/>
        </w:rPr>
        <w:t>要求在需要切割的图形四周印刷</w:t>
      </w:r>
      <w:r w:rsidR="00A52FA3">
        <w:rPr>
          <w:rFonts w:hint="eastAsia"/>
        </w:rPr>
        <w:t>4</w:t>
      </w:r>
      <w:r w:rsidR="00A52FA3">
        <w:rPr>
          <w:rFonts w:hint="eastAsia"/>
        </w:rPr>
        <w:t>个</w:t>
      </w:r>
      <w:r w:rsidR="00A52FA3">
        <w:rPr>
          <w:rFonts w:hint="eastAsia"/>
        </w:rPr>
        <w:t>MARK</w:t>
      </w:r>
      <w:r w:rsidR="00C951C8">
        <w:rPr>
          <w:rFonts w:hint="eastAsia"/>
        </w:rPr>
        <w:t>点：</w:t>
      </w:r>
    </w:p>
    <w:p w:rsidR="003D7496" w:rsidRPr="003D7496" w:rsidRDefault="00A52FA3" w:rsidP="00441D5F">
      <w:pPr>
        <w:pStyle w:val="a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MARK</w:t>
      </w:r>
      <w:r w:rsidR="003D7496">
        <w:rPr>
          <w:rFonts w:hint="eastAsia"/>
        </w:rPr>
        <w:t>点的直径</w:t>
      </w:r>
      <w:r>
        <w:rPr>
          <w:rFonts w:hint="eastAsia"/>
        </w:rPr>
        <w:t>5mm</w:t>
      </w:r>
      <w:r w:rsidR="003D7496">
        <w:rPr>
          <w:rFonts w:hint="eastAsia"/>
        </w:rPr>
        <w:t>左右</w:t>
      </w:r>
    </w:p>
    <w:p w:rsidR="00C951C8" w:rsidRDefault="00A52FA3" w:rsidP="00441D5F">
      <w:pPr>
        <w:pStyle w:val="a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MARK</w:t>
      </w:r>
      <w:r>
        <w:rPr>
          <w:rFonts w:hint="eastAsia"/>
        </w:rPr>
        <w:t>点的颜色要求与背景颜色有明显差别</w:t>
      </w:r>
      <w:r w:rsidR="00E54F35">
        <w:rPr>
          <w:rFonts w:hint="eastAsia"/>
        </w:rPr>
        <w:t>（</w:t>
      </w:r>
      <w:r w:rsidR="00E54F35" w:rsidRPr="00C951C8">
        <w:rPr>
          <w:rFonts w:hint="eastAsia"/>
          <w:color w:val="FF0000"/>
        </w:rPr>
        <w:t>建议黑白色</w:t>
      </w:r>
      <w:r w:rsidR="00E54F35">
        <w:rPr>
          <w:rFonts w:hint="eastAsia"/>
        </w:rPr>
        <w:t>）</w:t>
      </w:r>
    </w:p>
    <w:p w:rsidR="0058018A" w:rsidRDefault="00247894" w:rsidP="00441D5F">
      <w:pPr>
        <w:pStyle w:val="a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每两个点必须在同一个水平线上</w:t>
      </w:r>
      <w:r w:rsidR="000E246D">
        <w:rPr>
          <w:rFonts w:hint="eastAsia"/>
        </w:rPr>
        <w:t>，即四个点中心形成一个长方形</w:t>
      </w:r>
      <w:r w:rsidR="00441D5F">
        <w:rPr>
          <w:rFonts w:hint="eastAsia"/>
        </w:rPr>
        <w:t>（不支持随意摆放）</w:t>
      </w:r>
    </w:p>
    <w:p w:rsidR="00A52FA3" w:rsidRPr="004022CE" w:rsidRDefault="00963AB8" w:rsidP="00441D5F">
      <w:pPr>
        <w:ind w:left="360"/>
        <w:rPr>
          <w:b/>
        </w:rPr>
      </w:pPr>
      <w:r w:rsidRPr="004022CE">
        <w:rPr>
          <w:rFonts w:hint="eastAsia"/>
          <w:b/>
        </w:rPr>
        <w:t>如下图：</w:t>
      </w:r>
    </w:p>
    <w:p w:rsidR="00A52FA3" w:rsidRDefault="00FE6026" w:rsidP="00A52FA3">
      <w:pPr>
        <w:pStyle w:val="a5"/>
        <w:ind w:left="360" w:firstLineChars="0" w:firstLine="0"/>
      </w:pPr>
      <w:r>
        <w:rPr>
          <w:noProof/>
        </w:rPr>
        <w:pict>
          <v:group id="_x0000_s2183" style="position:absolute;left:0;text-align:left;margin-left:23.55pt;margin-top:7.55pt;width:392.75pt;height:229.7pt;z-index:251692032" coordorigin="2271,4867" coordsize="7855,4594">
            <v:group id="_x0000_s2168" style="position:absolute;left:2271;top:4867;width:7855;height:4594" coordorigin="2271,5959" coordsize="7855,4594" o:regroupid="1">
              <v:rect id="_x0000_s2166" style="position:absolute;left:8960;top:9419;width:1150;height:1134" fillcolor="white [3212]" strokecolor="red">
                <v:stroke dashstyle="dash"/>
              </v:rect>
              <v:rect id="_x0000_s2165" style="position:absolute;left:8976;top:5959;width:1150;height:1134" fillcolor="white [3212]" strokecolor="red">
                <v:stroke dashstyle="dash"/>
              </v:rect>
              <v:rect id="_x0000_s2164" style="position:absolute;left:2271;top:5959;width:1150;height:1134" fillcolor="white [3212]" strokecolor="red">
                <v:stroke dashstyle="dash"/>
              </v:rect>
              <v:rect id="_x0000_s2163" style="position:absolute;left:2271;top:9419;width:1150;height:1134" fillcolor="white [3212]" strokecolor="red">
                <v:stroke dashstyle="dash"/>
              </v:rect>
            </v:group>
            <v:group id="_x0000_s2057" style="position:absolute;left:3335;top:5842;width:5835;height:1215" coordorigin="2910,8685" coordsize="5835,1215" o:regroupid="2">
              <v:oval id="_x0000_s2058" style="position:absolute;left:2910;top:8685;width:1830;height:1215"/>
              <v:oval id="_x0000_s2059" style="position:absolute;left:4905;top:8685;width:1830;height:1215"/>
              <v:oval id="_x0000_s2060" style="position:absolute;left:6915;top:8685;width:1830;height:1215"/>
            </v:group>
            <v:oval id="_x0000_s2179" style="position:absolute;left:2706;top:5261;width:294;height:303" fillcolor="black [3213]"/>
            <v:oval id="_x0000_s2180" style="position:absolute;left:2721;top:8786;width:294;height:303" fillcolor="black [3213]"/>
            <v:oval id="_x0000_s2181" style="position:absolute;left:9411;top:5261;width:294;height:303" fillcolor="black [3213]"/>
            <v:oval id="_x0000_s2182" style="position:absolute;left:9411;top:8771;width:294;height:303" fillcolor="black [3213]"/>
          </v:group>
        </w:pict>
      </w: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FE6026" w:rsidP="00A52FA3">
      <w:pPr>
        <w:pStyle w:val="a5"/>
        <w:ind w:left="360" w:firstLineChars="0" w:firstLine="0"/>
      </w:pPr>
      <w:r>
        <w:rPr>
          <w:noProof/>
        </w:rPr>
        <w:pict>
          <v:group id="_x0000_s2061" style="position:absolute;left:0;text-align:left;margin-left:76.75pt;margin-top:9.5pt;width:291.75pt;height:60.75pt;z-index:251684864" coordorigin="2910,8685" coordsize="5835,1215" o:regroupid="2">
            <v:oval id="_x0000_s2062" style="position:absolute;left:2910;top:8685;width:1830;height:1215"/>
            <v:oval id="_x0000_s2063" style="position:absolute;left:4905;top:8685;width:1830;height:1215"/>
            <v:oval id="_x0000_s2064" style="position:absolute;left:6915;top:8685;width:1830;height:1215"/>
          </v:group>
        </w:pict>
      </w: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A52FA3" w:rsidRDefault="00A52FA3" w:rsidP="00A52FA3">
      <w:pPr>
        <w:pStyle w:val="a5"/>
        <w:ind w:left="360" w:firstLineChars="0" w:firstLine="0"/>
      </w:pPr>
    </w:p>
    <w:p w:rsidR="00942C65" w:rsidRDefault="00E63B5D" w:rsidP="00A52FA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942C65">
        <w:rPr>
          <w:rFonts w:hint="eastAsia"/>
          <w:b/>
          <w:sz w:val="28"/>
          <w:szCs w:val="28"/>
        </w:rPr>
        <w:t>、</w:t>
      </w:r>
      <w:r w:rsidR="00942C65">
        <w:rPr>
          <w:rFonts w:hint="eastAsia"/>
          <w:b/>
          <w:sz w:val="28"/>
          <w:szCs w:val="28"/>
        </w:rPr>
        <w:t>PS</w:t>
      </w:r>
      <w:r w:rsidR="00942C65">
        <w:rPr>
          <w:rFonts w:hint="eastAsia"/>
          <w:b/>
          <w:sz w:val="28"/>
          <w:szCs w:val="28"/>
        </w:rPr>
        <w:t>彩图转黑白位图</w:t>
      </w:r>
    </w:p>
    <w:p w:rsidR="00942C65" w:rsidRPr="000B102C" w:rsidRDefault="002762FE" w:rsidP="00A52FA3">
      <w:pPr>
        <w:rPr>
          <w:sz w:val="28"/>
          <w:szCs w:val="28"/>
        </w:rPr>
      </w:pPr>
      <w:r w:rsidRPr="000B102C">
        <w:rPr>
          <w:rFonts w:hint="eastAsia"/>
          <w:sz w:val="28"/>
          <w:szCs w:val="28"/>
        </w:rPr>
        <w:t>1</w:t>
      </w:r>
      <w:r w:rsidRPr="000B102C">
        <w:rPr>
          <w:rFonts w:hint="eastAsia"/>
          <w:sz w:val="28"/>
          <w:szCs w:val="28"/>
        </w:rPr>
        <w:t>、打开</w:t>
      </w:r>
      <w:r w:rsidRPr="000B102C">
        <w:rPr>
          <w:rFonts w:hint="eastAsia"/>
          <w:sz w:val="28"/>
          <w:szCs w:val="28"/>
        </w:rPr>
        <w:t>PS</w:t>
      </w:r>
      <w:r w:rsidRPr="000B102C">
        <w:rPr>
          <w:rFonts w:hint="eastAsia"/>
          <w:sz w:val="28"/>
          <w:szCs w:val="28"/>
        </w:rPr>
        <w:t>软件</w:t>
      </w:r>
    </w:p>
    <w:p w:rsidR="005D452E" w:rsidRPr="000B102C" w:rsidRDefault="005D452E" w:rsidP="00A52FA3">
      <w:pPr>
        <w:rPr>
          <w:sz w:val="28"/>
          <w:szCs w:val="28"/>
        </w:rPr>
      </w:pPr>
    </w:p>
    <w:p w:rsidR="003F70F9" w:rsidRDefault="00B7655B" w:rsidP="00A52FA3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299529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12" w:rsidRPr="00DB30F6" w:rsidRDefault="00C83D8C" w:rsidP="00D12D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点击“图像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图像大小”</w:t>
      </w:r>
    </w:p>
    <w:p w:rsidR="00D12D12" w:rsidRDefault="00FE6026" w:rsidP="00D12D12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184" type="#_x0000_t62" style="position:absolute;left:0;text-align:left;margin-left:356.25pt;margin-top:75.9pt;width:114.75pt;height:68.25pt;z-index:251694080" adj="-21525,21647" fillcolor="#9bbb59 [3206]" strokecolor="#f2f2f2 [3041]" strokeweight="3pt">
            <v:shadow on="t" type="perspective" color="#4e6128 [1606]" opacity=".5" offset="1pt" offset2="-1pt"/>
            <v:textbox>
              <w:txbxContent>
                <w:p w:rsidR="00D12D12" w:rsidRDefault="00D12D12" w:rsidP="00D12D12">
                  <w:r w:rsidRPr="004707B8">
                    <w:rPr>
                      <w:rFonts w:hint="eastAsia"/>
                    </w:rPr>
                    <w:t>此处的分辨率设置：</w:t>
                  </w:r>
                  <w:r w:rsidRPr="004707B8">
                    <w:rPr>
                      <w:rFonts w:hint="eastAsia"/>
                    </w:rPr>
                    <w:t>100</w:t>
                  </w:r>
                  <w:r w:rsidR="00C83D8C">
                    <w:rPr>
                      <w:rFonts w:hint="eastAsia"/>
                    </w:rPr>
                    <w:t>，此数值越大越好</w:t>
                  </w:r>
                </w:p>
              </w:txbxContent>
            </v:textbox>
          </v:shape>
        </w:pict>
      </w:r>
      <w:r w:rsidR="00D12D12">
        <w:rPr>
          <w:noProof/>
        </w:rPr>
        <w:drawing>
          <wp:inline distT="0" distB="0" distL="0" distR="0">
            <wp:extent cx="4210050" cy="3181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12" w:rsidRDefault="00D12D12" w:rsidP="00D12D12"/>
    <w:p w:rsidR="003F70F9" w:rsidRPr="000B102C" w:rsidRDefault="003F70F9" w:rsidP="00A52FA3">
      <w:pPr>
        <w:rPr>
          <w:sz w:val="28"/>
          <w:szCs w:val="28"/>
        </w:rPr>
      </w:pPr>
      <w:r w:rsidRPr="000B102C">
        <w:rPr>
          <w:rFonts w:hint="eastAsia"/>
          <w:sz w:val="28"/>
          <w:szCs w:val="28"/>
        </w:rPr>
        <w:t>3</w:t>
      </w:r>
      <w:r w:rsidRPr="000B102C">
        <w:rPr>
          <w:rFonts w:hint="eastAsia"/>
          <w:sz w:val="28"/>
          <w:szCs w:val="28"/>
        </w:rPr>
        <w:t>、</w:t>
      </w:r>
      <w:r w:rsidR="00B7655B" w:rsidRPr="000B102C">
        <w:rPr>
          <w:rFonts w:hint="eastAsia"/>
          <w:sz w:val="28"/>
          <w:szCs w:val="28"/>
        </w:rPr>
        <w:t>点击“</w:t>
      </w:r>
      <w:r w:rsidRPr="000B102C">
        <w:rPr>
          <w:rFonts w:hint="eastAsia"/>
          <w:noProof/>
          <w:sz w:val="28"/>
          <w:szCs w:val="28"/>
        </w:rPr>
        <w:drawing>
          <wp:inline distT="0" distB="0" distL="0" distR="0">
            <wp:extent cx="361950" cy="24765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55B" w:rsidRPr="000B102C">
        <w:rPr>
          <w:rFonts w:hint="eastAsia"/>
          <w:sz w:val="28"/>
          <w:szCs w:val="28"/>
        </w:rPr>
        <w:t>”魔棒按键</w:t>
      </w:r>
      <w:r w:rsidR="00CF2C1E" w:rsidRPr="000B102C">
        <w:rPr>
          <w:rFonts w:hint="eastAsia"/>
          <w:sz w:val="28"/>
          <w:szCs w:val="28"/>
        </w:rPr>
        <w:t>，在图形的空白处</w:t>
      </w:r>
    </w:p>
    <w:p w:rsidR="00CF2C1E" w:rsidRPr="00CF2C1E" w:rsidRDefault="00CF2C1E" w:rsidP="00A52FA3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3495675" cy="3977837"/>
            <wp:effectExtent l="1905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5B" w:rsidRPr="000B102C" w:rsidRDefault="00CF2C1E" w:rsidP="00A52FA3">
      <w:pPr>
        <w:rPr>
          <w:sz w:val="28"/>
          <w:szCs w:val="28"/>
        </w:rPr>
      </w:pPr>
      <w:r w:rsidRPr="000B102C">
        <w:rPr>
          <w:rFonts w:hint="eastAsia"/>
          <w:sz w:val="28"/>
          <w:szCs w:val="28"/>
        </w:rPr>
        <w:t>4</w:t>
      </w:r>
      <w:r w:rsidRPr="000B102C">
        <w:rPr>
          <w:rFonts w:hint="eastAsia"/>
          <w:sz w:val="28"/>
          <w:szCs w:val="28"/>
        </w:rPr>
        <w:t>、点击“选择</w:t>
      </w:r>
      <w:r w:rsidRPr="000B102C">
        <w:rPr>
          <w:rFonts w:hint="eastAsia"/>
          <w:sz w:val="28"/>
          <w:szCs w:val="28"/>
        </w:rPr>
        <w:t>/</w:t>
      </w:r>
      <w:r w:rsidRPr="000B102C">
        <w:rPr>
          <w:rFonts w:hint="eastAsia"/>
          <w:sz w:val="28"/>
          <w:szCs w:val="28"/>
        </w:rPr>
        <w:t>方向（</w:t>
      </w:r>
      <w:r w:rsidRPr="000B102C">
        <w:rPr>
          <w:rFonts w:hint="eastAsia"/>
          <w:sz w:val="28"/>
          <w:szCs w:val="28"/>
        </w:rPr>
        <w:t>ctrl+alt+I</w:t>
      </w:r>
      <w:r w:rsidRPr="000B102C">
        <w:rPr>
          <w:rFonts w:hint="eastAsia"/>
          <w:sz w:val="28"/>
          <w:szCs w:val="28"/>
        </w:rPr>
        <w:t>）”进行反选</w:t>
      </w:r>
    </w:p>
    <w:p w:rsidR="00CF2C1E" w:rsidRDefault="00CF2C1E" w:rsidP="00A52FA3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055476" cy="3505200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19" cy="350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1E" w:rsidRPr="000B102C" w:rsidRDefault="00CF2C1E" w:rsidP="00A52FA3">
      <w:pPr>
        <w:rPr>
          <w:sz w:val="28"/>
          <w:szCs w:val="28"/>
        </w:rPr>
      </w:pPr>
      <w:r w:rsidRPr="000B102C">
        <w:rPr>
          <w:rFonts w:hint="eastAsia"/>
          <w:sz w:val="28"/>
          <w:szCs w:val="28"/>
        </w:rPr>
        <w:t>5</w:t>
      </w:r>
      <w:r w:rsidRPr="000B102C">
        <w:rPr>
          <w:rFonts w:hint="eastAsia"/>
          <w:sz w:val="28"/>
          <w:szCs w:val="28"/>
        </w:rPr>
        <w:t>、</w:t>
      </w:r>
      <w:r w:rsidR="000B102C" w:rsidRPr="000B102C">
        <w:rPr>
          <w:rFonts w:hint="eastAsia"/>
          <w:sz w:val="28"/>
          <w:szCs w:val="28"/>
        </w:rPr>
        <w:t>保证“</w:t>
      </w:r>
      <w:r w:rsidR="000B102C" w:rsidRPr="000B102C">
        <w:rPr>
          <w:rFonts w:hint="eastAsia"/>
          <w:noProof/>
          <w:sz w:val="28"/>
          <w:szCs w:val="28"/>
        </w:rPr>
        <w:drawing>
          <wp:inline distT="0" distB="0" distL="0" distR="0">
            <wp:extent cx="333375" cy="581025"/>
            <wp:effectExtent l="19050" t="0" r="952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02C" w:rsidRPr="000B102C">
        <w:rPr>
          <w:rFonts w:hint="eastAsia"/>
          <w:sz w:val="28"/>
          <w:szCs w:val="28"/>
        </w:rPr>
        <w:t>”黑色在右小角，然后点击“</w:t>
      </w:r>
      <w:r w:rsidR="000B102C" w:rsidRPr="000B102C">
        <w:rPr>
          <w:rFonts w:hint="eastAsia"/>
          <w:sz w:val="28"/>
          <w:szCs w:val="28"/>
        </w:rPr>
        <w:t>CTRL+DEL</w:t>
      </w:r>
      <w:r w:rsidR="000B102C" w:rsidRPr="000B102C">
        <w:rPr>
          <w:rFonts w:hint="eastAsia"/>
          <w:sz w:val="28"/>
          <w:szCs w:val="28"/>
        </w:rPr>
        <w:t>”</w:t>
      </w:r>
    </w:p>
    <w:p w:rsidR="000B102C" w:rsidRDefault="000B102C" w:rsidP="00A52FA3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3190875" cy="3669506"/>
            <wp:effectExtent l="19050" t="0" r="9525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2C" w:rsidRPr="000B102C" w:rsidRDefault="000B102C" w:rsidP="00A52FA3">
      <w:pPr>
        <w:rPr>
          <w:sz w:val="28"/>
          <w:szCs w:val="28"/>
        </w:rPr>
      </w:pPr>
      <w:r w:rsidRPr="000B102C">
        <w:rPr>
          <w:rFonts w:hint="eastAsia"/>
          <w:sz w:val="28"/>
          <w:szCs w:val="28"/>
        </w:rPr>
        <w:t>6</w:t>
      </w:r>
      <w:r w:rsidRPr="000B102C">
        <w:rPr>
          <w:rFonts w:hint="eastAsia"/>
          <w:sz w:val="28"/>
          <w:szCs w:val="28"/>
        </w:rPr>
        <w:t>、另存为“</w:t>
      </w:r>
      <w:r w:rsidRPr="000B102C">
        <w:rPr>
          <w:rFonts w:hint="eastAsia"/>
          <w:sz w:val="28"/>
          <w:szCs w:val="28"/>
        </w:rPr>
        <w:t>*.bmp</w:t>
      </w:r>
      <w:r w:rsidRPr="000B102C">
        <w:rPr>
          <w:rFonts w:hint="eastAsia"/>
          <w:sz w:val="28"/>
          <w:szCs w:val="28"/>
        </w:rPr>
        <w:t>、</w:t>
      </w:r>
      <w:r w:rsidRPr="000B102C">
        <w:rPr>
          <w:rFonts w:hint="eastAsia"/>
          <w:sz w:val="28"/>
          <w:szCs w:val="28"/>
        </w:rPr>
        <w:t>*.jpg</w:t>
      </w:r>
      <w:r w:rsidRPr="000B102C">
        <w:rPr>
          <w:rFonts w:hint="eastAsia"/>
          <w:sz w:val="28"/>
          <w:szCs w:val="28"/>
        </w:rPr>
        <w:t>、</w:t>
      </w:r>
      <w:r w:rsidRPr="000B102C">
        <w:rPr>
          <w:rFonts w:hint="eastAsia"/>
          <w:sz w:val="28"/>
          <w:szCs w:val="28"/>
        </w:rPr>
        <w:t>*.tif</w:t>
      </w:r>
      <w:r w:rsidRPr="000B102C">
        <w:rPr>
          <w:rFonts w:hint="eastAsia"/>
          <w:sz w:val="28"/>
          <w:szCs w:val="28"/>
        </w:rPr>
        <w:t>”等格式即可</w:t>
      </w:r>
    </w:p>
    <w:p w:rsidR="00A52FA3" w:rsidRPr="0060025C" w:rsidRDefault="001A6512" w:rsidP="00A52FA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112B10">
        <w:rPr>
          <w:rFonts w:hint="eastAsia"/>
          <w:b/>
          <w:sz w:val="28"/>
          <w:szCs w:val="28"/>
        </w:rPr>
        <w:t>、</w:t>
      </w:r>
      <w:r w:rsidR="00DB30F6">
        <w:rPr>
          <w:rFonts w:hint="eastAsia"/>
          <w:b/>
          <w:sz w:val="28"/>
          <w:szCs w:val="28"/>
        </w:rPr>
        <w:t>精雕软件</w:t>
      </w:r>
      <w:r w:rsidR="000E7D52">
        <w:rPr>
          <w:rFonts w:hint="eastAsia"/>
          <w:b/>
          <w:sz w:val="28"/>
          <w:szCs w:val="28"/>
        </w:rPr>
        <w:t>轮廓提取</w:t>
      </w:r>
    </w:p>
    <w:p w:rsidR="00C05089" w:rsidRPr="007C45B6" w:rsidRDefault="00C05089" w:rsidP="007C45B6">
      <w:pPr>
        <w:spacing w:line="360" w:lineRule="auto"/>
        <w:ind w:firstLineChars="50" w:firstLine="105"/>
        <w:rPr>
          <w:b/>
        </w:rPr>
      </w:pPr>
      <w:r w:rsidRPr="007C45B6">
        <w:rPr>
          <w:rFonts w:hint="eastAsia"/>
          <w:b/>
        </w:rPr>
        <w:t>1</w:t>
      </w:r>
      <w:r w:rsidRPr="007C45B6">
        <w:rPr>
          <w:rFonts w:hint="eastAsia"/>
          <w:b/>
        </w:rPr>
        <w:t>、轮廓提取</w:t>
      </w:r>
    </w:p>
    <w:p w:rsidR="001523DE" w:rsidRDefault="00C05089" w:rsidP="007C45B6">
      <w:pPr>
        <w:spacing w:line="360" w:lineRule="auto"/>
        <w:ind w:leftChars="200" w:left="1155" w:hangingChars="350" w:hanging="735"/>
      </w:pPr>
      <w:r>
        <w:rPr>
          <w:rFonts w:hint="eastAsia"/>
        </w:rPr>
        <w:t>第一步：首先图形通过</w:t>
      </w:r>
      <w:r>
        <w:rPr>
          <w:rFonts w:hint="eastAsia"/>
        </w:rPr>
        <w:t>PS</w:t>
      </w:r>
      <w:r>
        <w:rPr>
          <w:rFonts w:hint="eastAsia"/>
        </w:rPr>
        <w:t>软件排完版本之后，</w:t>
      </w:r>
      <w:r w:rsidR="001523DE">
        <w:rPr>
          <w:rFonts w:hint="eastAsia"/>
        </w:rPr>
        <w:t>在原图形基本上外扩</w:t>
      </w:r>
      <w:r w:rsidR="001523DE">
        <w:rPr>
          <w:rFonts w:hint="eastAsia"/>
        </w:rPr>
        <w:t>3</w:t>
      </w:r>
      <w:r w:rsidR="001523DE">
        <w:rPr>
          <w:rFonts w:hint="eastAsia"/>
        </w:rPr>
        <w:t>个像素，导出</w:t>
      </w:r>
      <w:r w:rsidR="001523DE">
        <w:rPr>
          <w:rFonts w:hint="eastAsia"/>
        </w:rPr>
        <w:t>BMP</w:t>
      </w:r>
      <w:r w:rsidR="001523DE">
        <w:rPr>
          <w:rFonts w:hint="eastAsia"/>
        </w:rPr>
        <w:t>文件</w:t>
      </w:r>
    </w:p>
    <w:p w:rsidR="00C05089" w:rsidRDefault="001523DE" w:rsidP="00DA3E72">
      <w:pPr>
        <w:spacing w:line="360" w:lineRule="auto"/>
        <w:ind w:firstLineChars="200" w:firstLine="420"/>
      </w:pPr>
      <w:r>
        <w:rPr>
          <w:rFonts w:hint="eastAsia"/>
        </w:rPr>
        <w:t>第二步：</w:t>
      </w:r>
      <w:r w:rsidR="00F006B2">
        <w:rPr>
          <w:rFonts w:hint="eastAsia"/>
        </w:rPr>
        <w:t>将</w:t>
      </w:r>
      <w:r w:rsidR="00F006B2">
        <w:rPr>
          <w:rFonts w:hint="eastAsia"/>
        </w:rPr>
        <w:t>BMP</w:t>
      </w:r>
      <w:r w:rsidR="00F006B2">
        <w:rPr>
          <w:rFonts w:hint="eastAsia"/>
        </w:rPr>
        <w:t>文件导入到</w:t>
      </w:r>
      <w:r w:rsidR="00C05089">
        <w:rPr>
          <w:rFonts w:hint="eastAsia"/>
        </w:rPr>
        <w:t>第三方软件提取图片轮廓：</w:t>
      </w:r>
    </w:p>
    <w:p w:rsidR="004E58C4" w:rsidRPr="004E58C4" w:rsidRDefault="004E58C4" w:rsidP="00DA3E72">
      <w:pPr>
        <w:spacing w:line="360" w:lineRule="auto"/>
        <w:ind w:firstLineChars="50" w:firstLine="105"/>
        <w:rPr>
          <w:b/>
        </w:rPr>
      </w:pPr>
      <w:r w:rsidRPr="004E58C4">
        <w:rPr>
          <w:rFonts w:hint="eastAsia"/>
          <w:b/>
        </w:rPr>
        <w:t>2</w:t>
      </w:r>
      <w:r w:rsidRPr="004E58C4">
        <w:rPr>
          <w:rFonts w:hint="eastAsia"/>
          <w:b/>
        </w:rPr>
        <w:t>、精雕软件轮廓提取</w:t>
      </w:r>
      <w:r>
        <w:rPr>
          <w:rFonts w:hint="eastAsia"/>
          <w:b/>
        </w:rPr>
        <w:t>介绍</w:t>
      </w:r>
      <w:r w:rsidRPr="004E58C4">
        <w:rPr>
          <w:rFonts w:hint="eastAsia"/>
          <w:b/>
        </w:rPr>
        <w:t>：</w:t>
      </w:r>
      <w:r w:rsidR="00DA3E72">
        <w:rPr>
          <w:rFonts w:hint="eastAsia"/>
          <w:b/>
        </w:rPr>
        <w:t>（</w:t>
      </w:r>
      <w:r w:rsidR="00DA3E72">
        <w:rPr>
          <w:rFonts w:hint="eastAsia"/>
        </w:rPr>
        <w:t>广告行业通常使用精雕软件、文泰软件提取轮廓</w:t>
      </w:r>
      <w:r w:rsidR="00DA3E72">
        <w:rPr>
          <w:rFonts w:hint="eastAsia"/>
          <w:b/>
        </w:rPr>
        <w:t>）</w:t>
      </w:r>
    </w:p>
    <w:p w:rsidR="00782C43" w:rsidRPr="00DA3E72" w:rsidRDefault="00751C91" w:rsidP="00DA3E72">
      <w:pPr>
        <w:spacing w:line="360" w:lineRule="auto"/>
        <w:ind w:firstLineChars="200" w:firstLine="422"/>
        <w:rPr>
          <w:b/>
        </w:rPr>
      </w:pPr>
      <w:r w:rsidRPr="00DA3E72">
        <w:rPr>
          <w:rFonts w:hint="eastAsia"/>
          <w:b/>
        </w:rPr>
        <w:t>操作介绍</w:t>
      </w:r>
    </w:p>
    <w:p w:rsidR="00F46E0F" w:rsidRDefault="00CE5B41" w:rsidP="00DA3E72">
      <w:pPr>
        <w:pStyle w:val="a5"/>
        <w:spacing w:line="360" w:lineRule="auto"/>
        <w:ind w:leftChars="171" w:left="359" w:firstLineChars="50" w:firstLine="105"/>
      </w:pPr>
      <w:r>
        <w:rPr>
          <w:rFonts w:hint="eastAsia"/>
        </w:rPr>
        <w:t>第一</w:t>
      </w:r>
      <w:r w:rsidR="00DA3E72">
        <w:rPr>
          <w:rFonts w:hint="eastAsia"/>
        </w:rPr>
        <w:t>步：打开精雕软</w:t>
      </w:r>
      <w:r>
        <w:rPr>
          <w:rFonts w:hint="eastAsia"/>
        </w:rPr>
        <w:t>，点击“视图</w:t>
      </w:r>
      <w:r>
        <w:rPr>
          <w:rFonts w:hint="eastAsia"/>
        </w:rPr>
        <w:t>/</w:t>
      </w:r>
      <w:r>
        <w:rPr>
          <w:rFonts w:hint="eastAsia"/>
        </w:rPr>
        <w:t>系统工具条</w:t>
      </w:r>
      <w:r>
        <w:rPr>
          <w:rFonts w:hint="eastAsia"/>
        </w:rPr>
        <w:t>/</w:t>
      </w:r>
      <w:r>
        <w:rPr>
          <w:rFonts w:hint="eastAsia"/>
        </w:rPr>
        <w:t>导航工具条”，出现右侧画面，如下图：</w:t>
      </w:r>
    </w:p>
    <w:p w:rsidR="00FC6471" w:rsidRPr="00CE5B41" w:rsidRDefault="00CE5B41" w:rsidP="00A52FA3">
      <w:pPr>
        <w:pStyle w:val="a5"/>
        <w:ind w:left="360" w:firstLineChars="0" w:firstLine="0"/>
      </w:pP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1400175" cy="16287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Default="00CE5B41" w:rsidP="00A52FA3">
      <w:pPr>
        <w:pStyle w:val="a5"/>
        <w:ind w:left="360" w:firstLineChars="0" w:firstLine="0"/>
      </w:pPr>
      <w:r>
        <w:rPr>
          <w:rFonts w:hint="eastAsia"/>
        </w:rPr>
        <w:t xml:space="preserve"> </w:t>
      </w:r>
      <w:r w:rsidR="00DA3E72">
        <w:rPr>
          <w:rFonts w:hint="eastAsia"/>
        </w:rPr>
        <w:t xml:space="preserve"> </w:t>
      </w:r>
      <w:r>
        <w:rPr>
          <w:rFonts w:hint="eastAsia"/>
        </w:rPr>
        <w:t>第二步：点击精雕软件“文件</w:t>
      </w:r>
      <w:r>
        <w:rPr>
          <w:rFonts w:hint="eastAsia"/>
        </w:rPr>
        <w:t>/</w:t>
      </w:r>
      <w:r>
        <w:rPr>
          <w:rFonts w:hint="eastAsia"/>
        </w:rPr>
        <w:t>输入</w:t>
      </w:r>
      <w:r>
        <w:rPr>
          <w:rFonts w:hint="eastAsia"/>
        </w:rPr>
        <w:t>/</w:t>
      </w:r>
      <w:r>
        <w:rPr>
          <w:rFonts w:hint="eastAsia"/>
        </w:rPr>
        <w:t>所有文件类型”</w:t>
      </w:r>
      <w:r w:rsidR="00DB51E1">
        <w:rPr>
          <w:rFonts w:hint="eastAsia"/>
        </w:rPr>
        <w:t>，将</w:t>
      </w:r>
      <w:r w:rsidR="00A40743">
        <w:rPr>
          <w:rFonts w:hint="eastAsia"/>
        </w:rPr>
        <w:t>PS</w:t>
      </w:r>
      <w:r w:rsidR="00DB51E1">
        <w:rPr>
          <w:rFonts w:hint="eastAsia"/>
        </w:rPr>
        <w:t>做好的</w:t>
      </w:r>
      <w:r w:rsidR="00DB51E1">
        <w:rPr>
          <w:rFonts w:hint="eastAsia"/>
        </w:rPr>
        <w:t>*.BMP</w:t>
      </w:r>
      <w:r w:rsidR="00DB51E1">
        <w:rPr>
          <w:rFonts w:hint="eastAsia"/>
        </w:rPr>
        <w:t>导入</w:t>
      </w:r>
    </w:p>
    <w:p w:rsidR="00DB51E1" w:rsidRDefault="00DB51E1" w:rsidP="00A52FA3">
      <w:pPr>
        <w:pStyle w:val="a5"/>
        <w:ind w:left="360" w:firstLineChars="0" w:firstLine="0"/>
      </w:pPr>
      <w:r>
        <w:rPr>
          <w:rFonts w:hint="eastAsia"/>
        </w:rPr>
        <w:lastRenderedPageBreak/>
        <w:t xml:space="preserve">      </w:t>
      </w:r>
      <w:r>
        <w:rPr>
          <w:rFonts w:hint="eastAsia"/>
          <w:noProof/>
        </w:rPr>
        <w:drawing>
          <wp:inline distT="0" distB="0" distL="0" distR="0">
            <wp:extent cx="1543050" cy="18954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E1" w:rsidRDefault="00DB51E1" w:rsidP="005343AF">
      <w:pPr>
        <w:pStyle w:val="a5"/>
        <w:ind w:leftChars="171" w:left="1409" w:hangingChars="500" w:hanging="1050"/>
      </w:pPr>
      <w:r>
        <w:rPr>
          <w:rFonts w:hint="eastAsia"/>
        </w:rPr>
        <w:t xml:space="preserve">  </w:t>
      </w:r>
      <w:r>
        <w:rPr>
          <w:rFonts w:hint="eastAsia"/>
        </w:rPr>
        <w:t>第三步：</w:t>
      </w:r>
      <w:r w:rsidR="005343AF">
        <w:rPr>
          <w:rFonts w:hint="eastAsia"/>
        </w:rPr>
        <w:t>选中图形文件，然后点击精雕软件右侧的“</w:t>
      </w:r>
      <w:r w:rsidR="005343AF">
        <w:rPr>
          <w:rFonts w:hint="eastAsia"/>
          <w:noProof/>
        </w:rPr>
        <w:drawing>
          <wp:inline distT="0" distB="0" distL="0" distR="0">
            <wp:extent cx="352425" cy="4000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3AF">
        <w:rPr>
          <w:rFonts w:hint="eastAsia"/>
        </w:rPr>
        <w:t>”按钮，软件右侧出现如下对话框：</w:t>
      </w:r>
    </w:p>
    <w:p w:rsidR="005343AF" w:rsidRPr="005343AF" w:rsidRDefault="005343AF" w:rsidP="00A52FA3">
      <w:pPr>
        <w:pStyle w:val="a5"/>
        <w:ind w:left="360" w:firstLineChars="0" w:firstLine="0"/>
      </w:pP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1381125" cy="14001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41" w:rsidRDefault="00E36859" w:rsidP="00A52FA3">
      <w:pPr>
        <w:pStyle w:val="a5"/>
        <w:ind w:left="360"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第四步：点击“按阈值提取轮廓”，如下图</w:t>
      </w:r>
    </w:p>
    <w:p w:rsidR="00E36859" w:rsidRDefault="00FE6026" w:rsidP="00A52FA3">
      <w:pPr>
        <w:pStyle w:val="a5"/>
        <w:ind w:left="360" w:firstLineChars="0" w:firstLine="0"/>
      </w:pPr>
      <w:r>
        <w:rPr>
          <w:noProof/>
        </w:rPr>
        <w:pict>
          <v:shape id="_x0000_s2173" type="#_x0000_t62" style="position:absolute;left:0;text-align:left;margin-left:296.25pt;margin-top:36.45pt;width:189.75pt;height:131.25pt;z-index:251675648" adj="-3836,1061">
            <v:textbox>
              <w:txbxContent>
                <w:p w:rsidR="00E86463" w:rsidRDefault="00E86463" w:rsidP="00E86463">
                  <w:pPr>
                    <w:ind w:left="840" w:hangingChars="400" w:hanging="840"/>
                  </w:pPr>
                  <w:r>
                    <w:rPr>
                      <w:rFonts w:hint="eastAsia"/>
                    </w:rPr>
                    <w:t>“选择”：主要是根据黑色提取轮廓，还是白色提取轮廓</w:t>
                  </w:r>
                </w:p>
                <w:p w:rsidR="00E86463" w:rsidRDefault="00E86463">
                  <w:r>
                    <w:rPr>
                      <w:rFonts w:hint="eastAsia"/>
                    </w:rPr>
                    <w:t>“阈值”介绍：</w:t>
                  </w:r>
                </w:p>
                <w:p w:rsidR="00E86463" w:rsidRPr="00E86463" w:rsidRDefault="00E86463" w:rsidP="00E86463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过低，会影响图形尺寸精度，过高会导致部分精度不高的图片，有些地方无法生成轮廓，需要手动去勾图</w:t>
                  </w:r>
                  <w:r w:rsidR="00F1666F">
                    <w:rPr>
                      <w:rFonts w:hint="eastAsia"/>
                    </w:rPr>
                    <w:t>,</w:t>
                  </w:r>
                  <w:r w:rsidR="00F1666F">
                    <w:rPr>
                      <w:rFonts w:hint="eastAsia"/>
                    </w:rPr>
                    <w:t>建议“</w:t>
                  </w:r>
                  <w:r w:rsidR="00F1666F">
                    <w:rPr>
                      <w:rFonts w:hint="eastAsia"/>
                    </w:rPr>
                    <w:t>155</w:t>
                  </w:r>
                  <w:r w:rsidR="00F1666F">
                    <w:rPr>
                      <w:rFonts w:hint="eastAsia"/>
                    </w:rPr>
                    <w:t>”以上</w:t>
                  </w:r>
                </w:p>
              </w:txbxContent>
            </v:textbox>
          </v:shape>
        </w:pict>
      </w:r>
      <w:r w:rsidR="00E36859">
        <w:rPr>
          <w:rFonts w:hint="eastAsia"/>
        </w:rPr>
        <w:t xml:space="preserve"> </w:t>
      </w:r>
      <w:r w:rsidR="00E36859">
        <w:rPr>
          <w:rFonts w:hint="eastAsia"/>
          <w:noProof/>
        </w:rPr>
        <w:drawing>
          <wp:inline distT="0" distB="0" distL="0" distR="0">
            <wp:extent cx="3343275" cy="2317731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1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Default="007F22C2" w:rsidP="00A52FA3">
      <w:pPr>
        <w:pStyle w:val="a5"/>
        <w:ind w:left="360"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点击“设置”按钮，出现如下图：</w:t>
      </w:r>
    </w:p>
    <w:p w:rsidR="007F22C2" w:rsidRPr="007F22C2" w:rsidRDefault="00FE6026" w:rsidP="00A52FA3">
      <w:pPr>
        <w:pStyle w:val="a5"/>
        <w:ind w:left="360" w:firstLineChars="0" w:firstLine="0"/>
      </w:pPr>
      <w:r>
        <w:rPr>
          <w:noProof/>
        </w:rPr>
        <w:pict>
          <v:shape id="_x0000_s2174" type="#_x0000_t62" style="position:absolute;left:0;text-align:left;margin-left:287.25pt;margin-top:.9pt;width:189.75pt;height:131.25pt;z-index:251676672" adj="-4263,9701">
            <v:textbox>
              <w:txbxContent>
                <w:p w:rsidR="005E5780" w:rsidRDefault="005E5780" w:rsidP="005E5780">
                  <w:pPr>
                    <w:ind w:firstLineChars="100" w:firstLine="211"/>
                  </w:pPr>
                  <w:r w:rsidRPr="005E5780">
                    <w:rPr>
                      <w:rFonts w:hint="eastAsia"/>
                      <w:b/>
                    </w:rPr>
                    <w:t>“图形路径”</w:t>
                  </w:r>
                  <w:r>
                    <w:rPr>
                      <w:rFonts w:hint="eastAsia"/>
                    </w:rPr>
                    <w:t>建议选择</w:t>
                  </w:r>
                  <w:r w:rsidRPr="005E5780">
                    <w:rPr>
                      <w:rFonts w:hint="eastAsia"/>
                      <w:b/>
                    </w:rPr>
                    <w:t>“直线拟合”</w:t>
                  </w:r>
                  <w:r>
                    <w:rPr>
                      <w:rFonts w:hint="eastAsia"/>
                    </w:rPr>
                    <w:t>可以大大提高提取速度</w:t>
                  </w:r>
                </w:p>
                <w:p w:rsidR="005E5780" w:rsidRDefault="00A052C0" w:rsidP="00A052C0">
                  <w:pPr>
                    <w:ind w:firstLineChars="100" w:firstLine="211"/>
                  </w:pPr>
                  <w:r w:rsidRPr="00A052C0">
                    <w:rPr>
                      <w:rFonts w:hint="eastAsia"/>
                      <w:b/>
                    </w:rPr>
                    <w:t>“拟合精度”</w:t>
                  </w:r>
                  <w:r>
                    <w:rPr>
                      <w:rFonts w:hint="eastAsia"/>
                    </w:rPr>
                    <w:t>设为“</w:t>
                  </w:r>
                  <w:r>
                    <w:rPr>
                      <w:rFonts w:hint="eastAsia"/>
                    </w:rPr>
                    <w:t>0.7</w:t>
                  </w:r>
                  <w:r>
                    <w:rPr>
                      <w:rFonts w:hint="eastAsia"/>
                    </w:rPr>
                    <w:t>”根据客户精度要求，建议</w:t>
                  </w:r>
                  <w:r>
                    <w:rPr>
                      <w:rFonts w:hint="eastAsia"/>
                    </w:rPr>
                    <w:t>0.7</w:t>
                  </w:r>
                </w:p>
                <w:p w:rsidR="00A052C0" w:rsidRPr="005E5780" w:rsidRDefault="00A052C0" w:rsidP="00A052C0">
                  <w:pPr>
                    <w:ind w:firstLineChars="100" w:firstLine="211"/>
                  </w:pPr>
                  <w:r w:rsidRPr="00A052C0">
                    <w:rPr>
                      <w:rFonts w:hint="eastAsia"/>
                      <w:b/>
                    </w:rPr>
                    <w:t>“边界光滑”</w:t>
                  </w:r>
                  <w:r>
                    <w:rPr>
                      <w:rFonts w:hint="eastAsia"/>
                    </w:rPr>
                    <w:t>如果生成图形的边缘不光滑，建议</w:t>
                  </w:r>
                  <w:r w:rsidR="004D1313">
                    <w:rPr>
                      <w:rFonts w:hint="eastAsia"/>
                    </w:rPr>
                    <w:t>此值可以设置个</w:t>
                  </w:r>
                  <w:r w:rsidR="004D1313">
                    <w:rPr>
                      <w:rFonts w:hint="eastAsia"/>
                    </w:rPr>
                    <w:t>1</w:t>
                  </w:r>
                  <w:r w:rsidR="004D1313">
                    <w:rPr>
                      <w:rFonts w:hint="eastAsia"/>
                    </w:rPr>
                    <w:t>或</w:t>
                  </w:r>
                  <w:r w:rsidR="004D1313">
                    <w:rPr>
                      <w:rFonts w:hint="eastAsia"/>
                    </w:rPr>
                    <w:t>2</w:t>
                  </w:r>
                  <w:r w:rsidR="004D1313">
                    <w:rPr>
                      <w:rFonts w:hint="eastAsia"/>
                    </w:rPr>
                    <w:t>次</w:t>
                  </w:r>
                </w:p>
              </w:txbxContent>
            </v:textbox>
          </v:shape>
        </w:pict>
      </w:r>
      <w:r w:rsidR="0003309E">
        <w:rPr>
          <w:rFonts w:hint="eastAsia"/>
          <w:noProof/>
        </w:rPr>
        <w:drawing>
          <wp:inline distT="0" distB="0" distL="0" distR="0">
            <wp:extent cx="3057525" cy="1610954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Default="00BE47BD" w:rsidP="00A52FA3">
      <w:pPr>
        <w:pStyle w:val="a5"/>
        <w:ind w:left="360" w:firstLineChars="0" w:firstLine="0"/>
      </w:pPr>
      <w:r>
        <w:rPr>
          <w:rFonts w:hint="eastAsia"/>
        </w:rPr>
        <w:lastRenderedPageBreak/>
        <w:t>第五步：点击右侧“生成图形”</w:t>
      </w:r>
    </w:p>
    <w:p w:rsidR="00BE47BD" w:rsidRDefault="00BE47BD" w:rsidP="00A52FA3">
      <w:pPr>
        <w:pStyle w:val="a5"/>
        <w:ind w:left="360" w:firstLineChars="0" w:firstLine="0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3133725" cy="2083927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Pr="00903877" w:rsidRDefault="00903877" w:rsidP="007773CD">
      <w:pPr>
        <w:pStyle w:val="a5"/>
        <w:spacing w:line="360" w:lineRule="auto"/>
        <w:ind w:left="360" w:firstLineChars="0" w:firstLine="0"/>
        <w:rPr>
          <w:b/>
        </w:rPr>
      </w:pPr>
      <w:r w:rsidRPr="00903877">
        <w:rPr>
          <w:rFonts w:hint="eastAsia"/>
          <w:b/>
        </w:rPr>
        <w:t>第六步：检测</w:t>
      </w:r>
    </w:p>
    <w:p w:rsidR="00903877" w:rsidRDefault="003C12C2" w:rsidP="007773CD">
      <w:pPr>
        <w:pStyle w:val="a5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3C12C2">
        <w:rPr>
          <w:rFonts w:hint="eastAsia"/>
          <w:b/>
        </w:rPr>
        <w:t>精雕、文泰生成的</w:t>
      </w:r>
      <w:r w:rsidR="00903877" w:rsidRPr="003C12C2">
        <w:rPr>
          <w:rFonts w:hint="eastAsia"/>
          <w:b/>
          <w:color w:val="FF0000"/>
        </w:rPr>
        <w:t>MARK</w:t>
      </w:r>
      <w:r w:rsidR="00903877" w:rsidRPr="003C12C2">
        <w:rPr>
          <w:rFonts w:hint="eastAsia"/>
          <w:b/>
        </w:rPr>
        <w:t>点的大小</w:t>
      </w:r>
      <w:r w:rsidRPr="00761D67">
        <w:rPr>
          <w:rFonts w:hint="eastAsia"/>
          <w:b/>
          <w:color w:val="FF0000"/>
        </w:rPr>
        <w:t>必须重新修改一下尺寸</w:t>
      </w:r>
      <w:r>
        <w:rPr>
          <w:rFonts w:hint="eastAsia"/>
          <w:b/>
        </w:rPr>
        <w:t>，否则影响精度</w:t>
      </w:r>
    </w:p>
    <w:p w:rsidR="003C12C2" w:rsidRDefault="00E23BD7" w:rsidP="007773CD">
      <w:pPr>
        <w:pStyle w:val="a5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E23BD7">
        <w:rPr>
          <w:rFonts w:hint="eastAsia"/>
          <w:b/>
          <w:color w:val="FF0000"/>
        </w:rPr>
        <w:t>MARK</w:t>
      </w:r>
      <w:r>
        <w:rPr>
          <w:rFonts w:hint="eastAsia"/>
          <w:b/>
        </w:rPr>
        <w:t>点必须是空心、不能相交</w:t>
      </w:r>
      <w:r w:rsidR="001F2AF5">
        <w:rPr>
          <w:rFonts w:hint="eastAsia"/>
          <w:b/>
        </w:rPr>
        <w:t>，节点数量不能超过</w:t>
      </w:r>
      <w:r w:rsidR="001F2AF5">
        <w:rPr>
          <w:rFonts w:hint="eastAsia"/>
          <w:b/>
        </w:rPr>
        <w:t>13</w:t>
      </w:r>
      <w:r w:rsidR="001F2AF5">
        <w:rPr>
          <w:rFonts w:hint="eastAsia"/>
          <w:b/>
        </w:rPr>
        <w:t>个，</w:t>
      </w:r>
      <w:r w:rsidR="007773CD">
        <w:rPr>
          <w:rFonts w:hint="eastAsia"/>
          <w:b/>
        </w:rPr>
        <w:t>线条必须是直线</w:t>
      </w:r>
    </w:p>
    <w:p w:rsidR="00E23BD7" w:rsidRPr="003C12C2" w:rsidRDefault="001F2AF5" w:rsidP="007773CD">
      <w:pPr>
        <w:pStyle w:val="a5"/>
        <w:spacing w:line="360" w:lineRule="auto"/>
        <w:ind w:left="93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1104900" cy="1235529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77" w:rsidRPr="007773CD" w:rsidRDefault="00903877" w:rsidP="007773CD">
      <w:pPr>
        <w:pStyle w:val="a5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3C12C2">
        <w:rPr>
          <w:rFonts w:hint="eastAsia"/>
          <w:b/>
        </w:rPr>
        <w:t xml:space="preserve"> </w:t>
      </w:r>
      <w:r w:rsidRPr="00903877">
        <w:rPr>
          <w:rFonts w:hint="eastAsia"/>
          <w:b/>
        </w:rPr>
        <w:t xml:space="preserve"> </w:t>
      </w:r>
      <w:r w:rsidRPr="00903877">
        <w:rPr>
          <w:rFonts w:hint="eastAsia"/>
          <w:b/>
        </w:rPr>
        <w:t>检测切割图形是否有不封闭、线条不光滑、等问题</w:t>
      </w:r>
      <w:r w:rsidR="007773CD">
        <w:rPr>
          <w:rFonts w:hint="eastAsia"/>
          <w:b/>
        </w:rPr>
        <w:t>，如果不需要重新生成，即</w:t>
      </w:r>
      <w:r w:rsidR="007773CD">
        <w:rPr>
          <w:rFonts w:hint="eastAsia"/>
          <w:b/>
        </w:rPr>
        <w:t xml:space="preserve">   </w:t>
      </w:r>
      <w:r w:rsidR="007773CD">
        <w:rPr>
          <w:rFonts w:hint="eastAsia"/>
          <w:b/>
        </w:rPr>
        <w:t>可导出</w:t>
      </w:r>
      <w:r w:rsidR="007773CD">
        <w:rPr>
          <w:rFonts w:hint="eastAsia"/>
          <w:b/>
        </w:rPr>
        <w:t>*.PLT</w:t>
      </w:r>
      <w:r w:rsidR="007773CD">
        <w:rPr>
          <w:rFonts w:hint="eastAsia"/>
          <w:b/>
        </w:rPr>
        <w:t>文件</w:t>
      </w:r>
    </w:p>
    <w:p w:rsidR="00903877" w:rsidRPr="00903877" w:rsidRDefault="00903877" w:rsidP="00903877">
      <w:r>
        <w:rPr>
          <w:rFonts w:hint="eastAsia"/>
          <w:b/>
        </w:rPr>
        <w:t xml:space="preserve"> </w:t>
      </w:r>
      <w:r w:rsidRPr="00903877">
        <w:rPr>
          <w:rFonts w:hint="eastAsia"/>
        </w:rPr>
        <w:t xml:space="preserve">  </w:t>
      </w:r>
      <w:r w:rsidRPr="00903877">
        <w:rPr>
          <w:rFonts w:hint="eastAsia"/>
        </w:rPr>
        <w:t>第七步：导入切割软件加工</w:t>
      </w:r>
    </w:p>
    <w:p w:rsidR="00FC6471" w:rsidRDefault="00FC6471" w:rsidP="00A52FA3">
      <w:pPr>
        <w:pStyle w:val="a5"/>
        <w:ind w:left="360" w:firstLineChars="0" w:firstLine="0"/>
      </w:pPr>
    </w:p>
    <w:p w:rsidR="00FC6471" w:rsidRPr="00DB30F6" w:rsidRDefault="00DB30F6" w:rsidP="00A52FA3">
      <w:pPr>
        <w:pStyle w:val="a5"/>
        <w:ind w:left="360" w:firstLineChars="0" w:firstLine="0"/>
        <w:rPr>
          <w:b/>
          <w:sz w:val="28"/>
          <w:szCs w:val="28"/>
        </w:rPr>
      </w:pPr>
      <w:r w:rsidRPr="00DB30F6">
        <w:rPr>
          <w:rFonts w:hint="eastAsia"/>
          <w:b/>
          <w:sz w:val="28"/>
          <w:szCs w:val="28"/>
        </w:rPr>
        <w:t>五、</w:t>
      </w:r>
      <w:r>
        <w:rPr>
          <w:rFonts w:hint="eastAsia"/>
          <w:b/>
          <w:sz w:val="28"/>
          <w:szCs w:val="28"/>
        </w:rPr>
        <w:t>文泰软件轮廓提取</w:t>
      </w:r>
    </w:p>
    <w:p w:rsidR="00FC6471" w:rsidRDefault="00F60FDC" w:rsidP="00A52FA3">
      <w:pPr>
        <w:pStyle w:val="a5"/>
        <w:ind w:left="360" w:firstLineChars="0" w:firstLine="0"/>
      </w:pPr>
      <w:r>
        <w:rPr>
          <w:rFonts w:hint="eastAsia"/>
        </w:rPr>
        <w:t>第一步：打开文泰软件，点击“图像转换”按钮</w:t>
      </w:r>
    </w:p>
    <w:p w:rsidR="00F60FDC" w:rsidRPr="00F60FDC" w:rsidRDefault="00F60FDC" w:rsidP="00A52FA3">
      <w:pPr>
        <w:pStyle w:val="a5"/>
        <w:ind w:left="360" w:firstLineChars="0" w:firstLine="0"/>
      </w:pPr>
      <w:r>
        <w:rPr>
          <w:rFonts w:hint="eastAsia"/>
        </w:rPr>
        <w:t>第二步：选择好图形之后点击“确定”按钮，如下图：</w:t>
      </w:r>
    </w:p>
    <w:p w:rsidR="00FC6471" w:rsidRDefault="00F60FDC" w:rsidP="00A52FA3">
      <w:pPr>
        <w:pStyle w:val="a5"/>
        <w:ind w:left="360" w:firstLineChars="0" w:firstLine="0"/>
      </w:pPr>
      <w:r w:rsidRPr="00F60FDC">
        <w:rPr>
          <w:rFonts w:hint="eastAsia"/>
          <w:noProof/>
        </w:rPr>
        <w:drawing>
          <wp:inline distT="0" distB="0" distL="0" distR="0">
            <wp:extent cx="2587824" cy="1933575"/>
            <wp:effectExtent l="19050" t="0" r="2976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24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Default="00FC6471" w:rsidP="00A52FA3">
      <w:pPr>
        <w:pStyle w:val="a5"/>
        <w:ind w:left="360" w:firstLineChars="0" w:firstLine="0"/>
      </w:pPr>
    </w:p>
    <w:p w:rsidR="00FC6471" w:rsidRDefault="00F60FDC" w:rsidP="00A52FA3">
      <w:pPr>
        <w:pStyle w:val="a5"/>
        <w:ind w:left="360" w:firstLineChars="0" w:firstLine="0"/>
      </w:pPr>
      <w:r>
        <w:rPr>
          <w:rFonts w:hint="eastAsia"/>
        </w:rPr>
        <w:t>点击“下一步”，如下图：</w:t>
      </w:r>
    </w:p>
    <w:p w:rsidR="00FC6471" w:rsidRDefault="00FC6471" w:rsidP="00A52FA3">
      <w:pPr>
        <w:pStyle w:val="a5"/>
        <w:ind w:left="360" w:firstLineChars="0" w:firstLine="0"/>
      </w:pPr>
    </w:p>
    <w:p w:rsidR="00FC6471" w:rsidRDefault="00F60FDC" w:rsidP="00A52FA3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2669766" cy="18859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79" cy="188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Pr="00F60FDC" w:rsidRDefault="00F60FDC" w:rsidP="00F60FDC">
      <w:pPr>
        <w:pStyle w:val="a5"/>
        <w:ind w:left="360" w:firstLineChars="0" w:firstLine="0"/>
      </w:pPr>
      <w:r>
        <w:rPr>
          <w:rFonts w:hint="eastAsia"/>
        </w:rPr>
        <w:t>点击“下一步”，如下图：</w:t>
      </w:r>
    </w:p>
    <w:p w:rsidR="00FC6471" w:rsidRDefault="00F60FDC" w:rsidP="00A52FA3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2656191" cy="18764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89" cy="18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71" w:rsidRPr="00C05089" w:rsidRDefault="00FE6026" w:rsidP="00A52FA3">
      <w:pPr>
        <w:pStyle w:val="a5"/>
        <w:ind w:left="360" w:firstLineChars="0" w:firstLine="0"/>
      </w:pPr>
      <w:r>
        <w:rPr>
          <w:noProof/>
        </w:rPr>
        <w:pict>
          <v:shape id="_x0000_s2175" type="#_x0000_t62" style="position:absolute;left:0;text-align:left;margin-left:263.25pt;margin-top:103.65pt;width:195pt;height:112.5pt;z-index:251677696" adj="-2969,-9504">
            <v:textbox>
              <w:txbxContent>
                <w:p w:rsidR="001078CC" w:rsidRDefault="001078CC">
                  <w:r>
                    <w:rPr>
                      <w:rFonts w:hint="eastAsia"/>
                    </w:rPr>
                    <w:t>以上，三张照片，根据图形像素的大小可以自由选择，通过测试数据来看，</w:t>
                  </w:r>
                  <w:r w:rsidRPr="001078CC">
                    <w:rPr>
                      <w:rFonts w:hint="eastAsia"/>
                      <w:b/>
                    </w:rPr>
                    <w:t>“直线检测强度”</w:t>
                  </w:r>
                  <w:r>
                    <w:rPr>
                      <w:rFonts w:hint="eastAsia"/>
                    </w:rPr>
                    <w:t>对生成的直线段有好处，建议</w:t>
                  </w:r>
                  <w:r w:rsidRPr="001078CC">
                    <w:rPr>
                      <w:rFonts w:hint="eastAsia"/>
                      <w:b/>
                    </w:rPr>
                    <w:t>“直线检测强度”</w:t>
                  </w:r>
                  <w:r>
                    <w:rPr>
                      <w:rFonts w:hint="eastAsia"/>
                    </w:rPr>
                    <w:t>选择</w:t>
                  </w:r>
                  <w:r w:rsidRPr="001078CC">
                    <w:rPr>
                      <w:rFonts w:hint="eastAsia"/>
                      <w:b/>
                    </w:rPr>
                    <w:t>“强”</w:t>
                  </w:r>
                  <w:r>
                    <w:rPr>
                      <w:rFonts w:hint="eastAsia"/>
                    </w:rPr>
                    <w:t>，其他测试效果变化不大</w:t>
                  </w:r>
                </w:p>
              </w:txbxContent>
            </v:textbox>
          </v:shape>
        </w:pict>
      </w:r>
      <w:r w:rsidR="00F60FDC" w:rsidRPr="00F60FDC">
        <w:rPr>
          <w:rFonts w:hint="eastAsia"/>
          <w:noProof/>
        </w:rPr>
        <w:drawing>
          <wp:inline distT="0" distB="0" distL="0" distR="0">
            <wp:extent cx="2708975" cy="2057400"/>
            <wp:effectExtent l="1905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A3" w:rsidRDefault="00A52FA3" w:rsidP="00A52FA3">
      <w:pPr>
        <w:pStyle w:val="a5"/>
        <w:ind w:left="360" w:firstLineChars="0" w:firstLine="0"/>
      </w:pPr>
    </w:p>
    <w:p w:rsidR="00DB30F6" w:rsidRPr="00C627BA" w:rsidRDefault="00F60FDC" w:rsidP="00C627BA">
      <w:pPr>
        <w:ind w:firstLineChars="150" w:firstLine="315"/>
      </w:pPr>
      <w:r w:rsidRPr="00F60FDC">
        <w:rPr>
          <w:rFonts w:hint="eastAsia"/>
          <w:noProof/>
        </w:rPr>
        <w:drawing>
          <wp:inline distT="0" distB="0" distL="0" distR="0">
            <wp:extent cx="2788271" cy="2038350"/>
            <wp:effectExtent l="19050" t="0" r="0" b="0"/>
            <wp:docPr id="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7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71" w:rsidRDefault="00DB30F6" w:rsidP="00D12D12">
      <w:r w:rsidRPr="00DB30F6">
        <w:rPr>
          <w:rFonts w:hint="eastAsia"/>
          <w:b/>
          <w:sz w:val="28"/>
          <w:szCs w:val="28"/>
        </w:rPr>
        <w:lastRenderedPageBreak/>
        <w:t>六</w:t>
      </w:r>
      <w:r w:rsidR="00FF3171" w:rsidRPr="00DB30F6">
        <w:rPr>
          <w:rFonts w:hint="eastAsia"/>
          <w:b/>
          <w:sz w:val="28"/>
          <w:szCs w:val="28"/>
        </w:rPr>
        <w:t>.</w:t>
      </w:r>
      <w:r w:rsidR="00D12D12">
        <w:t xml:space="preserve"> </w:t>
      </w:r>
    </w:p>
    <w:p w:rsidR="00DB30F6" w:rsidRDefault="00DB30F6" w:rsidP="00FF3171"/>
    <w:p w:rsidR="00DB30F6" w:rsidRPr="00DB30F6" w:rsidRDefault="00DB30F6" w:rsidP="00FF3171">
      <w:pPr>
        <w:rPr>
          <w:sz w:val="28"/>
          <w:szCs w:val="28"/>
        </w:rPr>
      </w:pPr>
      <w:r w:rsidRPr="00DB30F6">
        <w:rPr>
          <w:rFonts w:hint="eastAsia"/>
          <w:sz w:val="28"/>
          <w:szCs w:val="28"/>
        </w:rPr>
        <w:t>七、</w:t>
      </w:r>
      <w:r w:rsidRPr="00DB30F6">
        <w:rPr>
          <w:rFonts w:hint="eastAsia"/>
          <w:sz w:val="28"/>
          <w:szCs w:val="28"/>
        </w:rPr>
        <w:t>COREL</w:t>
      </w:r>
      <w:r w:rsidRPr="00DB30F6">
        <w:rPr>
          <w:rFonts w:hint="eastAsia"/>
          <w:sz w:val="28"/>
          <w:szCs w:val="28"/>
        </w:rPr>
        <w:t>软件里面的轮廓提取</w:t>
      </w:r>
    </w:p>
    <w:p w:rsidR="00DB30F6" w:rsidRDefault="00371F02" w:rsidP="00FF3171">
      <w:pPr>
        <w:rPr>
          <w:sz w:val="24"/>
          <w:szCs w:val="24"/>
        </w:rPr>
      </w:pPr>
      <w:r w:rsidRPr="00371F02">
        <w:rPr>
          <w:rFonts w:hint="eastAsia"/>
          <w:sz w:val="24"/>
          <w:szCs w:val="24"/>
        </w:rPr>
        <w:t>1</w:t>
      </w:r>
      <w:r w:rsidRPr="00371F02">
        <w:rPr>
          <w:rFonts w:hint="eastAsia"/>
          <w:sz w:val="24"/>
          <w:szCs w:val="24"/>
        </w:rPr>
        <w:t>、将</w:t>
      </w:r>
      <w:r w:rsidRPr="00371F02">
        <w:rPr>
          <w:rFonts w:hint="eastAsia"/>
          <w:sz w:val="24"/>
          <w:szCs w:val="24"/>
        </w:rPr>
        <w:t>PS</w:t>
      </w:r>
      <w:r w:rsidRPr="00371F02">
        <w:rPr>
          <w:rFonts w:hint="eastAsia"/>
          <w:sz w:val="24"/>
          <w:szCs w:val="24"/>
        </w:rPr>
        <w:t>处理好的黑白图导入到</w:t>
      </w:r>
      <w:r w:rsidRPr="00371F02">
        <w:rPr>
          <w:rFonts w:hint="eastAsia"/>
          <w:sz w:val="24"/>
          <w:szCs w:val="24"/>
        </w:rPr>
        <w:t>COREL</w:t>
      </w:r>
      <w:r w:rsidRPr="00371F02">
        <w:rPr>
          <w:rFonts w:hint="eastAsia"/>
          <w:sz w:val="24"/>
          <w:szCs w:val="24"/>
        </w:rPr>
        <w:t>软件里面</w:t>
      </w:r>
    </w:p>
    <w:p w:rsidR="00371F02" w:rsidRDefault="00371F02" w:rsidP="00FF317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0" cy="3741216"/>
            <wp:effectExtent l="1905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2" cy="37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02" w:rsidRDefault="00371F02" w:rsidP="00FF3171">
      <w:pPr>
        <w:rPr>
          <w:sz w:val="24"/>
          <w:szCs w:val="24"/>
        </w:rPr>
      </w:pPr>
    </w:p>
    <w:p w:rsidR="00371F02" w:rsidRDefault="00371F02" w:rsidP="00FF31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、点击“位图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快速描摹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高质量图像”</w:t>
      </w:r>
    </w:p>
    <w:p w:rsidR="00371F02" w:rsidRDefault="00371F02" w:rsidP="00371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2600" cy="329843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42" cy="329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3276050" cy="1000125"/>
            <wp:effectExtent l="19050" t="0" r="5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02" w:rsidRDefault="00371F02" w:rsidP="00371F02">
      <w:pPr>
        <w:rPr>
          <w:sz w:val="24"/>
          <w:szCs w:val="24"/>
        </w:rPr>
      </w:pPr>
    </w:p>
    <w:p w:rsidR="00371F02" w:rsidRDefault="00371F02" w:rsidP="00371F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、点击“缩小位图”</w:t>
      </w:r>
    </w:p>
    <w:p w:rsidR="00371F02" w:rsidRDefault="00371F02" w:rsidP="00371F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、如下图所示</w:t>
      </w:r>
    </w:p>
    <w:p w:rsidR="00371F02" w:rsidRDefault="00371F02" w:rsidP="00371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768890"/>
            <wp:effectExtent l="19050" t="0" r="254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02" w:rsidRDefault="00067D06" w:rsidP="00067D0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备注：</w:t>
      </w:r>
    </w:p>
    <w:p w:rsidR="00067D06" w:rsidRPr="00067D06" w:rsidRDefault="00067D06" w:rsidP="00067D06">
      <w:pPr>
        <w:pStyle w:val="a5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067D06">
        <w:rPr>
          <w:rFonts w:hint="eastAsia"/>
          <w:sz w:val="24"/>
          <w:szCs w:val="24"/>
        </w:rPr>
        <w:t>选中“删除原始图像”否则会生成两层图形</w:t>
      </w:r>
    </w:p>
    <w:p w:rsidR="00067D06" w:rsidRPr="00067D06" w:rsidRDefault="00067D06" w:rsidP="00067D06">
      <w:pPr>
        <w:pStyle w:val="a5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里面的细节根据实际情况进行微调</w:t>
      </w:r>
    </w:p>
    <w:p w:rsidR="00371F02" w:rsidRDefault="00371F02" w:rsidP="00371F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 w:rsidR="00067D06">
        <w:rPr>
          <w:rFonts w:hint="eastAsia"/>
          <w:sz w:val="24"/>
          <w:szCs w:val="24"/>
        </w:rPr>
        <w:t>点击“确定”</w:t>
      </w:r>
    </w:p>
    <w:p w:rsidR="00067D06" w:rsidRDefault="00067D06" w:rsidP="00371F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、图形文件选中的状态下，点击</w:t>
      </w:r>
      <w:r>
        <w:rPr>
          <w:rFonts w:hint="eastAsia"/>
          <w:sz w:val="24"/>
          <w:szCs w:val="24"/>
        </w:rPr>
        <w:t>corel</w:t>
      </w:r>
      <w:r>
        <w:rPr>
          <w:rFonts w:hint="eastAsia"/>
          <w:sz w:val="24"/>
          <w:szCs w:val="24"/>
        </w:rPr>
        <w:t>软件右侧的颜色列表的差“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8125" cy="228600"/>
            <wp:effectExtent l="19050" t="0" r="9525" b="0"/>
            <wp:docPr id="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”，然后点击“右键”随表在一个颜色上面</w:t>
      </w:r>
    </w:p>
    <w:p w:rsidR="00067D06" w:rsidRDefault="00067D06" w:rsidP="00371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43125" cy="24003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0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190750" cy="24288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06" w:rsidRDefault="00067D06" w:rsidP="00371F02">
      <w:pPr>
        <w:rPr>
          <w:sz w:val="24"/>
          <w:szCs w:val="24"/>
        </w:rPr>
      </w:pPr>
    </w:p>
    <w:p w:rsidR="00067D06" w:rsidRDefault="00067D06" w:rsidP="00371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1700" cy="23812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06" w:rsidRDefault="00067D06" w:rsidP="00067D0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、导出需要的加工文件格式（</w:t>
      </w:r>
      <w:r>
        <w:rPr>
          <w:rFonts w:hint="eastAsia"/>
          <w:sz w:val="24"/>
          <w:szCs w:val="24"/>
        </w:rPr>
        <w:t>*.plt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*.ai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*.dxf</w:t>
      </w:r>
      <w:r>
        <w:rPr>
          <w:rFonts w:hint="eastAsia"/>
          <w:sz w:val="24"/>
          <w:szCs w:val="24"/>
        </w:rPr>
        <w:t>等格式）</w:t>
      </w:r>
    </w:p>
    <w:p w:rsidR="00067D06" w:rsidRPr="00C627BA" w:rsidRDefault="00067D06" w:rsidP="00067D06"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C627BA">
        <w:rPr>
          <w:rFonts w:hint="eastAsia"/>
          <w:b/>
          <w:sz w:val="24"/>
          <w:szCs w:val="24"/>
        </w:rPr>
        <w:t>备注：</w:t>
      </w:r>
    </w:p>
    <w:p w:rsidR="00067D06" w:rsidRPr="00C627BA" w:rsidRDefault="00067D06" w:rsidP="00067D06">
      <w:pPr>
        <w:spacing w:line="360" w:lineRule="auto"/>
        <w:rPr>
          <w:b/>
          <w:sz w:val="24"/>
          <w:szCs w:val="24"/>
        </w:rPr>
      </w:pPr>
      <w:r w:rsidRPr="00C627BA">
        <w:rPr>
          <w:rFonts w:hint="eastAsia"/>
          <w:b/>
          <w:sz w:val="24"/>
          <w:szCs w:val="24"/>
        </w:rPr>
        <w:t xml:space="preserve">   1</w:t>
      </w:r>
      <w:r w:rsidRPr="00C627BA">
        <w:rPr>
          <w:rFonts w:hint="eastAsia"/>
          <w:b/>
          <w:sz w:val="24"/>
          <w:szCs w:val="24"/>
        </w:rPr>
        <w:t>、导出</w:t>
      </w:r>
      <w:r w:rsidRPr="00C627BA">
        <w:rPr>
          <w:rFonts w:hint="eastAsia"/>
          <w:b/>
          <w:sz w:val="24"/>
          <w:szCs w:val="24"/>
        </w:rPr>
        <w:t>*.PLT</w:t>
      </w:r>
      <w:r w:rsidRPr="00C627BA">
        <w:rPr>
          <w:rFonts w:hint="eastAsia"/>
          <w:b/>
          <w:sz w:val="24"/>
          <w:szCs w:val="24"/>
        </w:rPr>
        <w:t>时，高级选项里面有一个“曲线分辨率”参数，此值越小加工精度就会越高</w:t>
      </w:r>
    </w:p>
    <w:p w:rsidR="00067D06" w:rsidRPr="00371F02" w:rsidRDefault="00067D06" w:rsidP="00371F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619625" cy="30765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D06" w:rsidRPr="00371F02" w:rsidSect="003E0A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71F" w:rsidRDefault="00B1771F" w:rsidP="00B36BD4">
      <w:r>
        <w:separator/>
      </w:r>
    </w:p>
  </w:endnote>
  <w:endnote w:type="continuationSeparator" w:id="1">
    <w:p w:rsidR="00B1771F" w:rsidRDefault="00B1771F" w:rsidP="00B36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71F" w:rsidRDefault="00B1771F" w:rsidP="00B36BD4">
      <w:r>
        <w:separator/>
      </w:r>
    </w:p>
  </w:footnote>
  <w:footnote w:type="continuationSeparator" w:id="1">
    <w:p w:rsidR="00B1771F" w:rsidRDefault="00B1771F" w:rsidP="00B36B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A76B1"/>
    <w:multiLevelType w:val="hybridMultilevel"/>
    <w:tmpl w:val="AE962EFC"/>
    <w:lvl w:ilvl="0" w:tplc="EFC03C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B41903"/>
    <w:multiLevelType w:val="hybridMultilevel"/>
    <w:tmpl w:val="A46075CA"/>
    <w:lvl w:ilvl="0" w:tplc="2292B21E">
      <w:start w:val="1"/>
      <w:numFmt w:val="decimal"/>
      <w:lvlText w:val="%1、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2">
    <w:nsid w:val="24F1699F"/>
    <w:multiLevelType w:val="hybridMultilevel"/>
    <w:tmpl w:val="240C4828"/>
    <w:lvl w:ilvl="0" w:tplc="F48C2B28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B034104"/>
    <w:multiLevelType w:val="hybridMultilevel"/>
    <w:tmpl w:val="F63E38A2"/>
    <w:lvl w:ilvl="0" w:tplc="16AE8600">
      <w:start w:val="1"/>
      <w:numFmt w:val="upperLetter"/>
      <w:lvlText w:val="%1、"/>
      <w:lvlJc w:val="left"/>
      <w:pPr>
        <w:ind w:left="93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6BD4"/>
    <w:rsid w:val="00006066"/>
    <w:rsid w:val="0003309E"/>
    <w:rsid w:val="0004740A"/>
    <w:rsid w:val="00065752"/>
    <w:rsid w:val="00067D06"/>
    <w:rsid w:val="000738EF"/>
    <w:rsid w:val="000B102C"/>
    <w:rsid w:val="000B5645"/>
    <w:rsid w:val="000D4B8C"/>
    <w:rsid w:val="000E246D"/>
    <w:rsid w:val="000E7D52"/>
    <w:rsid w:val="001078CC"/>
    <w:rsid w:val="00112B10"/>
    <w:rsid w:val="001523DE"/>
    <w:rsid w:val="00177404"/>
    <w:rsid w:val="001A6512"/>
    <w:rsid w:val="001C563C"/>
    <w:rsid w:val="001F2AF5"/>
    <w:rsid w:val="00247894"/>
    <w:rsid w:val="002762FE"/>
    <w:rsid w:val="0030539F"/>
    <w:rsid w:val="00354D16"/>
    <w:rsid w:val="00371F02"/>
    <w:rsid w:val="003C12C2"/>
    <w:rsid w:val="003D2548"/>
    <w:rsid w:val="003D7496"/>
    <w:rsid w:val="003E0AFB"/>
    <w:rsid w:val="003E1D31"/>
    <w:rsid w:val="003E20F0"/>
    <w:rsid w:val="003F70F9"/>
    <w:rsid w:val="004022CE"/>
    <w:rsid w:val="00441D5F"/>
    <w:rsid w:val="004543F4"/>
    <w:rsid w:val="004707B8"/>
    <w:rsid w:val="00490A35"/>
    <w:rsid w:val="004D1313"/>
    <w:rsid w:val="004E58C4"/>
    <w:rsid w:val="005343AF"/>
    <w:rsid w:val="0058018A"/>
    <w:rsid w:val="005D452E"/>
    <w:rsid w:val="005E5780"/>
    <w:rsid w:val="00631D77"/>
    <w:rsid w:val="00693A0B"/>
    <w:rsid w:val="006E70EC"/>
    <w:rsid w:val="006F65B7"/>
    <w:rsid w:val="0072451D"/>
    <w:rsid w:val="00751C91"/>
    <w:rsid w:val="00761D67"/>
    <w:rsid w:val="007773CD"/>
    <w:rsid w:val="00782C43"/>
    <w:rsid w:val="007C45B6"/>
    <w:rsid w:val="007F22C2"/>
    <w:rsid w:val="00801AB7"/>
    <w:rsid w:val="008337DB"/>
    <w:rsid w:val="0085062C"/>
    <w:rsid w:val="008B40F5"/>
    <w:rsid w:val="008E5149"/>
    <w:rsid w:val="00903877"/>
    <w:rsid w:val="0090481E"/>
    <w:rsid w:val="00942C65"/>
    <w:rsid w:val="00963AB8"/>
    <w:rsid w:val="009703E1"/>
    <w:rsid w:val="00995A74"/>
    <w:rsid w:val="00A052C0"/>
    <w:rsid w:val="00A40743"/>
    <w:rsid w:val="00A517EF"/>
    <w:rsid w:val="00A52FA3"/>
    <w:rsid w:val="00A9719D"/>
    <w:rsid w:val="00B1771F"/>
    <w:rsid w:val="00B31212"/>
    <w:rsid w:val="00B36BD4"/>
    <w:rsid w:val="00B57FCE"/>
    <w:rsid w:val="00B7655B"/>
    <w:rsid w:val="00BE47BD"/>
    <w:rsid w:val="00C05089"/>
    <w:rsid w:val="00C627BA"/>
    <w:rsid w:val="00C6447A"/>
    <w:rsid w:val="00C75C6A"/>
    <w:rsid w:val="00C83D8C"/>
    <w:rsid w:val="00C951C8"/>
    <w:rsid w:val="00CA4ABD"/>
    <w:rsid w:val="00CA56B0"/>
    <w:rsid w:val="00CE5B41"/>
    <w:rsid w:val="00CF2C1E"/>
    <w:rsid w:val="00CF48BB"/>
    <w:rsid w:val="00D12D12"/>
    <w:rsid w:val="00D17C66"/>
    <w:rsid w:val="00D7081E"/>
    <w:rsid w:val="00D70F51"/>
    <w:rsid w:val="00DA3E72"/>
    <w:rsid w:val="00DB30F6"/>
    <w:rsid w:val="00DB51E1"/>
    <w:rsid w:val="00E03A27"/>
    <w:rsid w:val="00E23BD7"/>
    <w:rsid w:val="00E36859"/>
    <w:rsid w:val="00E53F1D"/>
    <w:rsid w:val="00E54F35"/>
    <w:rsid w:val="00E63B5D"/>
    <w:rsid w:val="00E86463"/>
    <w:rsid w:val="00F006B2"/>
    <w:rsid w:val="00F1666F"/>
    <w:rsid w:val="00F46E0F"/>
    <w:rsid w:val="00F60FDC"/>
    <w:rsid w:val="00FA3363"/>
    <w:rsid w:val="00FC6471"/>
    <w:rsid w:val="00FD6587"/>
    <w:rsid w:val="00FE6026"/>
    <w:rsid w:val="00FF3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  <o:rules v:ext="edit">
        <o:r id="V:Rule1" type="callout" idref="#_x0000_s2184"/>
        <o:r id="V:Rule2" type="callout" idref="#_x0000_s2173"/>
        <o:r id="V:Rule3" type="callout" idref="#_x0000_s2174"/>
        <o:r id="V:Rule4" type="callout" idref="#_x0000_s2175"/>
      </o:rules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FB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qFormat/>
    <w:rsid w:val="00A52FA3"/>
    <w:pPr>
      <w:keepNext/>
      <w:pageBreakBefore/>
      <w:snapToGrid w:val="0"/>
      <w:spacing w:before="340" w:after="330"/>
      <w:outlineLvl w:val="0"/>
    </w:pPr>
    <w:rPr>
      <w:rFonts w:ascii="黑体" w:eastAsia="黑体" w:hAnsi="黑体" w:cs="Times New Roman"/>
      <w:b/>
      <w:kern w:val="44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B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BD4"/>
    <w:rPr>
      <w:sz w:val="18"/>
      <w:szCs w:val="18"/>
    </w:rPr>
  </w:style>
  <w:style w:type="character" w:customStyle="1" w:styleId="1Char">
    <w:name w:val="标题 1 Char"/>
    <w:basedOn w:val="a0"/>
    <w:link w:val="1"/>
    <w:rsid w:val="00A52FA3"/>
    <w:rPr>
      <w:rFonts w:ascii="黑体" w:eastAsia="黑体" w:hAnsi="黑体" w:cs="Times New Roman"/>
      <w:b/>
      <w:kern w:val="44"/>
      <w:sz w:val="32"/>
      <w:szCs w:val="32"/>
    </w:rPr>
  </w:style>
  <w:style w:type="paragraph" w:styleId="a5">
    <w:name w:val="List Paragraph"/>
    <w:basedOn w:val="a"/>
    <w:uiPriority w:val="34"/>
    <w:qFormat/>
    <w:rsid w:val="00A52FA3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CE5B4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5B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EAAB8-DADC-4A0F-B90D-3D3AD61B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10</Pages>
  <Words>177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微软用户</cp:lastModifiedBy>
  <cp:revision>121</cp:revision>
  <dcterms:created xsi:type="dcterms:W3CDTF">2017-07-25T05:45:00Z</dcterms:created>
  <dcterms:modified xsi:type="dcterms:W3CDTF">2019-03-11T01:09:00Z</dcterms:modified>
</cp:coreProperties>
</file>