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360" w:firstLine="0" w:firstLineChars="0"/>
        <w:rPr>
          <w:rFonts w:hint="eastAsia"/>
          <w:sz w:val="28"/>
          <w:szCs w:val="28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S100-V3连接电脑共享文件传输配置使用简易说明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如图中的192.168.10网段</w:t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190875" cy="2486025"/>
            <wp:effectExtent l="19050" t="0" r="9525" b="0"/>
            <wp:docPr id="2" name="图片 2" descr="C:\Users\LINWEN~1\AppData\Local\Temp\16291693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NWEN~1\AppData\Local\Temp\1629169381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手柄ip设置，按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shift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设置ip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按确定后可查看连接状态是否连接成功，注意：必须保证网线插好的前提。</w:t>
      </w:r>
    </w:p>
    <w:p>
      <w:pPr>
        <w:pStyle w:val="10"/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电脑本地</w:t>
      </w:r>
      <w:r>
        <w:rPr>
          <w:rFonts w:hint="eastAsia"/>
          <w:sz w:val="28"/>
          <w:szCs w:val="28"/>
          <w:lang w:val="en-US" w:eastAsia="zh-CN"/>
        </w:rPr>
        <w:t>网卡</w:t>
      </w:r>
      <w:r>
        <w:rPr>
          <w:rFonts w:hint="eastAsia"/>
          <w:sz w:val="28"/>
          <w:szCs w:val="28"/>
        </w:rPr>
        <w:t>ip设置，如网段192.168.10</w:t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2314575" cy="265493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65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695575" cy="3249295"/>
            <wp:effectExtent l="1905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124200" cy="3269615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5781" cy="327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电脑中导入网络文件</w:t>
      </w:r>
    </w:p>
    <w:p>
      <w:pPr>
        <w:pStyle w:val="10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电脑操作鼠标按右键弹出，新建快捷键方式</w:t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4128135"/>
            <wp:effectExtent l="19050" t="0" r="2540" b="0"/>
            <wp:docPr id="18" name="图片 18" descr="C:\Users\LINWEN~1\AppData\Local\Temp\WeChat Files\ac9fadd87ad4a931faee3f15f60f6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INWEN~1\AppData\Local\Temp\WeChat Files\ac9fadd87ad4a931faee3f15f60f6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输入手柄上设置的ip，下一步后，点击生成的快捷键可以看到下面的图片</w:t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238500" cy="27241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点击进入到homes目录下，可以拷贝文件到homes目录下，如熊.NC</w:t>
      </w:r>
    </w:p>
    <w:p>
      <w:pPr>
        <w:pStyle w:val="10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32905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同时手柄上操作加工文件管理，在拷贝文件进入网络文件列表可以看到加工文件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152775" cy="981075"/>
            <wp:effectExtent l="19050" t="0" r="9525" b="0"/>
            <wp:docPr id="25" name="图片 25" descr="C:\Users\LINWEN~1\AppData\Local\Temp\1629170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INWEN~1\AppData\Local\Temp\1629170442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可以按确定拷贝文件到系统内部，</w:t>
      </w:r>
      <w:r>
        <w:rPr>
          <w:rFonts w:hint="eastAsia"/>
          <w:sz w:val="28"/>
          <w:szCs w:val="28"/>
          <w:lang w:val="en-US" w:eastAsia="zh-CN"/>
        </w:rPr>
        <w:t>下一步可以返回到文件加载目录找到导入的网络文件，在这里完成装载及加工操作。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</w:t>
      </w:r>
      <w:r>
        <w:rPr>
          <w:rFonts w:hint="eastAsia"/>
          <w:b/>
          <w:bCs/>
          <w:sz w:val="28"/>
          <w:szCs w:val="28"/>
          <w:lang w:val="en-US" w:eastAsia="zh-CN"/>
        </w:rPr>
        <w:t>当多台设备连接在路由器时需要保持每台设置的IP地址的最后一个字段不能相同，否则会冲突无法使用，在电脑端新建不同名称的网络传输快捷文件夹（根据每台设置的IP地址不同）对应不同的机器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E8D19"/>
    <w:multiLevelType w:val="singleLevel"/>
    <w:tmpl w:val="C0EE8D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CE4"/>
    <w:rsid w:val="0000360C"/>
    <w:rsid w:val="001F6786"/>
    <w:rsid w:val="00375301"/>
    <w:rsid w:val="00401CE4"/>
    <w:rsid w:val="00A81950"/>
    <w:rsid w:val="00C31B22"/>
    <w:rsid w:val="00C7453D"/>
    <w:rsid w:val="00C96710"/>
    <w:rsid w:val="00F05745"/>
    <w:rsid w:val="00F2734C"/>
    <w:rsid w:val="0C3C5F8F"/>
    <w:rsid w:val="2D7C0259"/>
    <w:rsid w:val="35A63298"/>
    <w:rsid w:val="4A1B3CF3"/>
    <w:rsid w:val="5D3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40</Words>
  <Characters>230</Characters>
  <Lines>1</Lines>
  <Paragraphs>1</Paragraphs>
  <TotalTime>8</TotalTime>
  <ScaleCrop>false</ScaleCrop>
  <LinksUpToDate>false</LinksUpToDate>
  <CharactersWithSpaces>269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2021-08-17T02:57:00Z</dcterms:created>
  <dc:creator>linwenlong</dc:creator>
  <cp:lastModifiedBy>枫</cp:lastModifiedBy>
  <dcterms:modified xsi:type="dcterms:W3CDTF">2021-08-17T03:44:42Z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64B39ED465BD42DFB5CD252D6BA5C692</vt:lpwstr>
  </property>
</Properties>
</file>